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TRANSPORTATION POOLED FUND PROGRAM</w:t>
      </w:r>
    </w:p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QUARTERLY PROGRESS REPORT</w:t>
      </w:r>
    </w:p>
    <w:p w:rsidR="00551D8A" w:rsidRPr="00D15328" w:rsidRDefault="00551D8A" w:rsidP="005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FF32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Lead Agency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(FHWA or State DOT)</w:t>
      </w:r>
      <w:r w:rsidRPr="00D15328">
        <w:rPr>
          <w:rFonts w:ascii="Times New Roman" w:hAnsi="Times New Roman" w:cs="Times New Roman"/>
          <w:sz w:val="24"/>
          <w:szCs w:val="24"/>
        </w:rPr>
        <w:t>: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 </w:t>
      </w:r>
      <w:r w:rsidRPr="00D15328">
        <w:rPr>
          <w:rFonts w:ascii="Times New Roman" w:hAnsi="Times New Roman" w:cs="Times New Roman"/>
          <w:sz w:val="24"/>
          <w:szCs w:val="24"/>
        </w:rPr>
        <w:t>_</w:t>
      </w:r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Minnesota </w:t>
      </w:r>
      <w:proofErr w:type="spellStart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>Dept</w:t>
      </w:r>
      <w:proofErr w:type="spellEnd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 of Transportation</w:t>
      </w:r>
      <w:r w:rsidRPr="00D153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F32BE" w:rsidRPr="00D15328" w:rsidRDefault="00FF32BE" w:rsidP="00FF3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15328">
        <w:rPr>
          <w:rFonts w:ascii="Times New Roman" w:hAnsi="Times New Roman" w:cs="Times New Roman"/>
          <w:i/>
          <w:sz w:val="24"/>
          <w:szCs w:val="24"/>
        </w:rPr>
        <w:t xml:space="preserve">Project Managers </w:t>
      </w:r>
      <w:r w:rsidR="00872F18" w:rsidRPr="00D15328">
        <w:rPr>
          <w:rFonts w:ascii="Times New Roman" w:hAnsi="Times New Roman" w:cs="Times New Roman"/>
          <w:i/>
          <w:sz w:val="24"/>
          <w:szCs w:val="24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D15328" w:rsidTr="00743C01">
        <w:trPr>
          <w:trHeight w:val="1997"/>
        </w:trPr>
        <w:tc>
          <w:tcPr>
            <w:tcW w:w="5418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Pooled Fund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  <w:p w:rsidR="00872F18" w:rsidRPr="00D15328" w:rsidRDefault="00872F18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(TPF-5(</w:t>
            </w:r>
            <w:r w:rsidR="00206BF4"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Pooled Fund Program - Report P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1 (January 1 – March 31)</w:t>
            </w:r>
            <w:r w:rsidR="00B4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3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B4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2 (April 1 – June 30)</w:t>
            </w:r>
            <w:r w:rsidR="00B02A3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B02A3F" w:rsidRDefault="00B02A3F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3 (July 1 – September 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551D8A" w:rsidRPr="00D15328" w:rsidRDefault="00581B36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4 (October 1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– December 31)</w:t>
            </w:r>
            <w:r w:rsidR="00BE748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743C01" w:rsidRPr="00D15328" w:rsidTr="00874EF7">
        <w:tc>
          <w:tcPr>
            <w:tcW w:w="10908" w:type="dxa"/>
            <w:gridSpan w:val="4"/>
          </w:tcPr>
          <w:p w:rsidR="00206BF4" w:rsidRPr="00D15328" w:rsidRDefault="00743C01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  <w:r w:rsidR="00206BF4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Pavement Surface Characteristics Rehabilitation MnROAD Study.  TPF 5-(134).</w:t>
            </w:r>
          </w:p>
          <w:p w:rsidR="00206BF4" w:rsidRPr="00D15328" w:rsidRDefault="00206BF4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01" w:rsidRPr="00D15328" w:rsidRDefault="00743C01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1" w:rsidRPr="00D15328" w:rsidTr="00206BF4">
        <w:trPr>
          <w:trHeight w:val="728"/>
        </w:trPr>
        <w:tc>
          <w:tcPr>
            <w:tcW w:w="4158" w:type="dxa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Manager(s):</w:t>
            </w:r>
          </w:p>
          <w:p w:rsidR="00206BF4" w:rsidRPr="00D15328" w:rsidRDefault="00206BF4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Igbafen Izevbekhai, P.E., Ph.D.</w:t>
            </w:r>
          </w:p>
        </w:tc>
        <w:tc>
          <w:tcPr>
            <w:tcW w:w="3330" w:type="dxa"/>
            <w:gridSpan w:val="2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651366 5454</w:t>
            </w:r>
          </w:p>
        </w:tc>
        <w:tc>
          <w:tcPr>
            <w:tcW w:w="3420" w:type="dxa"/>
          </w:tcPr>
          <w:p w:rsidR="00206BF4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3C01" w:rsidRPr="00D15328" w:rsidRDefault="00206BF4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Bernard.izevbekhai@state.mn.us</w:t>
            </w:r>
          </w:p>
          <w:p w:rsidR="00535598" w:rsidRPr="00D15328" w:rsidRDefault="00535598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B2" w:rsidRPr="00D15328" w:rsidRDefault="004156B2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Start Date: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1F39A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Original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9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206BF4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Current Project End Date: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2014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Number of Extensions: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Project schedule status:</w:t>
      </w:r>
    </w:p>
    <w:p w:rsidR="00743C01" w:rsidRPr="00D15328" w:rsidRDefault="007B069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x</w:t>
      </w:r>
      <w:r w:rsidR="00743C01" w:rsidRPr="00D15328">
        <w:rPr>
          <w:rFonts w:ascii="Times New Roman" w:hAnsi="Times New Roman" w:cs="Times New Roman"/>
          <w:sz w:val="24"/>
          <w:szCs w:val="24"/>
        </w:rPr>
        <w:t>□ On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On revised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Ahead of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Behind schedule</w:t>
      </w: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B66A21" w:rsidP="00B66A21">
      <w:pPr>
        <w:tabs>
          <w:tab w:val="left" w:pos="123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D15328" w:rsidTr="00B66A21">
        <w:tc>
          <w:tcPr>
            <w:tcW w:w="4158" w:type="dxa"/>
            <w:shd w:val="pct15" w:color="auto" w:fill="auto"/>
          </w:tcPr>
          <w:p w:rsidR="00874EF7" w:rsidRPr="00D15328" w:rsidRDefault="00B2185C" w:rsidP="00743C0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15328" w:rsidRDefault="00B2185C" w:rsidP="00874EF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EF7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874EF7" w:rsidRPr="00D15328" w:rsidTr="00B66A21">
        <w:tc>
          <w:tcPr>
            <w:tcW w:w="4158" w:type="dxa"/>
          </w:tcPr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$315000 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$275,000 for 5 years</w:t>
            </w:r>
          </w:p>
          <w:p w:rsidR="00874EF7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+$40,000  for Rolling Resistance</w:t>
            </w:r>
          </w:p>
        </w:tc>
        <w:tc>
          <w:tcPr>
            <w:tcW w:w="3330" w:type="dxa"/>
          </w:tcPr>
          <w:p w:rsidR="00874EF7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$250000 Actual work done but not fully billed</w:t>
            </w:r>
          </w:p>
        </w:tc>
        <w:tc>
          <w:tcPr>
            <w:tcW w:w="3420" w:type="dxa"/>
          </w:tcPr>
          <w:p w:rsidR="00874EF7" w:rsidRPr="00D15328" w:rsidRDefault="00874EF7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F7" w:rsidRPr="00D15328" w:rsidRDefault="007B069C" w:rsidP="00B02A3F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B66A21" w:rsidRPr="00D15328" w:rsidRDefault="00B66A2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b/>
          <w:i/>
          <w:sz w:val="24"/>
          <w:szCs w:val="24"/>
        </w:rPr>
        <w:t>Quarterly</w:t>
      </w:r>
      <w:r w:rsidRPr="00D15328">
        <w:rPr>
          <w:rFonts w:ascii="Times New Roman" w:hAnsi="Times New Roman" w:cs="Times New Roman"/>
          <w:sz w:val="24"/>
          <w:szCs w:val="24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600"/>
        <w:gridCol w:w="3150"/>
      </w:tblGrid>
      <w:tr w:rsidR="00B66A21" w:rsidRPr="00D15328" w:rsidTr="00217DF3">
        <w:tc>
          <w:tcPr>
            <w:tcW w:w="4158" w:type="dxa"/>
            <w:shd w:val="pct15" w:color="auto" w:fill="auto"/>
          </w:tcPr>
          <w:p w:rsidR="00547EE3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Project Expenses </w:t>
            </w:r>
          </w:p>
          <w:p w:rsidR="00B66A21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and Percentage This Quarter</w:t>
            </w:r>
          </w:p>
        </w:tc>
        <w:tc>
          <w:tcPr>
            <w:tcW w:w="3600" w:type="dxa"/>
            <w:shd w:val="pct15" w:color="auto" w:fill="auto"/>
          </w:tcPr>
          <w:p w:rsidR="00C13753" w:rsidRPr="00D15328" w:rsidRDefault="00B2185C" w:rsidP="004E14D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7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  <w:r w:rsidR="00A43875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 </w:t>
            </w:r>
          </w:p>
          <w:p w:rsidR="00B66A21" w:rsidRPr="00D15328" w:rsidRDefault="00C13753" w:rsidP="00C1375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Expended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Quarter</w:t>
            </w:r>
          </w:p>
        </w:tc>
        <w:tc>
          <w:tcPr>
            <w:tcW w:w="3150" w:type="dxa"/>
            <w:shd w:val="pct15" w:color="auto" w:fill="auto"/>
          </w:tcPr>
          <w:p w:rsidR="004144E6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44E6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Total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1611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0B665A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Time Used</w:t>
            </w:r>
            <w:r w:rsidR="000B665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B66A21" w:rsidRPr="00D15328" w:rsidTr="00217DF3">
        <w:tc>
          <w:tcPr>
            <w:tcW w:w="4158" w:type="dxa"/>
          </w:tcPr>
          <w:p w:rsidR="00B66A21" w:rsidRPr="00D15328" w:rsidRDefault="001A25DC" w:rsidP="00547EE3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0" w:type="dxa"/>
          </w:tcPr>
          <w:p w:rsidR="00B66A21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$5000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Robotex</w:t>
            </w:r>
            <w:proofErr w:type="spellEnd"/>
            <w:r w:rsidR="00874CF7">
              <w:rPr>
                <w:rFonts w:ascii="Times New Roman" w:hAnsi="Times New Roman" w:cs="Times New Roman"/>
                <w:sz w:val="24"/>
                <w:szCs w:val="24"/>
              </w:rPr>
              <w:t xml:space="preserve">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$25000 RR analysis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217D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DG Final report (MSU)</w:t>
            </w:r>
          </w:p>
          <w:p w:rsidR="00444D4E" w:rsidRPr="00D15328" w:rsidRDefault="00217DF3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$ 99000 Monitoring C</w:t>
            </w:r>
            <w:r w:rsidR="00444D4E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(MnDOT</w:t>
            </w:r>
          </w:p>
        </w:tc>
        <w:tc>
          <w:tcPr>
            <w:tcW w:w="3150" w:type="dxa"/>
          </w:tcPr>
          <w:p w:rsidR="00B66A21" w:rsidRPr="00D15328" w:rsidRDefault="001A25D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 xml:space="preserve"> with extension</w:t>
            </w:r>
          </w:p>
          <w:p w:rsidR="00B66A21" w:rsidRPr="00D15328" w:rsidRDefault="00B66A21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037FBC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  To demonstrate and field-validate some lab-tested unique diamond grinding configurations that optimize noise, Friction, Texture and Ride Quality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Izevbekhai PhD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Data Collection : 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: 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Analysis,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W. James Wilde, PhD, P.E. MSU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Rolling Resistance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Jerzy Ejsmont DSc. Tech University of Gdansk, Poland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Statistical Pass By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Tim Casey (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ROBOTIC Texture evaluation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. Rasmussen, PhD, P.E. 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Multivariate Analysis of ROBOTEX &amp; Surface Variables</w:t>
            </w:r>
          </w:p>
          <w:p w:rsidR="00E35E0F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 Sohaney, P.E.  (Transtec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EXPENDITURES TO DATE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Non-Federal Match.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In-Kind Cost of Grinding And Noise Testing On Cell 37 MnRoad. As A Proof Of Concept.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Full Width Grinding On Cells 7-8 MnRoad Mainline  I-94</w:t>
            </w:r>
          </w:p>
          <w:p w:rsidR="007B069C" w:rsidRPr="00D15328" w:rsidRDefault="00093E3D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Noise Texture, Ride Friction Measurements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Appointed For Data Analysis And Reporting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Strategies For Additional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Testing And Monitoring of Cell 9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Draft Brief on Cell 9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Construction Report 7 8 &amp; 9.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OBSI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Ride Quality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Publication of Task 1 (Jim Wilde)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Completion of Draft Report on SPPB Tests on I-94 and MnROAD Cells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OBSI Final Report.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Rolling Resistance Initiative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Assistance with Technology Deployment: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Metro,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1 Duluth Projects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Summer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Fall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Strip #5 </w:t>
            </w:r>
            <w:proofErr w:type="gram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gram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Cell 37. Innovative with Improved friction.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documents initiated for comprehensive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Robotex texture evaluation of diamond ground c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ells at MnROAD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Report of Rolling Resistance in the Press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Robotex Report submitted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Extension of texture studies for RR multivariate analysis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Progress this Quarter (includes meetings, work plan status, contract status, significant progress, etc.):</w:t>
            </w:r>
          </w:p>
          <w:p w:rsidR="00601EBD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D15328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WORK</w:t>
              </w:r>
            </w:smartTag>
            <w:r w:rsidRPr="00D15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ACPA / IGGA performed the Grinding of 3 configurations at MnROAD Cell 37 for a proof –of –Concept and Preliminary On-Board -Sound –Intensity  (OBSI) pre and post grind measurements on the 3 configurations + control. </w:t>
            </w:r>
            <w:r w:rsidR="00093E3D">
              <w:rPr>
                <w:rFonts w:ascii="Times New Roman" w:hAnsi="Times New Roman" w:cs="Times New Roman"/>
                <w:bCs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Ride Friction, and Texture measurements on the same pre and post grind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Pre-grind  Measurements for the MnROAD Mainline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Limited Scope of Consultant Activity for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MnSCU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Mankato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Testing Noise texture, Ride friction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(Minnesota State University, Mankato) Appointed for Data Analysis and Reporting. Principal Investigator is W. James Wilde, PhD.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MnROAD Cell 9 Ultimate Grinding Cell Created Ground and Tested.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ASTM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E-965, E-2157, Friction GN &amp; FN,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IRI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OBSI)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Proposal to Conduct comprehensive evaluation (OBSI,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CPB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, SPB) on a Real Roadway. (Prescott WI or Monticello TH 94 MN) Estimated to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Cost  $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62,000. ($20,000 Approved from by the Pooled Fund) Contract with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HDR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executed.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that  section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an unground portion is being evaluated.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Successful Web meeting on June 1 2009. Plans for a RODEO discussed but not yet done.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Analysis of Friction Ride and OBSI over time Presented by W.J. Wilde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Omnibus Cell 7 8 &amp; 9 Report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 Transtec</w:t>
            </w:r>
            <w:proofErr w:type="gramEnd"/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Rodeo on Cells 37 7,8, 9 and others.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that section an unground portion is being evaluated. Draft SPB Report Review.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Summer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Fall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Draft report on 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Spring testing by </w:t>
            </w:r>
            <w:r w:rsidR="00093E3D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OBSI Ride and texture.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Final Statistical pass-by report Submitted for Publication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Test Strip #5 ground on cell 37.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Cell 71 ground innovative Driving and conventional passing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Subcontract for Rolling Resistance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Rolling Resistance measurements on all MnROAD cells Performed in September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Robotex Measurements performed on all MnROAD Cells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Pooled fund meeting on 10/5/11</w:t>
            </w:r>
          </w:p>
          <w:p w:rsidR="007B069C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Report of Rolling Resistance Report Published </w:t>
            </w:r>
          </w:p>
          <w:p w:rsidR="001F39A6" w:rsidRPr="00D15328" w:rsidRDefault="001F39A6" w:rsidP="001F39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http://www.lrrb.org/media/reports/</w:t>
            </w:r>
            <w:proofErr w:type="spellStart"/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201207.pdf</w:t>
            </w:r>
            <w:proofErr w:type="spellEnd"/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Final Report Completion Date extended to Oct 2013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RPr="00D15328" w:rsidTr="003F3994">
        <w:trPr>
          <w:trHeight w:val="1592"/>
        </w:trPr>
        <w:tc>
          <w:tcPr>
            <w:tcW w:w="10903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Anticipated work next quarter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No Cost Extension Request to Rerun Rolling Resistance</w:t>
            </w:r>
          </w:p>
          <w:p w:rsidR="008E4265" w:rsidRPr="008E4265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Contract Documents  with MSU/ Tech University of Gdansk Poland</w:t>
            </w:r>
          </w:p>
          <w:p w:rsidR="00601EBD" w:rsidRPr="00D15328" w:rsidRDefault="001F39A6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C0332A">
        <w:trPr>
          <w:trHeight w:val="1070"/>
        </w:trPr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Significant Results: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Report of Rolling Resistance</w:t>
            </w:r>
            <w:r w:rsidR="008E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Multivariate Analysis </w:t>
            </w: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Quietness of Innovative Diamond Grind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B3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Circumstance affecting project or budget.  (Please describe any challenges encountered or anticipated </w:t>
            </w: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that might affect the completion of the project within the tim</w:t>
            </w:r>
            <w:r w:rsidR="00E35E0F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scope and fiscal constraints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forth in the </w:t>
            </w:r>
          </w:p>
          <w:p w:rsidR="00601EBD" w:rsidRDefault="00601EB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agreement, along with recommended solutions to those problems).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accomplish testing of Rolling resistance in 2014, Funds in the TPF were insufficient but MnDOT  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added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$27000 to make up the $75000 to facilitate this testing. This will be the final activity in this Pooled </w:t>
            </w:r>
          </w:p>
          <w:p w:rsidR="00093E3D" w:rsidRPr="00D15328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Study.</w:t>
            </w: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D15328" w:rsidTr="00E35E0F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Potential Implementation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EE3" w:rsidRPr="00D15328" w:rsidRDefault="00547EE3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Already  Quiet</w:t>
            </w:r>
            <w:proofErr w:type="gram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grind is being implemented:. </w:t>
            </w:r>
          </w:p>
          <w:p w:rsidR="00E35E0F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Duluth 50 million Dollar rehab project</w:t>
            </w:r>
          </w:p>
          <w:p w:rsidR="00C0332A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TH 52 Rehab Project</w:t>
            </w:r>
          </w:p>
          <w:p w:rsidR="00D15328" w:rsidRDefault="00D15328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Smooth tire friction of innovative grind is equal or higher than </w:t>
            </w:r>
            <w:r w:rsidR="008E4265">
              <w:rPr>
                <w:rFonts w:ascii="Times New Roman" w:hAnsi="Times New Roman" w:cs="Times New Roman"/>
                <w:sz w:val="24"/>
                <w:szCs w:val="24"/>
              </w:rPr>
              <w:t>ribbed tire</w:t>
            </w:r>
          </w:p>
          <w:p w:rsidR="00BF06AF" w:rsidRPr="00D15328" w:rsidRDefault="00B02A3F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rolli</w:t>
            </w:r>
            <w:r w:rsidR="00BF06AF">
              <w:rPr>
                <w:rFonts w:ascii="Times New Roman" w:hAnsi="Times New Roman" w:cs="Times New Roman"/>
                <w:sz w:val="24"/>
                <w:szCs w:val="24"/>
              </w:rPr>
              <w:t>ng resistance measurements at MnROAD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F" w:rsidRPr="00D15328" w:rsidRDefault="00E35E0F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E35E0F" w:rsidRPr="00D15328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BE" w:rsidRDefault="003957BE" w:rsidP="00106C83">
      <w:pPr>
        <w:spacing w:after="0" w:line="240" w:lineRule="auto"/>
      </w:pPr>
      <w:r>
        <w:separator/>
      </w:r>
    </w:p>
  </w:endnote>
  <w:endnote w:type="continuationSeparator" w:id="0">
    <w:p w:rsidR="003957BE" w:rsidRDefault="003957B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D" w:rsidRDefault="00093E3D" w:rsidP="00E371D1">
    <w:pPr>
      <w:pStyle w:val="Footer"/>
      <w:ind w:left="-810"/>
    </w:pPr>
    <w:r>
      <w:t>TPF Program Standard Quarterly Reporting Format – 7/2011</w:t>
    </w:r>
  </w:p>
  <w:p w:rsidR="00093E3D" w:rsidRDefault="0009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BE" w:rsidRDefault="003957BE" w:rsidP="00106C83">
      <w:pPr>
        <w:spacing w:after="0" w:line="240" w:lineRule="auto"/>
      </w:pPr>
      <w:r>
        <w:separator/>
      </w:r>
    </w:p>
  </w:footnote>
  <w:footnote w:type="continuationSeparator" w:id="0">
    <w:p w:rsidR="003957BE" w:rsidRDefault="003957B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F5"/>
    <w:multiLevelType w:val="hybridMultilevel"/>
    <w:tmpl w:val="A5BC9456"/>
    <w:lvl w:ilvl="0" w:tplc="D69EF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12D8A"/>
    <w:multiLevelType w:val="hybridMultilevel"/>
    <w:tmpl w:val="4FC0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A64"/>
    <w:multiLevelType w:val="hybridMultilevel"/>
    <w:tmpl w:val="C94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93E3D"/>
    <w:rsid w:val="000B665A"/>
    <w:rsid w:val="00106C83"/>
    <w:rsid w:val="001547D0"/>
    <w:rsid w:val="0015655E"/>
    <w:rsid w:val="00161153"/>
    <w:rsid w:val="001A25DC"/>
    <w:rsid w:val="001F39A6"/>
    <w:rsid w:val="00206BF4"/>
    <w:rsid w:val="0021446D"/>
    <w:rsid w:val="00217DF3"/>
    <w:rsid w:val="00293FD8"/>
    <w:rsid w:val="002A79C8"/>
    <w:rsid w:val="0038705A"/>
    <w:rsid w:val="003957BE"/>
    <w:rsid w:val="003F3994"/>
    <w:rsid w:val="004144E6"/>
    <w:rsid w:val="004156B2"/>
    <w:rsid w:val="00437734"/>
    <w:rsid w:val="00444D4E"/>
    <w:rsid w:val="004E14DC"/>
    <w:rsid w:val="004E6A89"/>
    <w:rsid w:val="00535598"/>
    <w:rsid w:val="00547EE3"/>
    <w:rsid w:val="00551D8A"/>
    <w:rsid w:val="00581B36"/>
    <w:rsid w:val="00583E8E"/>
    <w:rsid w:val="00601EBD"/>
    <w:rsid w:val="00656422"/>
    <w:rsid w:val="00682C5E"/>
    <w:rsid w:val="006B54B7"/>
    <w:rsid w:val="006F0A42"/>
    <w:rsid w:val="007136FD"/>
    <w:rsid w:val="0074158F"/>
    <w:rsid w:val="00743C01"/>
    <w:rsid w:val="00790C4A"/>
    <w:rsid w:val="007B069C"/>
    <w:rsid w:val="007E5BD2"/>
    <w:rsid w:val="007E6123"/>
    <w:rsid w:val="00872F18"/>
    <w:rsid w:val="00874CF7"/>
    <w:rsid w:val="00874EF7"/>
    <w:rsid w:val="008E4265"/>
    <w:rsid w:val="00A43875"/>
    <w:rsid w:val="00A63677"/>
    <w:rsid w:val="00AA02A8"/>
    <w:rsid w:val="00AE46B0"/>
    <w:rsid w:val="00B02A3F"/>
    <w:rsid w:val="00B047BF"/>
    <w:rsid w:val="00B2185C"/>
    <w:rsid w:val="00B242E2"/>
    <w:rsid w:val="00B43C3C"/>
    <w:rsid w:val="00B66A21"/>
    <w:rsid w:val="00BD4517"/>
    <w:rsid w:val="00BE7487"/>
    <w:rsid w:val="00BF06AF"/>
    <w:rsid w:val="00C0332A"/>
    <w:rsid w:val="00C13753"/>
    <w:rsid w:val="00CA7173"/>
    <w:rsid w:val="00D05DC0"/>
    <w:rsid w:val="00D15328"/>
    <w:rsid w:val="00DC5A1C"/>
    <w:rsid w:val="00E144B3"/>
    <w:rsid w:val="00E35E0F"/>
    <w:rsid w:val="00E371D1"/>
    <w:rsid w:val="00E53738"/>
    <w:rsid w:val="00E83646"/>
    <w:rsid w:val="00EC0B9D"/>
    <w:rsid w:val="00EC289C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F9E8-C0FF-47D0-A44C-11D3996B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Bernard Izevbekhai</cp:lastModifiedBy>
  <cp:revision>3</cp:revision>
  <cp:lastPrinted>2011-06-21T20:32:00Z</cp:lastPrinted>
  <dcterms:created xsi:type="dcterms:W3CDTF">2016-03-28T21:06:00Z</dcterms:created>
  <dcterms:modified xsi:type="dcterms:W3CDTF">2016-03-28T21:09:00Z</dcterms:modified>
</cp:coreProperties>
</file>