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F147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476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F147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476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F1476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F1476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F1476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F1476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F1476">
        <w:rPr>
          <w:rFonts w:ascii="Arial" w:hAnsi="Arial" w:cs="Arial"/>
          <w:b/>
          <w:sz w:val="20"/>
          <w:szCs w:val="20"/>
        </w:rPr>
        <w:t>INSTRUCTIONS:</w:t>
      </w: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F1476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F1476" w:rsidTr="00360664">
        <w:trPr>
          <w:trHeight w:val="1997"/>
        </w:trPr>
        <w:tc>
          <w:tcPr>
            <w:tcW w:w="5418" w:type="dxa"/>
            <w:gridSpan w:val="2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F147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F1476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F1476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6F1476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6F147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6F14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6F1476" w:rsidRDefault="00A72D0D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6F14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6F1476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E51A89" w:rsidRPr="006F14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14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6F14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6F1476" w:rsidRDefault="002803BE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F147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F1476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6F1476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6F1476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6F14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6F1476" w:rsidRDefault="00BC4B1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F147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F1476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6F1476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6F1476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6F14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F1476" w:rsidRDefault="00A72D0D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F147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F147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6F1476">
              <w:rPr>
                <w:rFonts w:ascii="Arial" w:hAnsi="Arial" w:cs="Arial"/>
                <w:sz w:val="20"/>
                <w:szCs w:val="20"/>
              </w:rPr>
              <w:t>2</w:t>
            </w:r>
            <w:r w:rsidRPr="006F147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C209F" w:rsidRPr="006F1476" w:rsidTr="00360664">
        <w:tc>
          <w:tcPr>
            <w:tcW w:w="10908" w:type="dxa"/>
            <w:gridSpan w:val="4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F1476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F1476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6F1476">
              <w:t xml:space="preserve"> </w:t>
            </w:r>
            <w:r w:rsidR="00FE3476" w:rsidRPr="006F1476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F1476" w:rsidTr="001D456E">
        <w:tc>
          <w:tcPr>
            <w:tcW w:w="3888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F1476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F1476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F1476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F1476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F1476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F147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F1476" w:rsidTr="001D456E">
        <w:tc>
          <w:tcPr>
            <w:tcW w:w="3888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F1476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F1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6F1476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6F1476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6F1476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44396" w:rsidRPr="006F1476" w:rsidRDefault="007D695F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311C" w:rsidRPr="006F1476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6F1476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E8311C" w:rsidRPr="006F1476">
              <w:rPr>
                <w:rFonts w:ascii="Arial" w:hAnsi="Arial" w:cs="Arial"/>
                <w:sz w:val="20"/>
                <w:szCs w:val="20"/>
              </w:rPr>
              <w:t>pending</w:t>
            </w:r>
            <w:r w:rsidR="004C360B" w:rsidRPr="006F14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60B" w:rsidRPr="006F1476" w:rsidRDefault="004C360B" w:rsidP="004C360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1476">
              <w:rPr>
                <w:rFonts w:ascii="Arial" w:hAnsi="Arial" w:cs="Arial"/>
                <w:sz w:val="20"/>
                <w:szCs w:val="20"/>
                <w:u w:val="single"/>
              </w:rPr>
              <w:t>Transitioning from TPF-5(349).</w:t>
            </w:r>
          </w:p>
          <w:p w:rsidR="000C209F" w:rsidRPr="006F147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6F1476" w:rsidRDefault="006F6064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6F1476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6F1476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6F1476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</w:tr>
      <w:tr w:rsidR="000C209F" w:rsidRPr="006F1476" w:rsidTr="001D456E">
        <w:tc>
          <w:tcPr>
            <w:tcW w:w="3888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F1476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6F147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6F1476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0C209F" w:rsidRPr="006F1476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6F1476">
              <w:rPr>
                <w:rFonts w:ascii="Arial" w:hAnsi="Arial" w:cs="Arial"/>
                <w:sz w:val="20"/>
                <w:szCs w:val="20"/>
              </w:rPr>
              <w:t>5</w:t>
            </w:r>
            <w:r w:rsidRPr="006F1476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6F1476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588C" w:rsidRPr="006F1476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F1476">
        <w:rPr>
          <w:rFonts w:ascii="Arial" w:hAnsi="Arial" w:cs="Arial"/>
          <w:sz w:val="20"/>
          <w:szCs w:val="20"/>
        </w:rPr>
        <w:t>Project schedule status:</w:t>
      </w: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F1476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F1476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F1476">
        <w:rPr>
          <w:rFonts w:ascii="Arial" w:hAnsi="Arial" w:cs="Arial"/>
          <w:b/>
          <w:sz w:val="20"/>
          <w:szCs w:val="20"/>
        </w:rPr>
        <w:t xml:space="preserve"> </w:t>
      </w:r>
      <w:r w:rsidR="002D4396" w:rsidRPr="006F1476">
        <w:rPr>
          <w:rFonts w:ascii="Arial" w:hAnsi="Arial" w:cs="Arial"/>
          <w:sz w:val="20"/>
          <w:szCs w:val="20"/>
        </w:rPr>
        <w:t>On schedule</w:t>
      </w:r>
      <w:r w:rsidR="002D4396" w:rsidRPr="006F1476">
        <w:rPr>
          <w:rFonts w:ascii="Arial" w:hAnsi="Arial" w:cs="Arial"/>
          <w:sz w:val="20"/>
          <w:szCs w:val="20"/>
        </w:rPr>
        <w:tab/>
      </w:r>
      <w:r w:rsidR="002D4396" w:rsidRPr="006F1476">
        <w:rPr>
          <w:rFonts w:ascii="Arial" w:hAnsi="Arial" w:cs="Arial"/>
          <w:sz w:val="20"/>
          <w:szCs w:val="20"/>
        </w:rPr>
        <w:tab/>
      </w:r>
      <w:r w:rsidRPr="006F1476">
        <w:rPr>
          <w:rFonts w:ascii="Arial" w:hAnsi="Arial" w:cs="Arial"/>
          <w:sz w:val="20"/>
          <w:szCs w:val="20"/>
        </w:rPr>
        <w:t>_ On revised schedule</w:t>
      </w:r>
      <w:r w:rsidR="002D4396" w:rsidRPr="006F1476">
        <w:rPr>
          <w:rFonts w:ascii="Arial" w:hAnsi="Arial" w:cs="Arial"/>
          <w:sz w:val="20"/>
          <w:szCs w:val="20"/>
        </w:rPr>
        <w:tab/>
      </w:r>
      <w:r w:rsidR="002D4396" w:rsidRPr="006F1476">
        <w:rPr>
          <w:rFonts w:ascii="Arial" w:hAnsi="Arial" w:cs="Arial"/>
          <w:sz w:val="20"/>
          <w:szCs w:val="20"/>
        </w:rPr>
        <w:tab/>
      </w:r>
      <w:r w:rsidRPr="006F1476">
        <w:rPr>
          <w:rFonts w:ascii="Arial" w:hAnsi="Arial" w:cs="Arial"/>
          <w:sz w:val="20"/>
          <w:szCs w:val="20"/>
        </w:rPr>
        <w:t>_</w:t>
      </w:r>
      <w:r w:rsidR="002D4396" w:rsidRPr="006F1476">
        <w:rPr>
          <w:rFonts w:ascii="Arial" w:hAnsi="Arial" w:cs="Arial"/>
          <w:sz w:val="20"/>
          <w:szCs w:val="20"/>
        </w:rPr>
        <w:t xml:space="preserve"> </w:t>
      </w:r>
      <w:r w:rsidRPr="006F1476">
        <w:rPr>
          <w:rFonts w:ascii="Arial" w:hAnsi="Arial" w:cs="Arial"/>
          <w:sz w:val="20"/>
          <w:szCs w:val="20"/>
        </w:rPr>
        <w:t>Ahead of schedule</w:t>
      </w:r>
      <w:r w:rsidR="002D4396" w:rsidRPr="006F1476">
        <w:rPr>
          <w:rFonts w:ascii="Arial" w:hAnsi="Arial" w:cs="Arial"/>
          <w:sz w:val="20"/>
          <w:szCs w:val="20"/>
        </w:rPr>
        <w:tab/>
      </w:r>
      <w:r w:rsidR="002D4396" w:rsidRPr="006F1476">
        <w:rPr>
          <w:rFonts w:ascii="Arial" w:hAnsi="Arial" w:cs="Arial"/>
          <w:sz w:val="20"/>
          <w:szCs w:val="20"/>
        </w:rPr>
        <w:tab/>
      </w:r>
      <w:r w:rsidRPr="006F1476">
        <w:rPr>
          <w:rFonts w:ascii="Arial" w:hAnsi="Arial" w:cs="Arial"/>
          <w:sz w:val="20"/>
          <w:szCs w:val="20"/>
        </w:rPr>
        <w:t>_ Behind schedule</w:t>
      </w: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F1476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F1476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F1476" w:rsidTr="00360664">
        <w:tc>
          <w:tcPr>
            <w:tcW w:w="4158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F147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F1476" w:rsidTr="00360664">
        <w:tc>
          <w:tcPr>
            <w:tcW w:w="4158" w:type="dxa"/>
            <w:vAlign w:val="center"/>
          </w:tcPr>
          <w:p w:rsidR="00167BE5" w:rsidRPr="006F1476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925833" w:rsidRPr="006F1476">
              <w:rPr>
                <w:rFonts w:ascii="Arial" w:hAnsi="Arial" w:cs="Arial"/>
                <w:sz w:val="20"/>
                <w:szCs w:val="20"/>
              </w:rPr>
              <w:t>372</w:t>
            </w:r>
            <w:r w:rsidRPr="006F1476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6F1476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B569C5" w:rsidRPr="006F1476">
              <w:rPr>
                <w:rFonts w:ascii="Arial" w:hAnsi="Arial" w:cs="Arial"/>
                <w:sz w:val="20"/>
                <w:szCs w:val="20"/>
              </w:rPr>
              <w:t>1</w:t>
            </w:r>
            <w:r w:rsidR="009C3AF6" w:rsidRPr="006F1476">
              <w:rPr>
                <w:rFonts w:ascii="Arial" w:hAnsi="Arial" w:cs="Arial"/>
                <w:sz w:val="20"/>
                <w:szCs w:val="20"/>
              </w:rPr>
              <w:t>80</w:t>
            </w:r>
            <w:r w:rsidR="00B569C5" w:rsidRPr="006F1476">
              <w:rPr>
                <w:rFonts w:ascii="Arial" w:hAnsi="Arial" w:cs="Arial"/>
                <w:sz w:val="20"/>
                <w:szCs w:val="20"/>
              </w:rPr>
              <w:t>,</w:t>
            </w:r>
            <w:r w:rsidR="007E00B6" w:rsidRPr="006F1476">
              <w:rPr>
                <w:rFonts w:ascii="Arial" w:hAnsi="Arial" w:cs="Arial"/>
                <w:sz w:val="20"/>
                <w:szCs w:val="20"/>
              </w:rPr>
              <w:t>000</w:t>
            </w:r>
            <w:r w:rsidR="007A29BF" w:rsidRPr="006F147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  <w:vAlign w:val="center"/>
          </w:tcPr>
          <w:p w:rsidR="002F6C13" w:rsidRPr="006F1476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$</w:t>
            </w:r>
            <w:r w:rsidR="007A29BF" w:rsidRPr="006F147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  <w:vAlign w:val="center"/>
          </w:tcPr>
          <w:p w:rsidR="000C209F" w:rsidRPr="006F1476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F1476">
        <w:rPr>
          <w:rFonts w:ascii="Arial" w:hAnsi="Arial" w:cs="Arial"/>
          <w:b/>
          <w:i/>
          <w:sz w:val="20"/>
          <w:szCs w:val="20"/>
        </w:rPr>
        <w:t>Quarterly</w:t>
      </w:r>
      <w:r w:rsidRPr="006F1476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F1476" w:rsidTr="00360664">
        <w:tc>
          <w:tcPr>
            <w:tcW w:w="4158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F147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F147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F147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F1476" w:rsidTr="00360664">
        <w:tc>
          <w:tcPr>
            <w:tcW w:w="4158" w:type="dxa"/>
          </w:tcPr>
          <w:p w:rsidR="000C209F" w:rsidRPr="006F1476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0</w:t>
            </w:r>
            <w:r w:rsidR="007A29BF" w:rsidRPr="006F14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F1476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$</w:t>
            </w:r>
            <w:r w:rsidR="007A29BF" w:rsidRPr="006F147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:rsidR="000C209F" w:rsidRPr="006F1476" w:rsidRDefault="009C3AF6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22</w:t>
            </w:r>
            <w:r w:rsidR="00272964" w:rsidRPr="006F1476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6F1476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6F1476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6F1476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F1476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F1476" w:rsidTr="00360664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F14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F1476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F1476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F1476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6F1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6F1476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6F1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476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6F1476">
              <w:rPr>
                <w:rFonts w:ascii="Arial" w:hAnsi="Arial" w:cs="Arial"/>
                <w:sz w:val="20"/>
                <w:szCs w:val="20"/>
              </w:rPr>
              <w:t>476</w:t>
            </w:r>
            <w:r w:rsidRPr="006F1476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6F1476">
              <w:rPr>
                <w:rFonts w:ascii="Arial" w:hAnsi="Arial" w:cs="Arial"/>
                <w:sz w:val="20"/>
                <w:szCs w:val="20"/>
              </w:rPr>
              <w:t>s</w:t>
            </w:r>
            <w:r w:rsidRPr="006F1476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F147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F1476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6F1476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6F147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6F147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0535F" w:rsidRPr="006F147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6F14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6F1476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F1476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We also kindly request that partner agencies begin transferring their annual funding commitments to UDOT in 2021</w:t>
            </w:r>
            <w:r w:rsidR="00CF7EAA"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and 2022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for </w:t>
            </w:r>
            <w:r w:rsidR="00AB3B64"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6F14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:rsidR="008A11E8" w:rsidRPr="006F147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F1476" w:rsidTr="00360664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F1476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458E5" w:rsidRPr="006F1476" w:rsidRDefault="00F458E5" w:rsidP="00F45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476" w:rsidRPr="006F1476" w:rsidRDefault="006F1476" w:rsidP="006F1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6F1476" w:rsidRPr="006F1476" w:rsidRDefault="006F1476" w:rsidP="006F14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31 Jan 2022 – 4 Feb 2022:  </w:t>
            </w:r>
            <w:r w:rsidRPr="006F1476">
              <w:rPr>
                <w:rFonts w:ascii="Arial" w:hAnsi="Arial" w:cs="Arial"/>
                <w:b/>
                <w:sz w:val="20"/>
                <w:szCs w:val="20"/>
              </w:rPr>
              <w:t>Qualification Advisory Committee Meeting</w:t>
            </w:r>
            <w:r w:rsidRPr="006F1476">
              <w:rPr>
                <w:rFonts w:ascii="Arial" w:hAnsi="Arial" w:cs="Arial"/>
                <w:sz w:val="20"/>
                <w:szCs w:val="20"/>
              </w:rPr>
              <w:t>: Reno NV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Discussion and sharing of pandemic operation revisions, planning, and adaptation.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of the TTQP Administration Manual, and Rights, Policy, and Information Handbook.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and discussion of the 2021 Strategic Plan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and Revision Proposals for AASHTO Standards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and revision of nomenclature and symbols used for density in TTQP Manuals.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New proposed revisions were planned for: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 310 Field Operating Procedures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6F1476">
              <w:rPr>
                <w:rFonts w:ascii="Arial" w:hAnsi="Arial" w:cs="Arial"/>
                <w:i/>
                <w:sz w:val="20"/>
                <w:szCs w:val="20"/>
              </w:rPr>
              <w:t>Basics of Compaction and Density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 309 Field Operating Procedures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R 76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R 47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T 308 Field Operating Procedures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T 30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T 315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T 84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AASHTO T 112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Proposed combination and simplification of practical exam checklists.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Proposed revisions to the TTQP Administration Manual, and Rights, Policy, and Information Handbook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Proposal for a WAQTC YouTube channel.</w:t>
            </w:r>
          </w:p>
          <w:p w:rsidR="006F1476" w:rsidRPr="006F1476" w:rsidRDefault="006F1476" w:rsidP="006F147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1476" w:rsidRPr="006F1476" w:rsidRDefault="006F1476" w:rsidP="006F14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27 March 2022 – 28 March 2022:  </w:t>
            </w:r>
            <w:r w:rsidRPr="006F1476">
              <w:rPr>
                <w:rFonts w:ascii="Arial" w:hAnsi="Arial" w:cs="Arial"/>
                <w:b/>
                <w:sz w:val="20"/>
                <w:szCs w:val="20"/>
              </w:rPr>
              <w:t>Executive Board Meeting</w:t>
            </w:r>
            <w:r w:rsidRPr="006F1476">
              <w:rPr>
                <w:rFonts w:ascii="Arial" w:hAnsi="Arial" w:cs="Arial"/>
                <w:sz w:val="20"/>
                <w:szCs w:val="20"/>
              </w:rPr>
              <w:t>: Long Beach CA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of pending proposals for AASHTO Standards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of previous proposals and publication in AASHTO Standards 2019-2021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Discussion of issues and concerns</w:t>
            </w:r>
          </w:p>
          <w:p w:rsidR="006F1476" w:rsidRPr="006F1476" w:rsidRDefault="006F1476" w:rsidP="006F1476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Non-nuclear and low-nuclear density measures.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and approval of QAC Proposed AASHTO Revisions</w:t>
            </w:r>
          </w:p>
          <w:p w:rsidR="006F1476" w:rsidRPr="006F1476" w:rsidRDefault="006F1476" w:rsidP="006F1476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Modifications to proposals for R 76 and R 47</w:t>
            </w:r>
          </w:p>
          <w:p w:rsidR="006F1476" w:rsidRPr="006F1476" w:rsidRDefault="006F1476" w:rsidP="006F1476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Assignments for T 30, T 112, 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and approval for revisions to the TTQP Administration Manual, and Rights, Policy, and Information Handbook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 xml:space="preserve">Initiation of Reciprocity review and </w:t>
            </w:r>
            <w:r w:rsidR="005336DD" w:rsidRPr="006F1476">
              <w:rPr>
                <w:rFonts w:ascii="Arial" w:hAnsi="Arial" w:cs="Arial"/>
                <w:sz w:val="20"/>
                <w:szCs w:val="20"/>
              </w:rPr>
              <w:t>questionnaire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Review of Funding and Budget</w:t>
            </w:r>
          </w:p>
          <w:p w:rsidR="006F1476" w:rsidRPr="006F1476" w:rsidRDefault="006F1476" w:rsidP="006F1476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Includes discussion of transition to new consultant contract and new pooled fund.</w:t>
            </w:r>
          </w:p>
          <w:p w:rsidR="006F1476" w:rsidRPr="006F1476" w:rsidRDefault="006F1476" w:rsidP="006F1476">
            <w:pPr>
              <w:numPr>
                <w:ilvl w:val="2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Included a discussion of costs associated with third-party creation and administration of online written exams.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Direction set to contract with a selected third-party vendor for written exam delivery for the proposed and negotiated costs.</w:t>
            </w:r>
          </w:p>
          <w:p w:rsidR="006F1476" w:rsidRPr="006F1476" w:rsidRDefault="006F1476" w:rsidP="006F147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Direction set to implement a private YouTube Channel</w:t>
            </w:r>
          </w:p>
          <w:p w:rsidR="00C26169" w:rsidRDefault="006F1476" w:rsidP="00C26169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Strategic Plan revised.</w:t>
            </w:r>
          </w:p>
          <w:p w:rsidR="00F738E3" w:rsidRDefault="006F1476" w:rsidP="00C26169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Exam scoring criteria revision planned.</w:t>
            </w:r>
          </w:p>
          <w:p w:rsidR="00C26169" w:rsidRPr="006F1476" w:rsidRDefault="00C26169" w:rsidP="00C2616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F1476" w:rsidTr="003B3781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F1476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F14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F1476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476" w:rsidRPr="006F1476" w:rsidRDefault="006F1476" w:rsidP="006F14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Contract with third-party for testing and implement online exams.</w:t>
            </w:r>
          </w:p>
          <w:p w:rsidR="006F1476" w:rsidRPr="006F1476" w:rsidRDefault="006F1476" w:rsidP="006F14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Develop private YouTube Channel</w:t>
            </w:r>
          </w:p>
          <w:p w:rsidR="006F1476" w:rsidRPr="006F1476" w:rsidRDefault="006F1476" w:rsidP="006F14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Continue development of online training and videos.</w:t>
            </w:r>
          </w:p>
          <w:p w:rsidR="00543AA8" w:rsidRPr="006F1476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6F147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F1476" w:rsidTr="00360664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F1476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F1476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61EA" w:rsidRPr="00E32519" w:rsidRDefault="00D961EA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Specifications for included procedures were reviewed and evaluated.  Changes were proposed and assigned for action in AASHTO COMP.</w:t>
            </w:r>
          </w:p>
          <w:p w:rsidR="00D961EA" w:rsidRPr="00E32519" w:rsidRDefault="00D961EA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 Changes were proposed and approved.</w:t>
            </w:r>
          </w:p>
          <w:p w:rsidR="00A66413" w:rsidRPr="006F1476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F1476" w:rsidTr="00360664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F1476" w:rsidRDefault="000C209F" w:rsidP="006F14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43AA8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In-person meetings have resumed, and expansion of our scope to include online delivery of written examinations and to provide online training materials was implemented.</w:t>
            </w:r>
          </w:p>
          <w:p w:rsidR="00D961EA" w:rsidRPr="006F1476" w:rsidRDefault="00D961EA" w:rsidP="006F1476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F147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F147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F1476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76">
              <w:rPr>
                <w:rFonts w:ascii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2022.</w:t>
            </w:r>
          </w:p>
          <w:p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D0" w:rsidRDefault="00533ED0" w:rsidP="00106C83">
      <w:pPr>
        <w:spacing w:after="0" w:line="240" w:lineRule="auto"/>
      </w:pPr>
      <w:r>
        <w:separator/>
      </w:r>
    </w:p>
  </w:endnote>
  <w:endnote w:type="continuationSeparator" w:id="0">
    <w:p w:rsidR="00533ED0" w:rsidRDefault="00533ED0" w:rsidP="00106C83">
      <w:pPr>
        <w:spacing w:after="0" w:line="240" w:lineRule="auto"/>
      </w:pPr>
      <w:r>
        <w:continuationSeparator/>
      </w:r>
    </w:p>
  </w:endnote>
  <w:endnote w:type="continuationNotice" w:id="1">
    <w:p w:rsidR="00533ED0" w:rsidRDefault="00533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D0" w:rsidRDefault="00533ED0" w:rsidP="00106C83">
      <w:pPr>
        <w:spacing w:after="0" w:line="240" w:lineRule="auto"/>
      </w:pPr>
      <w:r>
        <w:separator/>
      </w:r>
    </w:p>
  </w:footnote>
  <w:footnote w:type="continuationSeparator" w:id="0">
    <w:p w:rsidR="00533ED0" w:rsidRDefault="00533ED0" w:rsidP="00106C83">
      <w:pPr>
        <w:spacing w:after="0" w:line="240" w:lineRule="auto"/>
      </w:pPr>
      <w:r>
        <w:continuationSeparator/>
      </w:r>
    </w:p>
  </w:footnote>
  <w:footnote w:type="continuationNotice" w:id="1">
    <w:p w:rsidR="00533ED0" w:rsidRDefault="00533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07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2C3"/>
    <w:rsid w:val="00276274"/>
    <w:rsid w:val="002765D0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6A0B"/>
    <w:rsid w:val="003D717C"/>
    <w:rsid w:val="003E0A8C"/>
    <w:rsid w:val="003E2E1F"/>
    <w:rsid w:val="003E43F0"/>
    <w:rsid w:val="003E4DE4"/>
    <w:rsid w:val="003E5DCB"/>
    <w:rsid w:val="003E757F"/>
    <w:rsid w:val="003F0E6F"/>
    <w:rsid w:val="003F3B24"/>
    <w:rsid w:val="003F462A"/>
    <w:rsid w:val="003F6648"/>
    <w:rsid w:val="003F688C"/>
    <w:rsid w:val="00401351"/>
    <w:rsid w:val="00405A89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060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87901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0D9E"/>
    <w:rsid w:val="00C220B7"/>
    <w:rsid w:val="00C26169"/>
    <w:rsid w:val="00C26502"/>
    <w:rsid w:val="00C26570"/>
    <w:rsid w:val="00C27AE8"/>
    <w:rsid w:val="00C31EC6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5D23"/>
    <w:rsid w:val="00D961EA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ABC16"/>
  <w15:docId w15:val="{E0CD7C1F-A4DD-4E43-A658-B6A69C0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729F-B907-4CEC-AFD8-89E33C4AC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1E9A7-7E5A-49AF-96E8-34CE226C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29</cp:revision>
  <cp:lastPrinted>2011-06-21T20:32:00Z</cp:lastPrinted>
  <dcterms:created xsi:type="dcterms:W3CDTF">2022-05-05T21:47:00Z</dcterms:created>
  <dcterms:modified xsi:type="dcterms:W3CDTF">2022-05-17T18:49:00Z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