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1A2FE57" w:rsidR="00551D8A" w:rsidRDefault="005931A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B6E0606" w:rsidR="00551D8A" w:rsidRDefault="0014626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070E520A" w:rsidR="00551D8A" w:rsidRDefault="0014626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√󠆽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550428EB" w:rsidR="00551D8A" w:rsidRPr="00551D8A" w:rsidRDefault="00233D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77777777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EE401D">
              <w:rPr>
                <w:rFonts w:ascii="Arial" w:hAnsi="Arial" w:cs="Arial"/>
                <w:sz w:val="24"/>
                <w:szCs w:val="24"/>
              </w:rPr>
              <w:t>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proofErr w:type="gramStart"/>
            <w:r>
              <w:rPr>
                <w:rFonts w:ascii="Arial" w:hAnsi="Arial" w:cs="Arial"/>
              </w:rPr>
              <w:t>issues;</w:t>
            </w:r>
            <w:proofErr w:type="gramEnd"/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1F9B3A" w14:textId="77777777" w:rsidR="00146262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498D">
              <w:rPr>
                <w:rFonts w:ascii="Arial" w:hAnsi="Arial" w:cs="Arial"/>
                <w:sz w:val="20"/>
                <w:szCs w:val="20"/>
              </w:rPr>
              <w:t>conduct</w:t>
            </w:r>
            <w:r w:rsidR="00146262">
              <w:rPr>
                <w:rFonts w:ascii="Arial" w:hAnsi="Arial" w:cs="Arial"/>
                <w:sz w:val="20"/>
                <w:szCs w:val="20"/>
              </w:rPr>
              <w:t>ed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equipment </w:t>
            </w:r>
          </w:p>
          <w:p w14:paraId="46E09C2E" w14:textId="6292504E" w:rsidR="008447BE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certification tests on several data collection systems in support of </w:t>
            </w:r>
            <w:r w:rsidR="008447BE">
              <w:rPr>
                <w:rFonts w:ascii="Arial" w:hAnsi="Arial" w:cs="Arial"/>
                <w:sz w:val="20"/>
                <w:szCs w:val="20"/>
              </w:rPr>
              <w:t>Washington DOT and Pennsylvania</w:t>
            </w:r>
          </w:p>
          <w:p w14:paraId="0FAD78B7" w14:textId="2235BE7E" w:rsidR="000B498D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in August 2021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77777777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F6F1D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Planning for transverse profile testing with FHWA Federal Lands </w:t>
            </w:r>
          </w:p>
          <w:p w14:paraId="1F092A3B" w14:textId="129C8805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Division/MD SHA/VDOT in </w:t>
            </w:r>
            <w:r w:rsidR="008447BE">
              <w:rPr>
                <w:rFonts w:ascii="Arial" w:hAnsi="Arial" w:cs="Arial"/>
                <w:sz w:val="20"/>
                <w:szCs w:val="20"/>
              </w:rPr>
              <w:t>fall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conducted testing in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Texas DOT July 2021.  </w:t>
            </w:r>
          </w:p>
          <w:p w14:paraId="5E339D76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9D1FD" w14:textId="77777777" w:rsidR="003C609F" w:rsidRDefault="003C609F" w:rsidP="00106C83">
      <w:pPr>
        <w:spacing w:after="0" w:line="240" w:lineRule="auto"/>
      </w:pPr>
      <w:r>
        <w:separator/>
      </w:r>
    </w:p>
  </w:endnote>
  <w:endnote w:type="continuationSeparator" w:id="0">
    <w:p w14:paraId="023F506C" w14:textId="77777777" w:rsidR="003C609F" w:rsidRDefault="003C609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B03C" w14:textId="77777777" w:rsidR="003C609F" w:rsidRDefault="003C609F" w:rsidP="00106C83">
      <w:pPr>
        <w:spacing w:after="0" w:line="240" w:lineRule="auto"/>
      </w:pPr>
      <w:r>
        <w:separator/>
      </w:r>
    </w:p>
  </w:footnote>
  <w:footnote w:type="continuationSeparator" w:id="0">
    <w:p w14:paraId="2616E1E3" w14:textId="77777777" w:rsidR="003C609F" w:rsidRDefault="003C609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74F1B"/>
    <w:rsid w:val="0038705A"/>
    <w:rsid w:val="003C609F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2021-10-06T19:54:00Z</dcterms:created>
  <dcterms:modified xsi:type="dcterms:W3CDTF">2021-10-06T19:57:00Z</dcterms:modified>
</cp:coreProperties>
</file>