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407ADD43" w:rsidR="000C209F" w:rsidRPr="00E56ACC"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E56ACC" w:rsidRPr="008C1DED">
              <w:rPr>
                <w:rFonts w:ascii="Arial" w:hAnsi="Arial" w:cs="Arial"/>
                <w:sz w:val="36"/>
                <w:szCs w:val="36"/>
                <w:u w:val="single"/>
              </w:rPr>
              <w:t>_</w:t>
            </w:r>
            <w:r w:rsidRPr="00E56ACC">
              <w:rPr>
                <w:rFonts w:ascii="Arial" w:hAnsi="Arial" w:cs="Arial"/>
                <w:sz w:val="36"/>
                <w:szCs w:val="36"/>
              </w:rPr>
              <w:t xml:space="preserve"> </w:t>
            </w:r>
            <w:r w:rsidRPr="00E56ACC">
              <w:rPr>
                <w:rFonts w:ascii="Arial" w:hAnsi="Arial" w:cs="Arial"/>
                <w:sz w:val="20"/>
                <w:szCs w:val="20"/>
              </w:rPr>
              <w:t>Quarter 1 (January 1 – March 31</w:t>
            </w:r>
            <w:r w:rsidR="005C75FE" w:rsidRPr="00E56ACC">
              <w:rPr>
                <w:rFonts w:ascii="Arial" w:hAnsi="Arial" w:cs="Arial"/>
                <w:sz w:val="20"/>
                <w:szCs w:val="20"/>
              </w:rPr>
              <w:t xml:space="preserve">, </w:t>
            </w:r>
            <w:r w:rsidR="003E4DE4" w:rsidRPr="00E56ACC">
              <w:rPr>
                <w:rFonts w:ascii="Arial" w:hAnsi="Arial" w:cs="Arial"/>
                <w:sz w:val="20"/>
                <w:szCs w:val="20"/>
              </w:rPr>
              <w:t>20</w:t>
            </w:r>
            <w:r w:rsidR="000D38C4" w:rsidRPr="00E56ACC">
              <w:rPr>
                <w:rFonts w:ascii="Arial" w:hAnsi="Arial" w:cs="Arial"/>
                <w:sz w:val="20"/>
                <w:szCs w:val="20"/>
              </w:rPr>
              <w:t>2</w:t>
            </w:r>
            <w:r w:rsidR="00950CD8" w:rsidRPr="00E56ACC">
              <w:rPr>
                <w:rFonts w:ascii="Arial" w:hAnsi="Arial" w:cs="Arial"/>
                <w:sz w:val="20"/>
                <w:szCs w:val="20"/>
              </w:rPr>
              <w:t>1</w:t>
            </w:r>
            <w:r w:rsidRPr="00E56ACC">
              <w:rPr>
                <w:rFonts w:ascii="Arial" w:hAnsi="Arial" w:cs="Arial"/>
                <w:sz w:val="20"/>
                <w:szCs w:val="20"/>
              </w:rPr>
              <w:t>)</w:t>
            </w:r>
          </w:p>
          <w:p w14:paraId="5B20ACCC" w14:textId="2F2B9867" w:rsidR="000C209F" w:rsidRPr="00E56ACC"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E56ACC" w:rsidRPr="00E56ACC">
              <w:rPr>
                <w:rFonts w:ascii="Arial" w:hAnsi="Arial" w:cs="Arial"/>
                <w:b/>
                <w:sz w:val="36"/>
                <w:szCs w:val="36"/>
                <w:u w:val="single"/>
              </w:rPr>
              <w:t>x</w:t>
            </w:r>
            <w:r w:rsidR="00C47C4A" w:rsidRPr="00E56ACC">
              <w:rPr>
                <w:rFonts w:ascii="Arial" w:hAnsi="Arial" w:cs="Arial"/>
                <w:b/>
                <w:sz w:val="36"/>
                <w:szCs w:val="36"/>
              </w:rPr>
              <w:t xml:space="preserve"> </w:t>
            </w:r>
            <w:r w:rsidRPr="00E56ACC">
              <w:rPr>
                <w:rFonts w:ascii="Arial" w:hAnsi="Arial" w:cs="Arial"/>
                <w:b/>
                <w:sz w:val="20"/>
                <w:szCs w:val="20"/>
              </w:rPr>
              <w:t>Quarter 2 (April 1 – June 30</w:t>
            </w:r>
            <w:r w:rsidR="002C4321" w:rsidRPr="00E56ACC">
              <w:rPr>
                <w:rFonts w:ascii="Arial" w:hAnsi="Arial" w:cs="Arial"/>
                <w:b/>
                <w:sz w:val="20"/>
                <w:szCs w:val="20"/>
              </w:rPr>
              <w:t>, 20</w:t>
            </w:r>
            <w:r w:rsidR="000D38C4" w:rsidRPr="00E56ACC">
              <w:rPr>
                <w:rFonts w:ascii="Arial" w:hAnsi="Arial" w:cs="Arial"/>
                <w:b/>
                <w:sz w:val="20"/>
                <w:szCs w:val="20"/>
              </w:rPr>
              <w:t>2</w:t>
            </w:r>
            <w:r w:rsidR="00950CD8" w:rsidRPr="00E56ACC">
              <w:rPr>
                <w:rFonts w:ascii="Arial" w:hAnsi="Arial" w:cs="Arial"/>
                <w:b/>
                <w:sz w:val="20"/>
                <w:szCs w:val="20"/>
              </w:rPr>
              <w:t>1</w:t>
            </w:r>
            <w:r w:rsidRPr="00E56ACC">
              <w:rPr>
                <w:rFonts w:ascii="Arial" w:hAnsi="Arial" w:cs="Arial"/>
                <w:b/>
                <w:sz w:val="20"/>
                <w:szCs w:val="20"/>
              </w:rPr>
              <w:t>)</w:t>
            </w:r>
          </w:p>
          <w:p w14:paraId="0F91E794" w14:textId="5ADA2011" w:rsidR="000C209F" w:rsidRPr="008C1DED" w:rsidRDefault="008C1DED" w:rsidP="00360664">
            <w:pPr>
              <w:spacing w:after="0" w:line="240" w:lineRule="auto"/>
              <w:ind w:right="-720"/>
              <w:rPr>
                <w:rFonts w:ascii="Arial" w:hAnsi="Arial" w:cs="Arial"/>
                <w:sz w:val="20"/>
                <w:szCs w:val="20"/>
              </w:rPr>
            </w:pPr>
            <w:r w:rsidRPr="008C1DED">
              <w:rPr>
                <w:rFonts w:ascii="Arial" w:hAnsi="Arial" w:cs="Arial"/>
                <w:sz w:val="36"/>
                <w:szCs w:val="36"/>
                <w:u w:val="single"/>
              </w:rPr>
              <w:t>_</w:t>
            </w:r>
            <w:r w:rsidR="001D763A" w:rsidRPr="008C1DED">
              <w:rPr>
                <w:rFonts w:ascii="Arial" w:hAnsi="Arial" w:cs="Arial"/>
                <w:sz w:val="36"/>
                <w:szCs w:val="36"/>
              </w:rPr>
              <w:t xml:space="preserve"> </w:t>
            </w:r>
            <w:r w:rsidR="000C209F" w:rsidRPr="008C1DED">
              <w:rPr>
                <w:rFonts w:ascii="Arial" w:hAnsi="Arial" w:cs="Arial"/>
                <w:sz w:val="20"/>
                <w:szCs w:val="20"/>
              </w:rPr>
              <w:t>Quarter 3 (July 1 – September 30</w:t>
            </w:r>
            <w:r w:rsidR="002C4321" w:rsidRPr="008C1DED">
              <w:rPr>
                <w:rFonts w:ascii="Arial" w:hAnsi="Arial" w:cs="Arial"/>
                <w:sz w:val="20"/>
                <w:szCs w:val="20"/>
              </w:rPr>
              <w:t>, 20</w:t>
            </w:r>
            <w:r w:rsidR="000D38C4" w:rsidRPr="008C1DED">
              <w:rPr>
                <w:rFonts w:ascii="Arial" w:hAnsi="Arial" w:cs="Arial"/>
                <w:sz w:val="20"/>
                <w:szCs w:val="20"/>
              </w:rPr>
              <w:t>2</w:t>
            </w:r>
            <w:r w:rsidR="00950CD8">
              <w:rPr>
                <w:rFonts w:ascii="Arial" w:hAnsi="Arial" w:cs="Arial"/>
                <w:sz w:val="20"/>
                <w:szCs w:val="20"/>
              </w:rPr>
              <w:t>1</w:t>
            </w:r>
            <w:r w:rsidR="000C209F" w:rsidRPr="008C1DED">
              <w:rPr>
                <w:rFonts w:ascii="Arial" w:hAnsi="Arial" w:cs="Arial"/>
                <w:sz w:val="20"/>
                <w:szCs w:val="20"/>
              </w:rPr>
              <w:t>)</w:t>
            </w:r>
          </w:p>
          <w:p w14:paraId="6B6DC798" w14:textId="77703BD6" w:rsidR="000C209F" w:rsidRPr="00950CD8" w:rsidRDefault="00950CD8" w:rsidP="00EF032E">
            <w:pPr>
              <w:spacing w:after="0" w:line="240" w:lineRule="auto"/>
              <w:ind w:right="-720"/>
              <w:rPr>
                <w:rFonts w:ascii="Arial" w:hAnsi="Arial" w:cs="Arial"/>
                <w:sz w:val="20"/>
                <w:szCs w:val="20"/>
              </w:rPr>
            </w:pPr>
            <w:r w:rsidRPr="00950CD8">
              <w:rPr>
                <w:rFonts w:ascii="Arial" w:hAnsi="Arial" w:cs="Arial"/>
                <w:sz w:val="36"/>
                <w:szCs w:val="36"/>
                <w:u w:val="single"/>
              </w:rPr>
              <w:t>_</w:t>
            </w:r>
            <w:r w:rsidR="00532264" w:rsidRPr="00950CD8">
              <w:rPr>
                <w:rFonts w:ascii="Arial" w:hAnsi="Arial" w:cs="Arial"/>
                <w:sz w:val="36"/>
                <w:szCs w:val="36"/>
              </w:rPr>
              <w:t xml:space="preserve"> </w:t>
            </w:r>
            <w:r w:rsidR="000C209F" w:rsidRPr="00950CD8">
              <w:rPr>
                <w:rFonts w:ascii="Arial" w:hAnsi="Arial" w:cs="Arial"/>
                <w:sz w:val="20"/>
                <w:szCs w:val="20"/>
              </w:rPr>
              <w:t xml:space="preserve">Quarter </w:t>
            </w:r>
            <w:r w:rsidR="005C75FE" w:rsidRPr="00950CD8">
              <w:rPr>
                <w:rFonts w:ascii="Arial" w:hAnsi="Arial" w:cs="Arial"/>
                <w:sz w:val="20"/>
                <w:szCs w:val="20"/>
              </w:rPr>
              <w:t>4 (October 1 – December 31</w:t>
            </w:r>
            <w:r w:rsidR="002C4321" w:rsidRPr="00950CD8">
              <w:rPr>
                <w:rFonts w:ascii="Arial" w:hAnsi="Arial" w:cs="Arial"/>
                <w:sz w:val="20"/>
                <w:szCs w:val="20"/>
              </w:rPr>
              <w:t>, 20</w:t>
            </w:r>
            <w:r w:rsidR="000D38C4" w:rsidRPr="00950CD8">
              <w:rPr>
                <w:rFonts w:ascii="Arial" w:hAnsi="Arial" w:cs="Arial"/>
                <w:sz w:val="20"/>
                <w:szCs w:val="20"/>
              </w:rPr>
              <w:t>2</w:t>
            </w:r>
            <w:r>
              <w:rPr>
                <w:rFonts w:ascii="Arial" w:hAnsi="Arial" w:cs="Arial"/>
                <w:sz w:val="20"/>
                <w:szCs w:val="20"/>
              </w:rPr>
              <w:t>1</w:t>
            </w:r>
            <w:r w:rsidR="000C209F" w:rsidRPr="00950CD8">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617BE253"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00A86">
              <w:rPr>
                <w:rFonts w:ascii="Arial" w:hAnsi="Arial" w:cs="Arial"/>
                <w:sz w:val="20"/>
                <w:szCs w:val="20"/>
              </w:rPr>
              <w:t>August</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F28D1B9"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00A86">
              <w:rPr>
                <w:rFonts w:ascii="Arial" w:hAnsi="Arial" w:cs="Arial"/>
                <w:sz w:val="20"/>
                <w:szCs w:val="20"/>
              </w:rPr>
              <w:t>6</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1E0FD171"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820789">
              <w:rPr>
                <w:rFonts w:ascii="Arial" w:hAnsi="Arial" w:cs="Arial"/>
                <w:sz w:val="20"/>
                <w:szCs w:val="20"/>
              </w:rPr>
              <w:t>34</w:t>
            </w:r>
            <w:r w:rsidR="001D1DB8">
              <w:rPr>
                <w:rFonts w:ascii="Arial" w:hAnsi="Arial" w:cs="Arial"/>
                <w:sz w:val="20"/>
                <w:szCs w:val="20"/>
              </w:rPr>
              <w:t>,</w:t>
            </w:r>
            <w:r w:rsidR="00820789">
              <w:rPr>
                <w:rFonts w:ascii="Arial" w:hAnsi="Arial" w:cs="Arial"/>
                <w:sz w:val="20"/>
                <w:szCs w:val="20"/>
              </w:rPr>
              <w:t>500</w:t>
            </w:r>
            <w:r w:rsidR="007F005D">
              <w:rPr>
                <w:rFonts w:ascii="Arial" w:hAnsi="Arial" w:cs="Arial"/>
                <w:sz w:val="20"/>
                <w:szCs w:val="20"/>
              </w:rPr>
              <w:t>.00</w:t>
            </w:r>
          </w:p>
        </w:tc>
        <w:tc>
          <w:tcPr>
            <w:tcW w:w="3420" w:type="dxa"/>
            <w:vAlign w:val="center"/>
          </w:tcPr>
          <w:p w14:paraId="41683E69" w14:textId="08B8A48A" w:rsidR="000C209F" w:rsidRPr="00215F63" w:rsidRDefault="00EF4070"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005D0F">
              <w:rPr>
                <w:rFonts w:ascii="Arial" w:hAnsi="Arial" w:cs="Arial"/>
                <w:sz w:val="20"/>
                <w:szCs w:val="20"/>
              </w:rPr>
              <w:t>7</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331818B1" w:rsidR="000C209F" w:rsidRPr="00360664" w:rsidRDefault="0010375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60327B1C"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20789">
              <w:rPr>
                <w:rFonts w:ascii="Arial" w:hAnsi="Arial" w:cs="Arial"/>
                <w:sz w:val="20"/>
                <w:szCs w:val="20"/>
              </w:rPr>
              <w:t>0</w:t>
            </w:r>
            <w:r w:rsidR="001667CA">
              <w:rPr>
                <w:rFonts w:ascii="Arial" w:hAnsi="Arial" w:cs="Arial"/>
                <w:sz w:val="20"/>
                <w:szCs w:val="20"/>
              </w:rPr>
              <w:t>.00</w:t>
            </w:r>
          </w:p>
        </w:tc>
        <w:tc>
          <w:tcPr>
            <w:tcW w:w="3420" w:type="dxa"/>
          </w:tcPr>
          <w:p w14:paraId="2E1F87FA" w14:textId="728CB6D3"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w:t>
            </w:r>
            <w:r w:rsidR="0010375C">
              <w:rPr>
                <w:rFonts w:ascii="Arial" w:hAnsi="Arial" w:cs="Arial"/>
                <w:sz w:val="20"/>
                <w:szCs w:val="20"/>
              </w:rPr>
              <w:t>7</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A15EFA">
              <w:rPr>
                <w:rFonts w:ascii="Arial" w:hAnsi="Arial" w:cs="Arial"/>
                <w:b/>
                <w:sz w:val="20"/>
                <w:szCs w:val="20"/>
              </w:rPr>
              <w:t xml:space="preserve">Progress this Quarter </w:t>
            </w:r>
            <w:r w:rsidR="000C209F" w:rsidRPr="00A15EFA">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0F43D4A3"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4246A">
              <w:rPr>
                <w:rFonts w:ascii="Arial" w:hAnsi="Arial" w:cs="Arial"/>
                <w:sz w:val="20"/>
                <w:szCs w:val="20"/>
              </w:rPr>
              <w:t>9</w:t>
            </w:r>
            <w:r w:rsidR="00CE69DC">
              <w:rPr>
                <w:rFonts w:ascii="Arial" w:hAnsi="Arial" w:cs="Arial"/>
                <w:sz w:val="20"/>
                <w:szCs w:val="20"/>
              </w:rPr>
              <w:t>9</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w:t>
            </w:r>
            <w:r w:rsidR="001E2B3B">
              <w:rPr>
                <w:rFonts w:ascii="Arial" w:hAnsi="Arial" w:cs="Arial"/>
                <w:sz w:val="20"/>
                <w:szCs w:val="20"/>
              </w:rPr>
              <w:t xml:space="preserve">mpleted </w:t>
            </w:r>
            <w:r w:rsidR="007F6790">
              <w:rPr>
                <w:rFonts w:ascii="Arial" w:hAnsi="Arial" w:cs="Arial"/>
                <w:sz w:val="20"/>
                <w:szCs w:val="20"/>
              </w:rPr>
              <w:t xml:space="preserve">development of </w:t>
            </w:r>
            <w:r w:rsidR="005F7A65">
              <w:rPr>
                <w:rFonts w:ascii="Arial" w:hAnsi="Arial" w:cs="Arial"/>
                <w:sz w:val="20"/>
                <w:szCs w:val="20"/>
              </w:rPr>
              <w:t xml:space="preserve">the </w:t>
            </w:r>
            <w:r w:rsidR="007F6790">
              <w:rPr>
                <w:rFonts w:ascii="Arial" w:hAnsi="Arial" w:cs="Arial"/>
                <w:sz w:val="20"/>
                <w:szCs w:val="20"/>
              </w:rPr>
              <w:t>analysis spreadsheet tool</w:t>
            </w:r>
            <w:r w:rsidR="00FD03EF">
              <w:rPr>
                <w:rFonts w:ascii="Arial" w:hAnsi="Arial" w:cs="Arial"/>
                <w:sz w:val="20"/>
                <w:szCs w:val="20"/>
              </w:rPr>
              <w:t xml:space="preserve">, </w:t>
            </w:r>
            <w:proofErr w:type="spellStart"/>
            <w:r w:rsidR="00FD03EF">
              <w:rPr>
                <w:rFonts w:ascii="Arial" w:hAnsi="Arial" w:cs="Arial"/>
                <w:sz w:val="20"/>
                <w:szCs w:val="20"/>
              </w:rPr>
              <w:t>CPTLiq</w:t>
            </w:r>
            <w:proofErr w:type="spellEnd"/>
            <w:r w:rsidR="007F6790">
              <w:rPr>
                <w:rFonts w:ascii="Arial" w:hAnsi="Arial" w:cs="Arial"/>
                <w:sz w:val="20"/>
                <w:szCs w:val="20"/>
              </w:rPr>
              <w:t>.</w:t>
            </w:r>
            <w:r w:rsidR="00FD03EF">
              <w:rPr>
                <w:rFonts w:ascii="Arial" w:hAnsi="Arial" w:cs="Arial"/>
                <w:sz w:val="20"/>
                <w:szCs w:val="20"/>
              </w:rPr>
              <w:t xml:space="preserve"> Shared the </w:t>
            </w:r>
            <w:r w:rsidR="00DC0A09">
              <w:rPr>
                <w:rFonts w:ascii="Arial" w:hAnsi="Arial" w:cs="Arial"/>
                <w:sz w:val="20"/>
                <w:szCs w:val="20"/>
              </w:rPr>
              <w:t xml:space="preserve">updated </w:t>
            </w:r>
            <w:r w:rsidR="00FD03EF">
              <w:rPr>
                <w:rFonts w:ascii="Arial" w:hAnsi="Arial" w:cs="Arial"/>
                <w:sz w:val="20"/>
                <w:szCs w:val="20"/>
              </w:rPr>
              <w:t xml:space="preserve">version </w:t>
            </w:r>
            <w:r w:rsidR="00B34C19">
              <w:rPr>
                <w:rFonts w:ascii="Arial" w:hAnsi="Arial" w:cs="Arial"/>
                <w:sz w:val="20"/>
                <w:szCs w:val="20"/>
              </w:rPr>
              <w:t xml:space="preserve">1.41 </w:t>
            </w:r>
            <w:r w:rsidR="00FD03EF">
              <w:rPr>
                <w:rFonts w:ascii="Arial" w:hAnsi="Arial" w:cs="Arial"/>
                <w:sz w:val="20"/>
                <w:szCs w:val="20"/>
              </w:rPr>
              <w:t xml:space="preserve">of </w:t>
            </w:r>
            <w:proofErr w:type="spellStart"/>
            <w:r w:rsidR="00FD03EF">
              <w:rPr>
                <w:rFonts w:ascii="Arial" w:hAnsi="Arial" w:cs="Arial"/>
                <w:sz w:val="20"/>
                <w:szCs w:val="20"/>
              </w:rPr>
              <w:t>CPTLiq</w:t>
            </w:r>
            <w:proofErr w:type="spellEnd"/>
            <w:r w:rsidR="00FD03EF">
              <w:rPr>
                <w:rFonts w:ascii="Arial" w:hAnsi="Arial" w:cs="Arial"/>
                <w:sz w:val="20"/>
                <w:szCs w:val="20"/>
              </w:rPr>
              <w:t xml:space="preserve"> with </w:t>
            </w:r>
            <w:r w:rsidR="00B34C19">
              <w:rPr>
                <w:rFonts w:ascii="Arial" w:hAnsi="Arial" w:cs="Arial"/>
                <w:sz w:val="20"/>
                <w:szCs w:val="20"/>
              </w:rPr>
              <w:t>UDOT</w:t>
            </w:r>
            <w:r w:rsidR="00FD03EF">
              <w:rPr>
                <w:rFonts w:ascii="Arial" w:hAnsi="Arial" w:cs="Arial"/>
                <w:sz w:val="20"/>
                <w:szCs w:val="20"/>
              </w:rPr>
              <w:t xml:space="preserve"> for review.</w:t>
            </w:r>
          </w:p>
          <w:p w14:paraId="0AF2B446" w14:textId="1AD3E02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4246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B34C19">
              <w:rPr>
                <w:rFonts w:ascii="Arial" w:hAnsi="Arial" w:cs="Arial"/>
                <w:sz w:val="20"/>
                <w:szCs w:val="20"/>
              </w:rPr>
              <w:t>Previously s</w:t>
            </w:r>
            <w:r w:rsidR="00FD03EF">
              <w:rPr>
                <w:rFonts w:ascii="Arial" w:hAnsi="Arial" w:cs="Arial"/>
                <w:sz w:val="20"/>
                <w:szCs w:val="20"/>
              </w:rPr>
              <w:t xml:space="preserve">hared the </w:t>
            </w:r>
            <w:r w:rsidR="006406B6">
              <w:rPr>
                <w:rFonts w:ascii="Arial" w:hAnsi="Arial" w:cs="Arial"/>
                <w:sz w:val="20"/>
                <w:szCs w:val="20"/>
              </w:rPr>
              <w:t xml:space="preserve">2-part draft final report </w:t>
            </w:r>
            <w:r w:rsidR="00FD03EF">
              <w:rPr>
                <w:rFonts w:ascii="Arial" w:hAnsi="Arial" w:cs="Arial"/>
                <w:sz w:val="20"/>
                <w:szCs w:val="20"/>
              </w:rPr>
              <w:t>wi</w:t>
            </w:r>
            <w:r w:rsidR="006406B6">
              <w:rPr>
                <w:rFonts w:ascii="Arial" w:hAnsi="Arial" w:cs="Arial"/>
                <w:sz w:val="20"/>
                <w:szCs w:val="20"/>
              </w:rPr>
              <w:t>th the TAC for review.</w:t>
            </w:r>
          </w:p>
          <w:p w14:paraId="1BFA8672" w14:textId="76474EC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have begun development. Following Covid-19, abstracts will be submitted to share results at targeted professional conferences.</w:t>
            </w:r>
          </w:p>
          <w:p w14:paraId="750492E9" w14:textId="73808F68"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72104778"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7D3C95">
              <w:rPr>
                <w:rFonts w:ascii="Arial" w:hAnsi="Arial" w:cs="Arial"/>
                <w:sz w:val="20"/>
                <w:szCs w:val="20"/>
              </w:rPr>
              <w:t>Extended the contract end date to August 2021 to allow time for completion of training videos and addressing TAC comments in finalized versions of reports.</w:t>
            </w:r>
          </w:p>
          <w:p w14:paraId="461AC9F9" w14:textId="77777777" w:rsidR="00716C86" w:rsidRDefault="00716C86" w:rsidP="006E7805">
            <w:pPr>
              <w:spacing w:after="0" w:line="240" w:lineRule="auto"/>
              <w:rPr>
                <w:rFonts w:ascii="Arial" w:hAnsi="Arial" w:cs="Arial"/>
                <w:sz w:val="20"/>
                <w:szCs w:val="20"/>
              </w:rPr>
            </w:pPr>
          </w:p>
          <w:p w14:paraId="34D820DB" w14:textId="77777777" w:rsidR="00FF7F6D" w:rsidRDefault="00FF7F6D" w:rsidP="006E7805">
            <w:pPr>
              <w:spacing w:after="0" w:line="240" w:lineRule="auto"/>
              <w:rPr>
                <w:rFonts w:ascii="Arial" w:hAnsi="Arial" w:cs="Arial"/>
                <w:sz w:val="20"/>
                <w:szCs w:val="20"/>
              </w:rPr>
            </w:pPr>
          </w:p>
          <w:p w14:paraId="1B8ED9E4" w14:textId="0CC32110" w:rsidR="00FF7F6D" w:rsidRPr="006E7805" w:rsidRDefault="00FF7F6D"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A15EF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192A0996"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E67C87">
              <w:rPr>
                <w:rFonts w:ascii="Arial" w:hAnsi="Arial" w:cs="Arial"/>
                <w:sz w:val="20"/>
                <w:szCs w:val="20"/>
              </w:rPr>
              <w:t xml:space="preserve">Receive </w:t>
            </w:r>
            <w:r w:rsidR="008E6949">
              <w:rPr>
                <w:rFonts w:ascii="Arial" w:hAnsi="Arial" w:cs="Arial"/>
                <w:sz w:val="20"/>
                <w:szCs w:val="20"/>
              </w:rPr>
              <w:t xml:space="preserve">and </w:t>
            </w:r>
            <w:r w:rsidR="00E67C87">
              <w:rPr>
                <w:rFonts w:ascii="Arial" w:hAnsi="Arial" w:cs="Arial"/>
                <w:sz w:val="20"/>
                <w:szCs w:val="20"/>
              </w:rPr>
              <w:t>incorporate feedback from</w:t>
            </w:r>
            <w:r w:rsidR="008E6949">
              <w:rPr>
                <w:rFonts w:ascii="Arial" w:hAnsi="Arial" w:cs="Arial"/>
                <w:sz w:val="20"/>
                <w:szCs w:val="20"/>
              </w:rPr>
              <w:t xml:space="preserve"> </w:t>
            </w:r>
            <w:r w:rsidR="00B34C19">
              <w:rPr>
                <w:rFonts w:ascii="Arial" w:hAnsi="Arial" w:cs="Arial"/>
                <w:sz w:val="20"/>
                <w:szCs w:val="20"/>
              </w:rPr>
              <w:t xml:space="preserve">UDOT and the </w:t>
            </w:r>
            <w:r w:rsidR="00E67C87">
              <w:rPr>
                <w:rFonts w:ascii="Arial" w:hAnsi="Arial" w:cs="Arial"/>
                <w:sz w:val="20"/>
                <w:szCs w:val="20"/>
              </w:rPr>
              <w:t xml:space="preserve">TAC on </w:t>
            </w:r>
            <w:proofErr w:type="spellStart"/>
            <w:r w:rsidR="00E67C87">
              <w:rPr>
                <w:rFonts w:ascii="Arial" w:hAnsi="Arial" w:cs="Arial"/>
                <w:sz w:val="20"/>
                <w:szCs w:val="20"/>
              </w:rPr>
              <w:t>CPTLiq</w:t>
            </w:r>
            <w:proofErr w:type="spellEnd"/>
            <w:r w:rsidR="00B34C19">
              <w:rPr>
                <w:rFonts w:ascii="Arial" w:hAnsi="Arial" w:cs="Arial"/>
                <w:sz w:val="20"/>
                <w:szCs w:val="20"/>
              </w:rPr>
              <w:t xml:space="preserve"> v1.41.</w:t>
            </w:r>
            <w:r w:rsidR="00E67C87">
              <w:rPr>
                <w:rFonts w:ascii="Arial" w:hAnsi="Arial" w:cs="Arial"/>
                <w:sz w:val="20"/>
                <w:szCs w:val="20"/>
              </w:rPr>
              <w:t xml:space="preserve"> </w:t>
            </w:r>
            <w:r w:rsidR="00B12CB9">
              <w:rPr>
                <w:rFonts w:ascii="Arial" w:hAnsi="Arial" w:cs="Arial"/>
                <w:sz w:val="20"/>
                <w:szCs w:val="20"/>
              </w:rPr>
              <w:t xml:space="preserve">Finalize </w:t>
            </w:r>
            <w:proofErr w:type="spellStart"/>
            <w:r w:rsidR="00B12CB9">
              <w:rPr>
                <w:rFonts w:ascii="Arial" w:hAnsi="Arial" w:cs="Arial"/>
                <w:sz w:val="20"/>
                <w:szCs w:val="20"/>
              </w:rPr>
              <w:t>CPTLiq</w:t>
            </w:r>
            <w:proofErr w:type="spellEnd"/>
            <w:r w:rsidR="00A45387">
              <w:rPr>
                <w:rFonts w:ascii="Arial" w:hAnsi="Arial" w:cs="Arial"/>
                <w:sz w:val="20"/>
                <w:szCs w:val="20"/>
              </w:rPr>
              <w:t xml:space="preserve"> and the User’s Manual.</w:t>
            </w:r>
          </w:p>
          <w:p w14:paraId="0F373823" w14:textId="1951CF18"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D54B0">
              <w:rPr>
                <w:rFonts w:ascii="Arial" w:hAnsi="Arial" w:cs="Arial"/>
                <w:sz w:val="20"/>
                <w:szCs w:val="20"/>
              </w:rPr>
              <w:t xml:space="preserve">Update and publish the 2-part </w:t>
            </w:r>
            <w:r w:rsidR="000D7EAD">
              <w:rPr>
                <w:rFonts w:ascii="Arial" w:hAnsi="Arial" w:cs="Arial"/>
                <w:sz w:val="20"/>
                <w:szCs w:val="20"/>
              </w:rPr>
              <w:t>Final Report for the project</w:t>
            </w:r>
            <w:r w:rsidR="00E67C87">
              <w:rPr>
                <w:rFonts w:ascii="Arial" w:hAnsi="Arial" w:cs="Arial"/>
                <w:sz w:val="20"/>
                <w:szCs w:val="20"/>
              </w:rPr>
              <w:t xml:space="preserve"> based on feedback from the TAC.</w:t>
            </w:r>
          </w:p>
          <w:p w14:paraId="54714AB7" w14:textId="1B0BCE9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w:t>
            </w:r>
            <w:r w:rsidR="00BD54B0">
              <w:rPr>
                <w:rFonts w:ascii="Arial" w:hAnsi="Arial" w:cs="Arial"/>
                <w:sz w:val="20"/>
                <w:szCs w:val="20"/>
              </w:rPr>
              <w:t xml:space="preserve">is </w:t>
            </w:r>
            <w:r w:rsidR="00B03FA3">
              <w:rPr>
                <w:rFonts w:ascii="Arial" w:hAnsi="Arial" w:cs="Arial"/>
                <w:sz w:val="20"/>
                <w:szCs w:val="20"/>
              </w:rPr>
              <w:t xml:space="preserve">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1F7DD85D"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CE69DC">
              <w:rPr>
                <w:rFonts w:ascii="Arial" w:hAnsi="Arial" w:cs="Arial"/>
                <w:sz w:val="20"/>
                <w:szCs w:val="20"/>
              </w:rPr>
              <w:t>Record training videos and post to YouTube</w:t>
            </w:r>
            <w:r w:rsidR="00C83DE9">
              <w:rPr>
                <w:rFonts w:ascii="Arial" w:hAnsi="Arial" w:cs="Arial"/>
                <w:sz w:val="20"/>
                <w:szCs w:val="20"/>
              </w:rPr>
              <w:t>.</w:t>
            </w:r>
            <w:r w:rsidR="003705C1">
              <w:rPr>
                <w:rFonts w:ascii="Arial" w:hAnsi="Arial" w:cs="Arial"/>
                <w:sz w:val="20"/>
                <w:szCs w:val="20"/>
              </w:rPr>
              <w:t xml:space="preserve"> C</w:t>
            </w:r>
            <w:r w:rsidR="003705C1" w:rsidRPr="003705C1">
              <w:rPr>
                <w:rFonts w:ascii="Arial" w:hAnsi="Arial" w:cs="Arial"/>
                <w:sz w:val="20"/>
                <w:szCs w:val="20"/>
              </w:rPr>
              <w:t>onsider following up with a practice workshop/interactive live session online with each TPF state and interested neighboring states.</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F80F1F"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p>
          <w:p w14:paraId="214E361B" w14:textId="77777777" w:rsidR="004202CA" w:rsidRDefault="004202CA" w:rsidP="0014543A">
            <w:pPr>
              <w:keepNext/>
              <w:keepLines/>
              <w:tabs>
                <w:tab w:val="left" w:pos="7567"/>
              </w:tabs>
              <w:spacing w:after="0" w:line="240" w:lineRule="auto"/>
              <w:rPr>
                <w:rFonts w:ascii="Arial" w:hAnsi="Arial" w:cs="Arial"/>
                <w:sz w:val="20"/>
                <w:szCs w:val="20"/>
              </w:rPr>
            </w:pPr>
          </w:p>
          <w:p w14:paraId="1F7395A7" w14:textId="77777777" w:rsidR="00FF7F6D" w:rsidRDefault="00FF7F6D" w:rsidP="0014543A">
            <w:pPr>
              <w:keepNext/>
              <w:keepLines/>
              <w:tabs>
                <w:tab w:val="left" w:pos="7567"/>
              </w:tabs>
              <w:spacing w:after="0" w:line="240" w:lineRule="auto"/>
              <w:rPr>
                <w:rFonts w:ascii="Arial" w:hAnsi="Arial" w:cs="Arial"/>
                <w:sz w:val="20"/>
                <w:szCs w:val="20"/>
              </w:rPr>
            </w:pPr>
          </w:p>
          <w:p w14:paraId="4AB17B49" w14:textId="507E7C4E" w:rsidR="00FF7F6D" w:rsidRPr="0078688E" w:rsidRDefault="00FF7F6D"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A15EF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7ABE5E86" w14:textId="77777777" w:rsidR="006215F5" w:rsidRDefault="0024246A" w:rsidP="00B06774">
            <w:pPr>
              <w:spacing w:after="0" w:line="240" w:lineRule="auto"/>
              <w:rPr>
                <w:rFonts w:ascii="Arial" w:hAnsi="Arial" w:cs="Arial"/>
                <w:sz w:val="20"/>
                <w:szCs w:val="20"/>
                <w:u w:val="single"/>
              </w:rPr>
            </w:pPr>
            <w:r w:rsidRPr="0082667F">
              <w:rPr>
                <w:rFonts w:ascii="Arial" w:hAnsi="Arial" w:cs="Arial"/>
                <w:sz w:val="20"/>
                <w:szCs w:val="20"/>
                <w:u w:val="single"/>
              </w:rPr>
              <w:t xml:space="preserve">The simplified performance-based CPT liquefaction hazard analysis spreadsheet </w:t>
            </w:r>
            <w:proofErr w:type="spellStart"/>
            <w:r w:rsidRPr="0082667F">
              <w:rPr>
                <w:rFonts w:ascii="Arial" w:hAnsi="Arial" w:cs="Arial"/>
                <w:sz w:val="20"/>
                <w:szCs w:val="20"/>
                <w:u w:val="single"/>
              </w:rPr>
              <w:t>CPTLiq</w:t>
            </w:r>
            <w:proofErr w:type="spellEnd"/>
            <w:r w:rsidRPr="0082667F">
              <w:rPr>
                <w:rFonts w:ascii="Arial" w:hAnsi="Arial" w:cs="Arial"/>
                <w:sz w:val="20"/>
                <w:szCs w:val="20"/>
                <w:u w:val="single"/>
              </w:rPr>
              <w:t xml:space="preserve"> has been </w:t>
            </w:r>
            <w:r w:rsidR="00CE69DC" w:rsidRPr="0082667F">
              <w:rPr>
                <w:rFonts w:ascii="Arial" w:hAnsi="Arial" w:cs="Arial"/>
                <w:sz w:val="20"/>
                <w:szCs w:val="20"/>
                <w:u w:val="single"/>
              </w:rPr>
              <w:t>improved and optimized</w:t>
            </w:r>
            <w:r w:rsidR="00613F3F" w:rsidRPr="0082667F">
              <w:rPr>
                <w:rFonts w:ascii="Arial" w:hAnsi="Arial" w:cs="Arial"/>
                <w:sz w:val="20"/>
                <w:szCs w:val="20"/>
                <w:u w:val="single"/>
              </w:rPr>
              <w:t xml:space="preserve"> in the new version 1.4</w:t>
            </w:r>
            <w:r w:rsidR="005C6D51">
              <w:rPr>
                <w:rFonts w:ascii="Arial" w:hAnsi="Arial" w:cs="Arial"/>
                <w:sz w:val="20"/>
                <w:szCs w:val="20"/>
                <w:u w:val="single"/>
              </w:rPr>
              <w:t>1</w:t>
            </w:r>
            <w:r w:rsidR="00CE69DC" w:rsidRPr="0082667F">
              <w:rPr>
                <w:rFonts w:ascii="Arial" w:hAnsi="Arial" w:cs="Arial"/>
                <w:sz w:val="20"/>
                <w:szCs w:val="20"/>
                <w:u w:val="single"/>
              </w:rPr>
              <w:t>.</w:t>
            </w:r>
          </w:p>
          <w:p w14:paraId="4FB9D9BD" w14:textId="0CB444C1" w:rsidR="006215F5" w:rsidRDefault="006215F5" w:rsidP="00B06774">
            <w:pPr>
              <w:spacing w:after="0" w:line="240" w:lineRule="auto"/>
              <w:rPr>
                <w:rFonts w:ascii="Arial" w:hAnsi="Arial" w:cs="Arial"/>
                <w:sz w:val="20"/>
                <w:szCs w:val="20"/>
              </w:rPr>
            </w:pPr>
            <w:r>
              <w:rPr>
                <w:rFonts w:ascii="Arial" w:hAnsi="Arial" w:cs="Arial"/>
                <w:sz w:val="20"/>
                <w:szCs w:val="20"/>
              </w:rPr>
              <w:t xml:space="preserve">In this version of </w:t>
            </w:r>
            <w:proofErr w:type="spellStart"/>
            <w:r>
              <w:rPr>
                <w:rFonts w:ascii="Arial" w:hAnsi="Arial" w:cs="Arial"/>
                <w:sz w:val="20"/>
                <w:szCs w:val="20"/>
              </w:rPr>
              <w:t>CPTLiq</w:t>
            </w:r>
            <w:proofErr w:type="spellEnd"/>
            <w:r>
              <w:rPr>
                <w:rFonts w:ascii="Arial" w:hAnsi="Arial" w:cs="Arial"/>
                <w:sz w:val="20"/>
                <w:szCs w:val="20"/>
              </w:rPr>
              <w:t xml:space="preserve">: </w:t>
            </w:r>
            <w:r w:rsidRPr="006215F5">
              <w:rPr>
                <w:rFonts w:ascii="Arial" w:hAnsi="Arial" w:cs="Arial"/>
                <w:sz w:val="20"/>
                <w:szCs w:val="20"/>
              </w:rPr>
              <w:t xml:space="preserve">An error in the settlement plot was corrected; Corrected an error in the deterministic calculation of lateral spread with Ku et al. model; Corrected error with MSF for Boulanger and </w:t>
            </w:r>
            <w:proofErr w:type="spellStart"/>
            <w:r w:rsidRPr="006215F5">
              <w:rPr>
                <w:rFonts w:ascii="Arial" w:hAnsi="Arial" w:cs="Arial"/>
                <w:sz w:val="20"/>
                <w:szCs w:val="20"/>
              </w:rPr>
              <w:t>Idriss</w:t>
            </w:r>
            <w:proofErr w:type="spellEnd"/>
            <w:r w:rsidRPr="006215F5">
              <w:rPr>
                <w:rFonts w:ascii="Arial" w:hAnsi="Arial" w:cs="Arial"/>
                <w:sz w:val="20"/>
                <w:szCs w:val="20"/>
              </w:rPr>
              <w:t xml:space="preserve">; Added a maximum number of 100 iterations for cases where CN does not converge for Boulanger and </w:t>
            </w:r>
            <w:proofErr w:type="spellStart"/>
            <w:r w:rsidRPr="006215F5">
              <w:rPr>
                <w:rFonts w:ascii="Arial" w:hAnsi="Arial" w:cs="Arial"/>
                <w:sz w:val="20"/>
                <w:szCs w:val="20"/>
              </w:rPr>
              <w:t>Idriss</w:t>
            </w:r>
            <w:proofErr w:type="spellEnd"/>
            <w:r w:rsidRPr="006215F5">
              <w:rPr>
                <w:rFonts w:ascii="Arial" w:hAnsi="Arial" w:cs="Arial"/>
                <w:sz w:val="20"/>
                <w:szCs w:val="20"/>
              </w:rPr>
              <w:t xml:space="preserve"> method (....only happens with very large tip resistances)</w:t>
            </w:r>
            <w:r>
              <w:rPr>
                <w:rFonts w:ascii="Arial" w:hAnsi="Arial" w:cs="Arial"/>
                <w:sz w:val="20"/>
                <w:szCs w:val="20"/>
              </w:rPr>
              <w:t>.</w:t>
            </w:r>
          </w:p>
          <w:p w14:paraId="4C5B4A8C" w14:textId="77777777" w:rsidR="006215F5" w:rsidRDefault="006215F5" w:rsidP="00B06774">
            <w:pPr>
              <w:spacing w:after="0" w:line="240" w:lineRule="auto"/>
              <w:rPr>
                <w:rFonts w:ascii="Arial" w:hAnsi="Arial" w:cs="Arial"/>
                <w:sz w:val="20"/>
                <w:szCs w:val="20"/>
              </w:rPr>
            </w:pPr>
          </w:p>
          <w:p w14:paraId="0E815816" w14:textId="04AEF75F" w:rsidR="000D7EAD" w:rsidRPr="0024246A" w:rsidRDefault="006215F5" w:rsidP="00B06774">
            <w:pPr>
              <w:spacing w:after="0" w:line="240" w:lineRule="auto"/>
              <w:rPr>
                <w:rFonts w:ascii="Arial" w:hAnsi="Arial" w:cs="Arial"/>
                <w:sz w:val="20"/>
                <w:szCs w:val="20"/>
              </w:rPr>
            </w:pPr>
            <w:r>
              <w:rPr>
                <w:rFonts w:ascii="Arial" w:hAnsi="Arial" w:cs="Arial"/>
                <w:sz w:val="20"/>
                <w:szCs w:val="20"/>
              </w:rPr>
              <w:t xml:space="preserve">In this version of </w:t>
            </w:r>
            <w:proofErr w:type="spellStart"/>
            <w:r>
              <w:rPr>
                <w:rFonts w:ascii="Arial" w:hAnsi="Arial" w:cs="Arial"/>
                <w:sz w:val="20"/>
                <w:szCs w:val="20"/>
              </w:rPr>
              <w:t>CPTLiq</w:t>
            </w:r>
            <w:proofErr w:type="spellEnd"/>
            <w:r>
              <w:rPr>
                <w:rFonts w:ascii="Arial" w:hAnsi="Arial" w:cs="Arial"/>
                <w:sz w:val="20"/>
                <w:szCs w:val="20"/>
              </w:rPr>
              <w:t>, a</w:t>
            </w:r>
            <w:r w:rsidR="00CE69DC">
              <w:rPr>
                <w:rFonts w:ascii="Arial" w:hAnsi="Arial" w:cs="Arial"/>
                <w:sz w:val="20"/>
                <w:szCs w:val="20"/>
              </w:rPr>
              <w:t>ll models and CPT correction options are running properly. An analysis now takes less than 5-10 seconds to perform</w:t>
            </w:r>
            <w:r w:rsidR="008D26A5">
              <w:rPr>
                <w:rFonts w:ascii="Arial" w:hAnsi="Arial" w:cs="Arial"/>
                <w:sz w:val="20"/>
                <w:szCs w:val="20"/>
              </w:rPr>
              <w:t xml:space="preserve">. </w:t>
            </w:r>
            <w:r w:rsidR="0024246A">
              <w:rPr>
                <w:rFonts w:ascii="Arial" w:hAnsi="Arial" w:cs="Arial"/>
                <w:sz w:val="20"/>
                <w:szCs w:val="20"/>
              </w:rPr>
              <w:t>All reference parameter values have been incorporated into a beta version of the Liquefaction Hazard App on the BYU Tethys server and is currently undergoing testing. Upon approval by the TAC, this beta version will replace the current Tethys Liquefaction Hazard App.</w:t>
            </w:r>
            <w:r w:rsidR="00CE69DC">
              <w:rPr>
                <w:rFonts w:ascii="Arial" w:hAnsi="Arial" w:cs="Arial"/>
                <w:sz w:val="20"/>
                <w:szCs w:val="20"/>
              </w:rPr>
              <w:t xml:space="preserve"> PowerPoint slides are being developed for a series of online recorded trainings on the simplified performance-based liquefaction hazard analysis method and the use of </w:t>
            </w:r>
            <w:proofErr w:type="spellStart"/>
            <w:r w:rsidR="00CE69DC">
              <w:rPr>
                <w:rFonts w:ascii="Arial" w:hAnsi="Arial" w:cs="Arial"/>
                <w:sz w:val="20"/>
                <w:szCs w:val="20"/>
              </w:rPr>
              <w:t>CPTLiq</w:t>
            </w:r>
            <w:proofErr w:type="spellEnd"/>
            <w:r w:rsidR="00CE69DC">
              <w:rPr>
                <w:rFonts w:ascii="Arial" w:hAnsi="Arial" w:cs="Arial"/>
                <w:sz w:val="20"/>
                <w:szCs w:val="20"/>
              </w:rPr>
              <w:t>.</w:t>
            </w:r>
          </w:p>
          <w:p w14:paraId="3FF14334" w14:textId="77777777" w:rsidR="002B7E2E" w:rsidRDefault="002B7E2E" w:rsidP="00B06774">
            <w:pPr>
              <w:spacing w:after="0" w:line="240" w:lineRule="auto"/>
              <w:rPr>
                <w:rFonts w:ascii="Arial" w:hAnsi="Arial" w:cs="Arial"/>
                <w:sz w:val="20"/>
                <w:szCs w:val="20"/>
              </w:rPr>
            </w:pPr>
          </w:p>
          <w:p w14:paraId="4FABE036" w14:textId="77777777" w:rsidR="00FF7F6D" w:rsidRDefault="00FF7F6D" w:rsidP="00B06774">
            <w:pPr>
              <w:spacing w:after="0" w:line="240" w:lineRule="auto"/>
              <w:rPr>
                <w:rFonts w:ascii="Arial" w:hAnsi="Arial" w:cs="Arial"/>
                <w:sz w:val="20"/>
                <w:szCs w:val="20"/>
              </w:rPr>
            </w:pPr>
          </w:p>
          <w:p w14:paraId="312668DC" w14:textId="25ABECE5" w:rsidR="00FF7F6D" w:rsidRPr="00B06774" w:rsidRDefault="00FF7F6D"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00AEC111"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w:t>
            </w:r>
            <w:proofErr w:type="spellStart"/>
            <w:r w:rsidR="007F3E5E">
              <w:rPr>
                <w:rFonts w:ascii="Arial" w:hAnsi="Arial" w:cs="Arial"/>
                <w:sz w:val="20"/>
                <w:szCs w:val="20"/>
              </w:rPr>
              <w:t>CPTL</w:t>
            </w:r>
            <w:r w:rsidR="00A150CE">
              <w:rPr>
                <w:rFonts w:ascii="Arial" w:hAnsi="Arial" w:cs="Arial"/>
                <w:sz w:val="20"/>
                <w:szCs w:val="20"/>
              </w:rPr>
              <w:t>iq</w:t>
            </w:r>
            <w:proofErr w:type="spellEnd"/>
            <w:r w:rsidR="007F3E5E">
              <w:rPr>
                <w:rFonts w:ascii="Arial" w:hAnsi="Arial" w:cs="Arial"/>
                <w:sz w:val="20"/>
                <w:szCs w:val="20"/>
              </w:rPr>
              <w:t xml:space="preserve">) </w:t>
            </w:r>
            <w:r w:rsidR="00A150CE">
              <w:rPr>
                <w:rFonts w:ascii="Arial" w:hAnsi="Arial" w:cs="Arial"/>
                <w:sz w:val="20"/>
                <w:szCs w:val="20"/>
              </w:rPr>
              <w:t xml:space="preserve">has been </w:t>
            </w:r>
            <w:r w:rsidR="007F3E5E">
              <w:rPr>
                <w:rFonts w:ascii="Arial" w:hAnsi="Arial" w:cs="Arial"/>
                <w:sz w:val="20"/>
                <w:szCs w:val="20"/>
              </w:rPr>
              <w:t>develop</w:t>
            </w:r>
            <w:r w:rsidR="00A150CE">
              <w:rPr>
                <w:rFonts w:ascii="Arial" w:hAnsi="Arial" w:cs="Arial"/>
                <w:sz w:val="20"/>
                <w:szCs w:val="20"/>
              </w:rPr>
              <w:t>ed</w:t>
            </w:r>
            <w:r w:rsidR="007F3E5E">
              <w:rPr>
                <w:rFonts w:ascii="Arial" w:hAnsi="Arial" w:cs="Arial"/>
                <w:sz w:val="20"/>
                <w:szCs w:val="20"/>
              </w:rPr>
              <w:t xml:space="preserve">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w:t>
            </w:r>
            <w:r w:rsidR="008F4A03">
              <w:rPr>
                <w:rFonts w:ascii="Arial" w:hAnsi="Arial" w:cs="Arial"/>
                <w:sz w:val="20"/>
                <w:szCs w:val="20"/>
              </w:rPr>
              <w:t xml:space="preserve">were </w:t>
            </w:r>
            <w:r w:rsidR="00AA1C3F">
              <w:rPr>
                <w:rFonts w:ascii="Arial" w:hAnsi="Arial" w:cs="Arial"/>
                <w:sz w:val="20"/>
                <w:szCs w:val="20"/>
              </w:rPr>
              <w:t xml:space="preserve">developed </w:t>
            </w:r>
            <w:r w:rsidR="008F4A03">
              <w:rPr>
                <w:rFonts w:ascii="Arial" w:hAnsi="Arial" w:cs="Arial"/>
                <w:sz w:val="20"/>
                <w:szCs w:val="20"/>
              </w:rPr>
              <w:t xml:space="preserve">in this research have been </w:t>
            </w:r>
            <w:r w:rsidR="00AA1C3F">
              <w:rPr>
                <w:rFonts w:ascii="Arial" w:hAnsi="Arial" w:cs="Arial"/>
                <w:sz w:val="20"/>
                <w:szCs w:val="20"/>
              </w:rPr>
              <w:t xml:space="preserve">implemented in this spreadsheet. </w:t>
            </w:r>
            <w:bookmarkStart w:id="0" w:name="_GoBack"/>
            <w:bookmarkEnd w:id="0"/>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45C32" w14:textId="77777777" w:rsidR="009B05B3" w:rsidRDefault="009B05B3" w:rsidP="00106C83">
      <w:pPr>
        <w:spacing w:after="0" w:line="240" w:lineRule="auto"/>
      </w:pPr>
      <w:r>
        <w:separator/>
      </w:r>
    </w:p>
  </w:endnote>
  <w:endnote w:type="continuationSeparator" w:id="0">
    <w:p w14:paraId="0964E182" w14:textId="77777777" w:rsidR="009B05B3" w:rsidRDefault="009B05B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E439" w14:textId="77777777" w:rsidR="009B05B3" w:rsidRDefault="009B05B3" w:rsidP="00106C83">
      <w:pPr>
        <w:spacing w:after="0" w:line="240" w:lineRule="auto"/>
      </w:pPr>
      <w:r>
        <w:separator/>
      </w:r>
    </w:p>
  </w:footnote>
  <w:footnote w:type="continuationSeparator" w:id="0">
    <w:p w14:paraId="34D68C38" w14:textId="77777777" w:rsidR="009B05B3" w:rsidRDefault="009B05B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5D0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75C"/>
    <w:rsid w:val="00103835"/>
    <w:rsid w:val="00106C83"/>
    <w:rsid w:val="00113442"/>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C7B1F"/>
    <w:rsid w:val="001D1DB8"/>
    <w:rsid w:val="001D2FB4"/>
    <w:rsid w:val="001D763A"/>
    <w:rsid w:val="001D77C2"/>
    <w:rsid w:val="001D7F6C"/>
    <w:rsid w:val="001E21D0"/>
    <w:rsid w:val="001E2B3B"/>
    <w:rsid w:val="001E7777"/>
    <w:rsid w:val="001F10B5"/>
    <w:rsid w:val="001F1101"/>
    <w:rsid w:val="001F3C02"/>
    <w:rsid w:val="001F4ED9"/>
    <w:rsid w:val="001F7414"/>
    <w:rsid w:val="00202788"/>
    <w:rsid w:val="002028BE"/>
    <w:rsid w:val="00205F86"/>
    <w:rsid w:val="0020636B"/>
    <w:rsid w:val="0021446D"/>
    <w:rsid w:val="00214FE9"/>
    <w:rsid w:val="00215F63"/>
    <w:rsid w:val="00215FC8"/>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6D51"/>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3F3F"/>
    <w:rsid w:val="0061634D"/>
    <w:rsid w:val="006168C2"/>
    <w:rsid w:val="00620B85"/>
    <w:rsid w:val="006215F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3D12"/>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62B5"/>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3C95"/>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67F"/>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5FA3"/>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4A03"/>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0CD8"/>
    <w:rsid w:val="00953F07"/>
    <w:rsid w:val="00954BF6"/>
    <w:rsid w:val="00956349"/>
    <w:rsid w:val="009568FA"/>
    <w:rsid w:val="00957589"/>
    <w:rsid w:val="00957DF3"/>
    <w:rsid w:val="0096036D"/>
    <w:rsid w:val="0096221A"/>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5B3"/>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50CE"/>
    <w:rsid w:val="00A15EFA"/>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38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2846"/>
    <w:rsid w:val="00AF4849"/>
    <w:rsid w:val="00AF5252"/>
    <w:rsid w:val="00B00836"/>
    <w:rsid w:val="00B02CE3"/>
    <w:rsid w:val="00B03FA3"/>
    <w:rsid w:val="00B052C3"/>
    <w:rsid w:val="00B06774"/>
    <w:rsid w:val="00B07C63"/>
    <w:rsid w:val="00B07CAF"/>
    <w:rsid w:val="00B12771"/>
    <w:rsid w:val="00B12CB9"/>
    <w:rsid w:val="00B137C6"/>
    <w:rsid w:val="00B15312"/>
    <w:rsid w:val="00B20BB2"/>
    <w:rsid w:val="00B2185C"/>
    <w:rsid w:val="00B21D78"/>
    <w:rsid w:val="00B265C0"/>
    <w:rsid w:val="00B30F4C"/>
    <w:rsid w:val="00B34C19"/>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77E31"/>
    <w:rsid w:val="00B809B3"/>
    <w:rsid w:val="00B81EEA"/>
    <w:rsid w:val="00B850D9"/>
    <w:rsid w:val="00B855FB"/>
    <w:rsid w:val="00B86D1B"/>
    <w:rsid w:val="00B87299"/>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5656"/>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E69DC"/>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0A09"/>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570"/>
    <w:rsid w:val="00E2660D"/>
    <w:rsid w:val="00E30184"/>
    <w:rsid w:val="00E31062"/>
    <w:rsid w:val="00E32A42"/>
    <w:rsid w:val="00E35E0F"/>
    <w:rsid w:val="00E36F6B"/>
    <w:rsid w:val="00E371D1"/>
    <w:rsid w:val="00E47D8A"/>
    <w:rsid w:val="00E47EB2"/>
    <w:rsid w:val="00E53738"/>
    <w:rsid w:val="00E54987"/>
    <w:rsid w:val="00E56ACC"/>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86"/>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C922-992C-4411-A6DB-AC0ABE5B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103</cp:revision>
  <cp:lastPrinted>2011-06-21T20:32:00Z</cp:lastPrinted>
  <dcterms:created xsi:type="dcterms:W3CDTF">2021-05-04T19:38:00Z</dcterms:created>
  <dcterms:modified xsi:type="dcterms:W3CDTF">2021-08-10T00:56:00Z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