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6476C7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6476C7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6476C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6476C7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</w:rPr>
        <w:t>INSTRUCTIONS: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6476C7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6476C7" w:rsidTr="00360664">
        <w:trPr>
          <w:trHeight w:val="1997"/>
        </w:trPr>
        <w:tc>
          <w:tcPr>
            <w:tcW w:w="5418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6476C7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476C7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6476C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2F7756" w:rsidRDefault="002F7756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F7756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2F775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2F7756">
              <w:rPr>
                <w:rFonts w:ascii="Arial" w:hAnsi="Arial" w:cs="Arial"/>
                <w:b/>
                <w:sz w:val="20"/>
                <w:szCs w:val="20"/>
              </w:rPr>
              <w:t>Quarter 1 (January 1 – March 31, 20</w:t>
            </w:r>
            <w:r w:rsidR="00E51A89" w:rsidRPr="002F775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77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546" w:rsidRPr="002F77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F40C47" w:rsidRDefault="00F40C47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40C4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F40C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F40C47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F40C47">
              <w:rPr>
                <w:rFonts w:ascii="Arial" w:hAnsi="Arial" w:cs="Arial"/>
                <w:sz w:val="20"/>
                <w:szCs w:val="20"/>
              </w:rPr>
              <w:t>2</w:t>
            </w:r>
            <w:r w:rsid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F40C4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71170E" w:rsidRDefault="0071170E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1170E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1170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1170E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71170E">
              <w:rPr>
                <w:rFonts w:ascii="Arial" w:hAnsi="Arial" w:cs="Arial"/>
                <w:sz w:val="20"/>
                <w:szCs w:val="20"/>
              </w:rPr>
              <w:t>2</w:t>
            </w:r>
            <w:r w:rsid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7117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2F7756" w:rsidRDefault="002F7756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F775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2F775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2F7756">
              <w:rPr>
                <w:rFonts w:ascii="Arial" w:hAnsi="Arial" w:cs="Arial"/>
                <w:sz w:val="20"/>
                <w:szCs w:val="20"/>
              </w:rPr>
              <w:t>2</w:t>
            </w:r>
            <w:r w:rsidRPr="002F7756">
              <w:rPr>
                <w:rFonts w:ascii="Arial" w:hAnsi="Arial" w:cs="Arial"/>
                <w:sz w:val="20"/>
                <w:szCs w:val="20"/>
              </w:rPr>
              <w:t>1</w:t>
            </w:r>
            <w:r w:rsidR="00256546" w:rsidRPr="002F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6476C7" w:rsidTr="00360664">
        <w:tc>
          <w:tcPr>
            <w:tcW w:w="10908" w:type="dxa"/>
            <w:gridSpan w:val="4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6476C7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476C7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>
              <w:t xml:space="preserve"> </w:t>
            </w:r>
            <w:r w:rsidR="00FE3476" w:rsidRPr="00FE3476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6476C7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6476C7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6476C7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6476C7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6476C7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DA17BF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6476C7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DA17BF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944396" w:rsidRPr="006476C7" w:rsidRDefault="007D695F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09E5">
              <w:rPr>
                <w:rFonts w:ascii="Arial" w:hAnsi="Arial" w:cs="Arial"/>
                <w:sz w:val="20"/>
                <w:szCs w:val="20"/>
              </w:rPr>
              <w:t>No contract currently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4F10AD" w:rsidRDefault="006F6064" w:rsidP="007109E5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</w:tr>
      <w:tr w:rsidR="000C209F" w:rsidRPr="006476C7" w:rsidTr="001D456E">
        <w:tc>
          <w:tcPr>
            <w:tcW w:w="3888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6476C7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6476C7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0C209F" w:rsidRPr="006476C7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>
              <w:rPr>
                <w:rFonts w:ascii="Arial" w:hAnsi="Arial" w:cs="Arial"/>
                <w:sz w:val="20"/>
                <w:szCs w:val="20"/>
              </w:rPr>
              <w:t>5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588C" w:rsidRPr="006476C7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Project schedule status: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6476C7">
        <w:rPr>
          <w:rFonts w:ascii="Arial" w:hAnsi="Arial" w:cs="Arial"/>
          <w:b/>
          <w:sz w:val="20"/>
          <w:szCs w:val="20"/>
        </w:rPr>
        <w:t xml:space="preserve"> </w:t>
      </w:r>
      <w:r w:rsidR="002D4396" w:rsidRPr="006476C7">
        <w:rPr>
          <w:rFonts w:ascii="Arial" w:hAnsi="Arial" w:cs="Arial"/>
          <w:sz w:val="20"/>
          <w:szCs w:val="20"/>
        </w:rPr>
        <w:t>On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On revised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</w:t>
      </w:r>
      <w:r w:rsidR="002D4396" w:rsidRPr="006476C7">
        <w:rPr>
          <w:rFonts w:ascii="Arial" w:hAnsi="Arial" w:cs="Arial"/>
          <w:sz w:val="20"/>
          <w:szCs w:val="20"/>
        </w:rPr>
        <w:t xml:space="preserve"> </w:t>
      </w:r>
      <w:r w:rsidRPr="006476C7">
        <w:rPr>
          <w:rFonts w:ascii="Arial" w:hAnsi="Arial" w:cs="Arial"/>
          <w:sz w:val="20"/>
          <w:szCs w:val="20"/>
        </w:rPr>
        <w:t>Ahead of schedule</w:t>
      </w:r>
      <w:r w:rsidR="002D4396" w:rsidRPr="006476C7">
        <w:rPr>
          <w:rFonts w:ascii="Arial" w:hAnsi="Arial" w:cs="Arial"/>
          <w:sz w:val="20"/>
          <w:szCs w:val="20"/>
        </w:rPr>
        <w:tab/>
      </w:r>
      <w:r w:rsidR="002D4396" w:rsidRPr="006476C7">
        <w:rPr>
          <w:rFonts w:ascii="Arial" w:hAnsi="Arial" w:cs="Arial"/>
          <w:sz w:val="20"/>
          <w:szCs w:val="20"/>
        </w:rPr>
        <w:tab/>
      </w:r>
      <w:r w:rsidRPr="006476C7">
        <w:rPr>
          <w:rFonts w:ascii="Arial" w:hAnsi="Arial" w:cs="Arial"/>
          <w:sz w:val="20"/>
          <w:szCs w:val="20"/>
        </w:rPr>
        <w:t>_ Behind schedule</w:t>
      </w: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6476C7" w:rsidTr="00360664">
        <w:tc>
          <w:tcPr>
            <w:tcW w:w="4158" w:type="dxa"/>
            <w:vAlign w:val="center"/>
          </w:tcPr>
          <w:p w:rsidR="00167BE5" w:rsidRPr="006476C7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7A29BF">
              <w:rPr>
                <w:rFonts w:ascii="Arial" w:hAnsi="Arial" w:cs="Arial"/>
                <w:sz w:val="20"/>
                <w:szCs w:val="20"/>
              </w:rPr>
              <w:t>204</w:t>
            </w:r>
            <w:r w:rsidRPr="006476C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6476C7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7A29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330" w:type="dxa"/>
            <w:vAlign w:val="center"/>
          </w:tcPr>
          <w:p w:rsidR="002F6C13" w:rsidRPr="006476C7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C63">
              <w:rPr>
                <w:rFonts w:ascii="Arial" w:hAnsi="Arial" w:cs="Arial"/>
                <w:sz w:val="20"/>
                <w:szCs w:val="20"/>
              </w:rPr>
              <w:t>$</w:t>
            </w:r>
            <w:r w:rsidR="007A29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  <w:vAlign w:val="center"/>
          </w:tcPr>
          <w:p w:rsidR="000C209F" w:rsidRPr="006476C7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6476C7">
        <w:rPr>
          <w:rFonts w:ascii="Arial" w:hAnsi="Arial" w:cs="Arial"/>
          <w:b/>
          <w:i/>
          <w:sz w:val="20"/>
          <w:szCs w:val="20"/>
        </w:rPr>
        <w:t>Quarterly</w:t>
      </w:r>
      <w:r w:rsidRPr="006476C7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6476C7" w:rsidTr="00360664">
        <w:tc>
          <w:tcPr>
            <w:tcW w:w="4158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6476C7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6476C7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6476C7" w:rsidTr="00360664">
        <w:tc>
          <w:tcPr>
            <w:tcW w:w="4158" w:type="dxa"/>
          </w:tcPr>
          <w:p w:rsidR="000C209F" w:rsidRPr="006476C7" w:rsidRDefault="00287724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29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6476C7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$</w:t>
            </w:r>
            <w:r w:rsidR="007A29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3420" w:type="dxa"/>
          </w:tcPr>
          <w:p w:rsidR="000C209F" w:rsidRPr="006476C7" w:rsidRDefault="007A29BF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72964" w:rsidRPr="006476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4C0809" w:rsidRPr="006476C7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6476C7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6476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6476C7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6476C7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6476C7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6476C7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TPF-5(</w:t>
            </w:r>
            <w:r w:rsidR="00893720">
              <w:rPr>
                <w:rFonts w:ascii="Arial" w:hAnsi="Arial" w:cs="Arial"/>
                <w:sz w:val="20"/>
                <w:szCs w:val="20"/>
              </w:rPr>
              <w:t>476</w:t>
            </w:r>
            <w:r w:rsidRPr="006476C7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6476C7">
              <w:rPr>
                <w:rFonts w:ascii="Arial" w:hAnsi="Arial" w:cs="Arial"/>
                <w:sz w:val="20"/>
                <w:szCs w:val="20"/>
              </w:rPr>
              <w:t>s</w:t>
            </w:r>
            <w:r w:rsidRPr="006476C7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6476C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6476C7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8A11E8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 2021. </w:t>
            </w:r>
            <w:r w:rsidR="00FD22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8A11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6476C7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11731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AA8" w:rsidRDefault="00543AA8" w:rsidP="0054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="00E659E1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="00E659E1">
              <w:rPr>
                <w:rFonts w:ascii="Arial" w:hAnsi="Arial" w:cs="Arial"/>
                <w:sz w:val="20"/>
                <w:szCs w:val="20"/>
              </w:rPr>
              <w:t xml:space="preserve">pooled fund, </w:t>
            </w:r>
            <w:r w:rsidR="00E659E1" w:rsidRPr="00E659E1">
              <w:rPr>
                <w:rFonts w:ascii="Arial" w:hAnsi="Arial" w:cs="Arial"/>
                <w:sz w:val="20"/>
                <w:szCs w:val="20"/>
              </w:rPr>
              <w:t>TPF-5(476)</w:t>
            </w:r>
            <w:r w:rsidR="00E659E1">
              <w:rPr>
                <w:rFonts w:ascii="Arial" w:hAnsi="Arial" w:cs="Arial"/>
                <w:sz w:val="20"/>
                <w:szCs w:val="20"/>
              </w:rPr>
              <w:t>, was arranged and set up and preliminary efforts for funding transfers coordinated.</w:t>
            </w:r>
          </w:p>
          <w:p w:rsidR="00543AA8" w:rsidRDefault="00543AA8" w:rsidP="0054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TPF-5(349) for current WAQTC efforts.</w:t>
            </w:r>
          </w:p>
          <w:p w:rsidR="00F738E3" w:rsidRPr="00611731" w:rsidRDefault="00F738E3" w:rsidP="00E659E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11731" w:rsidTr="003B3781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611731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11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611731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1731" w:rsidRDefault="00E659E1" w:rsidP="0054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funding transfers and the establishment of </w:t>
            </w:r>
            <w:r w:rsidRPr="00E659E1">
              <w:rPr>
                <w:rFonts w:ascii="Arial" w:hAnsi="Arial" w:cs="Arial"/>
                <w:sz w:val="20"/>
                <w:szCs w:val="20"/>
              </w:rPr>
              <w:t>TPF-5(476)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completed</w:t>
            </w:r>
            <w:r w:rsidR="00543A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3AA8" w:rsidRDefault="00543AA8" w:rsidP="0054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TPF-5(349) for current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>
              <w:rPr>
                <w:rFonts w:ascii="Arial" w:hAnsi="Arial" w:cs="Arial"/>
                <w:sz w:val="20"/>
                <w:szCs w:val="20"/>
              </w:rPr>
              <w:t>efforts.</w:t>
            </w:r>
          </w:p>
          <w:p w:rsidR="00543AA8" w:rsidRPr="00611731" w:rsidRDefault="00543AA8" w:rsidP="00543A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6476C7" w:rsidTr="00360664">
        <w:tc>
          <w:tcPr>
            <w:tcW w:w="10908" w:type="dxa"/>
          </w:tcPr>
          <w:p w:rsidR="000C209F" w:rsidRPr="0061173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C209F" w:rsidRPr="00611731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173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611731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59E1" w:rsidRDefault="00E659E1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to a new pooled fund study, TPF-5(476), was authorized.</w:t>
            </w:r>
          </w:p>
          <w:p w:rsidR="00A66413" w:rsidRPr="006476C7" w:rsidRDefault="00A66413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6476C7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3AA8" w:rsidRDefault="00543AA8" w:rsidP="00543A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AA8" w:rsidRPr="006476C7" w:rsidRDefault="00543AA8" w:rsidP="00543A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6476C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6476C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7579" w:rsidRPr="006476C7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Planned Training and Certification Program Updates for continued compliance with AASHTO Standards</w:t>
            </w:r>
            <w:r w:rsidR="004A03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76C7">
              <w:rPr>
                <w:rFonts w:ascii="Arial" w:hAnsi="Arial" w:cs="Arial"/>
                <w:sz w:val="20"/>
                <w:szCs w:val="20"/>
              </w:rPr>
              <w:t>Revisions to AASHTO Standards in process.</w:t>
            </w: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26" w:rsidRDefault="00AC7326" w:rsidP="00106C83">
      <w:pPr>
        <w:spacing w:after="0" w:line="240" w:lineRule="auto"/>
      </w:pPr>
      <w:r>
        <w:separator/>
      </w:r>
    </w:p>
  </w:endnote>
  <w:endnote w:type="continuationSeparator" w:id="0">
    <w:p w:rsidR="00AC7326" w:rsidRDefault="00AC7326" w:rsidP="00106C83">
      <w:pPr>
        <w:spacing w:after="0" w:line="240" w:lineRule="auto"/>
      </w:pPr>
      <w:r>
        <w:continuationSeparator/>
      </w:r>
    </w:p>
  </w:endnote>
  <w:endnote w:type="continuationNotice" w:id="1">
    <w:p w:rsidR="00AC7326" w:rsidRDefault="00AC7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26" w:rsidRDefault="00AC7326" w:rsidP="00106C83">
      <w:pPr>
        <w:spacing w:after="0" w:line="240" w:lineRule="auto"/>
      </w:pPr>
      <w:r>
        <w:separator/>
      </w:r>
    </w:p>
  </w:footnote>
  <w:footnote w:type="continuationSeparator" w:id="0">
    <w:p w:rsidR="00AC7326" w:rsidRDefault="00AC7326" w:rsidP="00106C83">
      <w:pPr>
        <w:spacing w:after="0" w:line="240" w:lineRule="auto"/>
      </w:pPr>
      <w:r>
        <w:continuationSeparator/>
      </w:r>
    </w:p>
  </w:footnote>
  <w:footnote w:type="continuationNotice" w:id="1">
    <w:p w:rsidR="00AC7326" w:rsidRDefault="00AC7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402DA"/>
    <w:rsid w:val="00142752"/>
    <w:rsid w:val="001428DF"/>
    <w:rsid w:val="001429F4"/>
    <w:rsid w:val="0014331B"/>
    <w:rsid w:val="00145270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1F7AF7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1B36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06F35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6A0B"/>
    <w:rsid w:val="003D717C"/>
    <w:rsid w:val="003E0A8C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0809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588C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313B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902F7"/>
    <w:rsid w:val="009909E5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C7326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5B23A"/>
  <w15:docId w15:val="{8E73FBE2-683C-4FF7-9476-0F9DC02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9016-A38B-44D1-BF18-9CE5211FE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E17A7-EDA4-4455-9AEB-94D31CE5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143</cp:revision>
  <cp:lastPrinted>2011-06-21T20:32:00Z</cp:lastPrinted>
  <dcterms:created xsi:type="dcterms:W3CDTF">2021-05-10T22:12:00Z</dcterms:created>
  <dcterms:modified xsi:type="dcterms:W3CDTF">2021-05-14T21:26:00Z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