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2A9BC48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702E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  <w:p w14:paraId="6D65A739" w14:textId="4120EB9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52364F6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06419577" w:rsidR="00551D8A" w:rsidRPr="00551D8A" w:rsidRDefault="00551D8A" w:rsidP="00CF4BD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14B3006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075ADC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A8702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43CE08FD" w:rsidR="00535598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209E3D3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E602C4">
        <w:rPr>
          <w:rFonts w:ascii="Arial" w:hAnsi="Arial" w:cs="Arial"/>
          <w:b/>
          <w:sz w:val="36"/>
          <w:szCs w:val="36"/>
        </w:rPr>
        <w:t>X</w:t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44C0D877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702E">
              <w:rPr>
                <w:rFonts w:ascii="Arial" w:hAnsi="Arial" w:cs="Arial"/>
                <w:sz w:val="20"/>
                <w:szCs w:val="20"/>
              </w:rPr>
              <w:t>105,028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2CE4648" w:rsidR="00874EF7" w:rsidRPr="00B66A21" w:rsidRDefault="00A8702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9D2"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0E950F5F" w:rsidR="00B66A21" w:rsidRPr="00B66A21" w:rsidRDefault="00A8702E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07738563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8702E">
              <w:rPr>
                <w:rFonts w:ascii="Arial" w:hAnsi="Arial" w:cs="Arial"/>
                <w:sz w:val="20"/>
                <w:szCs w:val="20"/>
              </w:rPr>
              <w:t>7,331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03710FAB" w:rsidR="00B66A21" w:rsidRPr="00B66A21" w:rsidRDefault="00F775FD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CF4BD1">
              <w:rPr>
                <w:rFonts w:ascii="Arial" w:hAnsi="Arial" w:cs="Arial"/>
                <w:sz w:val="20"/>
                <w:szCs w:val="20"/>
              </w:rPr>
              <w:t>xtension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requested, approved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6025E" w14:textId="4C5CE10E" w:rsidR="00903657" w:rsidRPr="00575E57" w:rsidRDefault="00A8702E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 round of 2021</w:t>
            </w:r>
            <w:r w:rsidR="00CC691F">
              <w:rPr>
                <w:rFonts w:ascii="Arial" w:hAnsi="Arial" w:cs="Arial"/>
                <w:sz w:val="24"/>
                <w:szCs w:val="24"/>
              </w:rPr>
              <w:t xml:space="preserve"> calibration complete.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Pilot contracting complete.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4B1B98C2" w:rsidR="002C63A0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pilot testing</w:t>
            </w:r>
          </w:p>
          <w:p w14:paraId="7CC02B6E" w14:textId="117337E6" w:rsidR="00A8702E" w:rsidRDefault="00A8702E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reporting</w:t>
            </w:r>
          </w:p>
          <w:p w14:paraId="11C9F3C8" w14:textId="13F97202" w:rsidR="009B0A5F" w:rsidRDefault="00964EA1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Schedule</w:t>
            </w:r>
            <w:r w:rsidR="00062D1C">
              <w:rPr>
                <w:rFonts w:ascii="Arial" w:hAnsi="Arial" w:cs="Arial"/>
                <w:sz w:val="24"/>
                <w:szCs w:val="24"/>
              </w:rPr>
              <w:t xml:space="preserve"> TAC meeting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6AA9A5E7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</w:t>
            </w:r>
            <w:r w:rsidR="00964EA1">
              <w:rPr>
                <w:rFonts w:ascii="Arial" w:hAnsi="Arial" w:cs="Arial"/>
                <w:sz w:val="24"/>
                <w:szCs w:val="24"/>
              </w:rPr>
              <w:t>Winter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87FA4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delay until late </w:t>
            </w:r>
            <w:r w:rsidR="00964EA1">
              <w:rPr>
                <w:rFonts w:ascii="Arial" w:hAnsi="Arial" w:cs="Arial"/>
                <w:sz w:val="24"/>
                <w:szCs w:val="24"/>
              </w:rPr>
              <w:t>Fall</w:t>
            </w:r>
            <w:r w:rsidR="00F775FD">
              <w:rPr>
                <w:rFonts w:ascii="Arial" w:hAnsi="Arial" w:cs="Arial"/>
                <w:sz w:val="24"/>
                <w:szCs w:val="24"/>
              </w:rPr>
              <w:t xml:space="preserve"> 2021.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11C24CFA" w:rsidR="00B30985" w:rsidRPr="00DB5036" w:rsidRDefault="00AE1F3C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test slow to start. Should be obtaining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data this quarter</w:t>
            </w:r>
            <w:r w:rsidR="00B309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636E1"/>
    <w:rsid w:val="003752BD"/>
    <w:rsid w:val="0038705A"/>
    <w:rsid w:val="003933E2"/>
    <w:rsid w:val="003E3993"/>
    <w:rsid w:val="003E5C54"/>
    <w:rsid w:val="004144E6"/>
    <w:rsid w:val="004156B2"/>
    <w:rsid w:val="0042082A"/>
    <w:rsid w:val="00437734"/>
    <w:rsid w:val="004E14DC"/>
    <w:rsid w:val="005122F1"/>
    <w:rsid w:val="00513BF0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CC691F"/>
    <w:rsid w:val="00CF4BD1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5C92-B197-41B0-8276-4F8C7BE8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2021-05-01T01:13:00Z</dcterms:created>
  <dcterms:modified xsi:type="dcterms:W3CDTF">2021-05-01T01:27:00Z</dcterms:modified>
</cp:coreProperties>
</file>