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A46CC"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2DABB2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C4AA61A" w14:textId="77777777" w:rsidR="000C209F" w:rsidRDefault="000C209F" w:rsidP="00551D8A">
      <w:pPr>
        <w:spacing w:after="0"/>
        <w:rPr>
          <w:rFonts w:ascii="Arial" w:hAnsi="Arial" w:cs="Arial"/>
          <w:sz w:val="24"/>
          <w:szCs w:val="24"/>
        </w:rPr>
      </w:pPr>
    </w:p>
    <w:p w14:paraId="66D312A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14:paraId="4A8071E1" w14:textId="77777777" w:rsidR="000C209F" w:rsidRDefault="000C209F" w:rsidP="00FF32BE">
      <w:pPr>
        <w:spacing w:after="0"/>
        <w:rPr>
          <w:rFonts w:ascii="Arial" w:hAnsi="Arial" w:cs="Arial"/>
          <w:sz w:val="24"/>
          <w:szCs w:val="24"/>
        </w:rPr>
      </w:pPr>
    </w:p>
    <w:p w14:paraId="3C9DA852"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074F14A1"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14:paraId="7FD718DC"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0FBE5FFD" w14:textId="77777777" w:rsidTr="00360664">
        <w:trPr>
          <w:trHeight w:val="1997"/>
        </w:trPr>
        <w:tc>
          <w:tcPr>
            <w:tcW w:w="5418" w:type="dxa"/>
            <w:gridSpan w:val="2"/>
          </w:tcPr>
          <w:p w14:paraId="79E1AED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1FDAFA5" w14:textId="77777777" w:rsidR="000C209F" w:rsidRPr="00360664" w:rsidRDefault="000C209F" w:rsidP="00360664">
            <w:pPr>
              <w:spacing w:after="0" w:line="240" w:lineRule="auto"/>
              <w:ind w:right="-108"/>
              <w:rPr>
                <w:rFonts w:ascii="Arial" w:hAnsi="Arial" w:cs="Arial"/>
                <w:i/>
                <w:sz w:val="20"/>
                <w:szCs w:val="20"/>
              </w:rPr>
            </w:pPr>
          </w:p>
          <w:p w14:paraId="5C482DAC" w14:textId="77777777"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14:paraId="580D0C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07A2B5DA" w14:textId="4AB3DC2F" w:rsidR="000C209F" w:rsidRPr="00683BF2" w:rsidRDefault="000C209F" w:rsidP="00360664">
            <w:pPr>
              <w:spacing w:after="0" w:line="240" w:lineRule="auto"/>
              <w:ind w:left="-108" w:right="-720"/>
              <w:rPr>
                <w:rFonts w:ascii="Arial" w:hAnsi="Arial" w:cs="Arial"/>
                <w:sz w:val="20"/>
                <w:szCs w:val="20"/>
              </w:rPr>
            </w:pPr>
            <w:r w:rsidRPr="00A00ADB">
              <w:rPr>
                <w:rFonts w:ascii="Arial" w:hAnsi="Arial" w:cs="Arial"/>
                <w:b/>
                <w:sz w:val="36"/>
                <w:szCs w:val="36"/>
              </w:rPr>
              <w:t xml:space="preserve"> </w:t>
            </w:r>
            <w:r w:rsidR="00683BF2" w:rsidRPr="00683BF2">
              <w:rPr>
                <w:rFonts w:ascii="Arial" w:hAnsi="Arial" w:cs="Arial"/>
                <w:sz w:val="36"/>
                <w:szCs w:val="36"/>
              </w:rPr>
              <w:t>_</w:t>
            </w:r>
            <w:r w:rsidR="00B91D4F" w:rsidRPr="00683BF2">
              <w:rPr>
                <w:rFonts w:ascii="Arial" w:hAnsi="Arial" w:cs="Arial"/>
                <w:sz w:val="36"/>
                <w:szCs w:val="36"/>
              </w:rPr>
              <w:t xml:space="preserve"> </w:t>
            </w:r>
            <w:r w:rsidR="00B91D4F" w:rsidRPr="00683BF2">
              <w:rPr>
                <w:rFonts w:ascii="Arial" w:hAnsi="Arial" w:cs="Arial"/>
                <w:sz w:val="20"/>
                <w:szCs w:val="20"/>
              </w:rPr>
              <w:t>Quarter 1 (January 1 – March 31, 20</w:t>
            </w:r>
            <w:r w:rsidR="00CA7354" w:rsidRPr="00683BF2">
              <w:rPr>
                <w:rFonts w:ascii="Arial" w:hAnsi="Arial" w:cs="Arial"/>
                <w:sz w:val="20"/>
                <w:szCs w:val="20"/>
              </w:rPr>
              <w:t>20</w:t>
            </w:r>
            <w:r w:rsidR="00B91D4F" w:rsidRPr="00683BF2">
              <w:rPr>
                <w:rFonts w:ascii="Arial" w:hAnsi="Arial" w:cs="Arial"/>
                <w:sz w:val="20"/>
                <w:szCs w:val="20"/>
              </w:rPr>
              <w:t>)</w:t>
            </w:r>
          </w:p>
          <w:p w14:paraId="0827102A" w14:textId="425070A1" w:rsidR="000C209F" w:rsidRPr="00531356" w:rsidRDefault="000C209F" w:rsidP="00360664">
            <w:pPr>
              <w:spacing w:after="0" w:line="240" w:lineRule="auto"/>
              <w:ind w:left="-108" w:right="-108"/>
              <w:rPr>
                <w:rFonts w:ascii="Arial" w:hAnsi="Arial" w:cs="Arial"/>
                <w:sz w:val="20"/>
                <w:szCs w:val="20"/>
              </w:rPr>
            </w:pPr>
            <w:r w:rsidRPr="00531356">
              <w:rPr>
                <w:rFonts w:ascii="Arial" w:hAnsi="Arial" w:cs="Arial"/>
                <w:sz w:val="36"/>
                <w:szCs w:val="36"/>
              </w:rPr>
              <w:t xml:space="preserve"> </w:t>
            </w:r>
            <w:r w:rsidR="00531356" w:rsidRPr="00531356">
              <w:rPr>
                <w:rFonts w:ascii="Arial" w:hAnsi="Arial" w:cs="Arial"/>
                <w:sz w:val="36"/>
                <w:szCs w:val="36"/>
              </w:rPr>
              <w:t>_</w:t>
            </w:r>
            <w:r w:rsidR="00FE4167" w:rsidRPr="00531356">
              <w:rPr>
                <w:rFonts w:ascii="Arial" w:hAnsi="Arial" w:cs="Arial"/>
                <w:sz w:val="36"/>
                <w:szCs w:val="36"/>
              </w:rPr>
              <w:t xml:space="preserve"> </w:t>
            </w:r>
            <w:r w:rsidRPr="00531356">
              <w:rPr>
                <w:rFonts w:ascii="Arial" w:hAnsi="Arial" w:cs="Arial"/>
                <w:sz w:val="20"/>
                <w:szCs w:val="20"/>
              </w:rPr>
              <w:t>Quarter 2 (April 1 – June 30</w:t>
            </w:r>
            <w:r w:rsidR="0020693E" w:rsidRPr="00531356">
              <w:rPr>
                <w:rFonts w:ascii="Arial" w:hAnsi="Arial" w:cs="Arial"/>
                <w:sz w:val="20"/>
                <w:szCs w:val="20"/>
              </w:rPr>
              <w:t>, 20</w:t>
            </w:r>
            <w:r w:rsidR="00CA7354" w:rsidRPr="00531356">
              <w:rPr>
                <w:rFonts w:ascii="Arial" w:hAnsi="Arial" w:cs="Arial"/>
                <w:sz w:val="20"/>
                <w:szCs w:val="20"/>
              </w:rPr>
              <w:t>20</w:t>
            </w:r>
            <w:r w:rsidRPr="00531356">
              <w:rPr>
                <w:rFonts w:ascii="Arial" w:hAnsi="Arial" w:cs="Arial"/>
                <w:sz w:val="20"/>
                <w:szCs w:val="20"/>
              </w:rPr>
              <w:t>)</w:t>
            </w:r>
          </w:p>
          <w:p w14:paraId="5DA3D5ED" w14:textId="498D0864" w:rsidR="009B2A2C" w:rsidRPr="00E07AE9" w:rsidRDefault="00E07AE9" w:rsidP="009B2A2C">
            <w:pPr>
              <w:spacing w:after="0" w:line="240" w:lineRule="auto"/>
              <w:ind w:right="-720"/>
              <w:rPr>
                <w:rFonts w:ascii="Arial" w:hAnsi="Arial" w:cs="Arial"/>
                <w:sz w:val="20"/>
                <w:szCs w:val="20"/>
              </w:rPr>
            </w:pPr>
            <w:r w:rsidRPr="00E07AE9">
              <w:rPr>
                <w:rFonts w:ascii="Arial" w:hAnsi="Arial" w:cs="Arial"/>
                <w:sz w:val="36"/>
                <w:szCs w:val="36"/>
              </w:rPr>
              <w:t>_</w:t>
            </w:r>
            <w:r w:rsidR="009B2A2C" w:rsidRPr="00E07AE9">
              <w:rPr>
                <w:rFonts w:ascii="Arial" w:hAnsi="Arial" w:cs="Arial"/>
                <w:sz w:val="36"/>
                <w:szCs w:val="36"/>
              </w:rPr>
              <w:t xml:space="preserve"> </w:t>
            </w:r>
            <w:r w:rsidR="009B2A2C" w:rsidRPr="00E07AE9">
              <w:rPr>
                <w:rFonts w:ascii="Arial" w:hAnsi="Arial" w:cs="Arial"/>
                <w:sz w:val="20"/>
                <w:szCs w:val="20"/>
              </w:rPr>
              <w:t>Quarter 3 (July 1 – September 30, 20</w:t>
            </w:r>
            <w:r w:rsidR="00CA7354" w:rsidRPr="00E07AE9">
              <w:rPr>
                <w:rFonts w:ascii="Arial" w:hAnsi="Arial" w:cs="Arial"/>
                <w:sz w:val="20"/>
                <w:szCs w:val="20"/>
              </w:rPr>
              <w:t>20</w:t>
            </w:r>
            <w:r w:rsidR="009B2A2C" w:rsidRPr="00E07AE9">
              <w:rPr>
                <w:rFonts w:ascii="Arial" w:hAnsi="Arial" w:cs="Arial"/>
                <w:sz w:val="20"/>
                <w:szCs w:val="20"/>
              </w:rPr>
              <w:t>)</w:t>
            </w:r>
          </w:p>
          <w:p w14:paraId="7152C78D" w14:textId="20957CE0" w:rsidR="000C209F" w:rsidRPr="00E07AE9" w:rsidRDefault="00E07AE9" w:rsidP="00991B07">
            <w:pPr>
              <w:spacing w:after="0" w:line="240" w:lineRule="auto"/>
              <w:ind w:right="-720"/>
              <w:rPr>
                <w:rFonts w:ascii="Arial" w:hAnsi="Arial" w:cs="Arial"/>
                <w:b/>
                <w:sz w:val="20"/>
                <w:szCs w:val="20"/>
              </w:rPr>
            </w:pPr>
            <w:r w:rsidRPr="00E07AE9">
              <w:rPr>
                <w:rFonts w:ascii="Arial" w:hAnsi="Arial" w:cs="Arial"/>
                <w:b/>
                <w:sz w:val="36"/>
                <w:szCs w:val="36"/>
                <w:u w:val="single"/>
              </w:rPr>
              <w:t>x</w:t>
            </w:r>
            <w:r w:rsidR="00B91D4F" w:rsidRPr="00E07AE9">
              <w:rPr>
                <w:rFonts w:ascii="Arial" w:hAnsi="Arial" w:cs="Arial"/>
                <w:b/>
                <w:sz w:val="36"/>
                <w:szCs w:val="36"/>
              </w:rPr>
              <w:t xml:space="preserve"> </w:t>
            </w:r>
            <w:r w:rsidR="00B91D4F" w:rsidRPr="00E07AE9">
              <w:rPr>
                <w:rFonts w:ascii="Arial" w:hAnsi="Arial" w:cs="Arial"/>
                <w:b/>
                <w:sz w:val="20"/>
                <w:szCs w:val="20"/>
              </w:rPr>
              <w:t>Quarter 4 (October 1 – December 31, 20</w:t>
            </w:r>
            <w:r w:rsidR="00CA7354" w:rsidRPr="00E07AE9">
              <w:rPr>
                <w:rFonts w:ascii="Arial" w:hAnsi="Arial" w:cs="Arial"/>
                <w:b/>
                <w:sz w:val="20"/>
                <w:szCs w:val="20"/>
              </w:rPr>
              <w:t>20</w:t>
            </w:r>
            <w:r w:rsidR="00B91D4F" w:rsidRPr="00E07AE9">
              <w:rPr>
                <w:rFonts w:ascii="Arial" w:hAnsi="Arial" w:cs="Arial"/>
                <w:b/>
                <w:sz w:val="20"/>
                <w:szCs w:val="20"/>
              </w:rPr>
              <w:t>)</w:t>
            </w:r>
          </w:p>
        </w:tc>
      </w:tr>
      <w:tr w:rsidR="000C209F" w:rsidRPr="00360664" w14:paraId="4B8B57A3" w14:textId="77777777" w:rsidTr="00360664">
        <w:tc>
          <w:tcPr>
            <w:tcW w:w="10908" w:type="dxa"/>
            <w:gridSpan w:val="4"/>
          </w:tcPr>
          <w:p w14:paraId="157538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D115D7A" w14:textId="77777777"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14:paraId="2E3BE9F6"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31C6B817" w14:textId="77777777" w:rsidTr="00360664">
        <w:tc>
          <w:tcPr>
            <w:tcW w:w="4158" w:type="dxa"/>
          </w:tcPr>
          <w:p w14:paraId="3BADD6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716D829" w14:textId="77777777"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14:paraId="626F544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4009775" w14:textId="77777777"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14:paraId="05BF4CC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6F1500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14:paraId="4296E472"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017E952B" w14:textId="77777777" w:rsidTr="00360664">
        <w:tc>
          <w:tcPr>
            <w:tcW w:w="4158" w:type="dxa"/>
          </w:tcPr>
          <w:p w14:paraId="2F9119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C8E3633" w14:textId="77777777"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14:paraId="26C225A9" w14:textId="77777777"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14:paraId="012B83D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7D6E62FD"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14:paraId="0ED87C7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22BF70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BB00BC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14:paraId="7BBFA08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736C7BD2" w14:textId="77777777" w:rsidTr="00360664">
        <w:tc>
          <w:tcPr>
            <w:tcW w:w="4158" w:type="dxa"/>
          </w:tcPr>
          <w:p w14:paraId="702D4D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50671D3" w14:textId="77777777"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14:paraId="3349741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3F82273" w14:textId="3E8F0E7E" w:rsidR="000C209F" w:rsidRPr="00360664" w:rsidRDefault="000C209F" w:rsidP="0016612D">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CF6DC7">
              <w:rPr>
                <w:rFonts w:ascii="Arial" w:hAnsi="Arial" w:cs="Arial"/>
                <w:sz w:val="20"/>
                <w:szCs w:val="20"/>
              </w:rPr>
              <w:t xml:space="preserve">May </w:t>
            </w:r>
            <w:r w:rsidR="00CE67FB">
              <w:rPr>
                <w:rFonts w:ascii="Arial" w:hAnsi="Arial" w:cs="Arial"/>
                <w:sz w:val="20"/>
                <w:szCs w:val="20"/>
              </w:rPr>
              <w:t>31, 202</w:t>
            </w:r>
            <w:r w:rsidR="00CF6DC7">
              <w:rPr>
                <w:rFonts w:ascii="Arial" w:hAnsi="Arial" w:cs="Arial"/>
                <w:sz w:val="20"/>
                <w:szCs w:val="20"/>
              </w:rPr>
              <w:t>1</w:t>
            </w:r>
          </w:p>
        </w:tc>
        <w:tc>
          <w:tcPr>
            <w:tcW w:w="3420" w:type="dxa"/>
          </w:tcPr>
          <w:p w14:paraId="014E6C2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989805" w14:textId="5425F718" w:rsidR="000C209F" w:rsidRPr="00CF6DC7"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CF6DC7" w:rsidRPr="00CF6DC7">
              <w:rPr>
                <w:rFonts w:ascii="Arial" w:hAnsi="Arial" w:cs="Arial"/>
                <w:sz w:val="20"/>
                <w:szCs w:val="20"/>
              </w:rPr>
              <w:t>10</w:t>
            </w:r>
            <w:r w:rsidR="002F63DA" w:rsidRPr="00CF6DC7">
              <w:rPr>
                <w:rFonts w:ascii="Arial" w:hAnsi="Arial" w:cs="Arial"/>
                <w:sz w:val="20"/>
                <w:szCs w:val="20"/>
              </w:rPr>
              <w:t xml:space="preserve"> </w:t>
            </w:r>
            <w:r w:rsidR="006F4DE7" w:rsidRPr="00CF6DC7">
              <w:rPr>
                <w:rFonts w:ascii="Arial" w:hAnsi="Arial" w:cs="Arial"/>
                <w:sz w:val="20"/>
                <w:szCs w:val="20"/>
              </w:rPr>
              <w:t xml:space="preserve"> </w:t>
            </w:r>
          </w:p>
          <w:p w14:paraId="510CCEF5" w14:textId="77777777" w:rsidR="000C209F" w:rsidRPr="00360664" w:rsidRDefault="000C209F" w:rsidP="00360664">
            <w:pPr>
              <w:spacing w:after="0" w:line="240" w:lineRule="auto"/>
              <w:ind w:left="-108" w:right="-720"/>
              <w:rPr>
                <w:rFonts w:ascii="Arial" w:hAnsi="Arial" w:cs="Arial"/>
                <w:b/>
                <w:sz w:val="20"/>
                <w:szCs w:val="20"/>
              </w:rPr>
            </w:pPr>
          </w:p>
        </w:tc>
      </w:tr>
    </w:tbl>
    <w:p w14:paraId="23D719EE" w14:textId="77777777" w:rsidR="000C209F" w:rsidRPr="00B66A21" w:rsidRDefault="000C209F" w:rsidP="00551D8A">
      <w:pPr>
        <w:spacing w:after="0"/>
        <w:ind w:left="-720" w:right="-720"/>
        <w:rPr>
          <w:rFonts w:ascii="Arial" w:hAnsi="Arial" w:cs="Arial"/>
          <w:sz w:val="20"/>
          <w:szCs w:val="20"/>
        </w:rPr>
      </w:pPr>
    </w:p>
    <w:p w14:paraId="0E0A9602"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7297656" w14:textId="77777777" w:rsidR="000C209F" w:rsidRPr="00B66A21" w:rsidRDefault="000C209F" w:rsidP="00551D8A">
      <w:pPr>
        <w:spacing w:after="0"/>
        <w:ind w:left="-720" w:right="-720"/>
        <w:rPr>
          <w:rFonts w:ascii="Arial" w:hAnsi="Arial" w:cs="Arial"/>
          <w:sz w:val="20"/>
          <w:szCs w:val="20"/>
        </w:rPr>
      </w:pPr>
    </w:p>
    <w:p w14:paraId="1CAD9025"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14:paraId="497F992F" w14:textId="77777777" w:rsidR="000C209F" w:rsidRPr="00B66A21" w:rsidRDefault="000C209F" w:rsidP="00551D8A">
      <w:pPr>
        <w:spacing w:after="0"/>
        <w:ind w:left="-720" w:right="-720"/>
        <w:rPr>
          <w:rFonts w:ascii="Arial" w:hAnsi="Arial" w:cs="Arial"/>
          <w:sz w:val="20"/>
          <w:szCs w:val="20"/>
        </w:rPr>
      </w:pPr>
    </w:p>
    <w:p w14:paraId="3F246D53"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4DDF37B6" w14:textId="77777777" w:rsidTr="00360664">
        <w:tc>
          <w:tcPr>
            <w:tcW w:w="4158" w:type="dxa"/>
            <w:shd w:val="pct15" w:color="auto" w:fill="auto"/>
          </w:tcPr>
          <w:p w14:paraId="7382ED67"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00DA89F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AEBCB2E"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22DE869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14:paraId="61BDAA63" w14:textId="77777777" w:rsidTr="00360664">
        <w:tc>
          <w:tcPr>
            <w:tcW w:w="4158" w:type="dxa"/>
            <w:vAlign w:val="center"/>
          </w:tcPr>
          <w:p w14:paraId="07691291" w14:textId="77777777"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14:paraId="64FA0929" w14:textId="77777777"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14:paraId="673E447B" w14:textId="0FDCB1D5" w:rsidR="000C209F" w:rsidRPr="00360664" w:rsidRDefault="000C209F" w:rsidP="00812B0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B86FEA">
              <w:rPr>
                <w:rFonts w:ascii="Arial" w:hAnsi="Arial" w:cs="Arial"/>
                <w:sz w:val="20"/>
                <w:szCs w:val="20"/>
              </w:rPr>
              <w:t>350</w:t>
            </w:r>
            <w:r w:rsidR="00EB7401">
              <w:rPr>
                <w:rFonts w:ascii="Arial" w:hAnsi="Arial" w:cs="Arial"/>
                <w:sz w:val="20"/>
                <w:szCs w:val="20"/>
              </w:rPr>
              <w:t>,500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14:paraId="5AD613AD" w14:textId="3BFBAC68" w:rsidR="000C209F" w:rsidRPr="00360664" w:rsidRDefault="00336FD1" w:rsidP="006A3166">
            <w:pPr>
              <w:spacing w:after="0" w:line="240" w:lineRule="auto"/>
              <w:ind w:left="-108" w:right="-108"/>
              <w:jc w:val="center"/>
              <w:rPr>
                <w:rFonts w:ascii="Arial" w:hAnsi="Arial" w:cs="Arial"/>
                <w:sz w:val="20"/>
                <w:szCs w:val="20"/>
              </w:rPr>
            </w:pPr>
            <w:r>
              <w:rPr>
                <w:rFonts w:ascii="Arial" w:hAnsi="Arial" w:cs="Arial"/>
                <w:sz w:val="20"/>
                <w:szCs w:val="20"/>
              </w:rPr>
              <w:t>90</w:t>
            </w:r>
            <w:r w:rsidR="007A7559" w:rsidRPr="002A53DE">
              <w:rPr>
                <w:rFonts w:ascii="Arial" w:hAnsi="Arial" w:cs="Arial"/>
                <w:sz w:val="20"/>
                <w:szCs w:val="20"/>
              </w:rPr>
              <w:t>%</w:t>
            </w:r>
          </w:p>
        </w:tc>
      </w:tr>
    </w:tbl>
    <w:p w14:paraId="443E904D" w14:textId="77777777" w:rsidR="000C209F" w:rsidRDefault="000C209F" w:rsidP="00551D8A">
      <w:pPr>
        <w:spacing w:after="0"/>
        <w:ind w:left="-720" w:right="-720"/>
        <w:rPr>
          <w:rFonts w:ascii="Arial" w:hAnsi="Arial" w:cs="Arial"/>
          <w:sz w:val="20"/>
          <w:szCs w:val="20"/>
        </w:rPr>
      </w:pPr>
    </w:p>
    <w:p w14:paraId="2F32A8E0"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35EBE896" w14:textId="77777777" w:rsidTr="00360664">
        <w:tc>
          <w:tcPr>
            <w:tcW w:w="4158" w:type="dxa"/>
            <w:shd w:val="pct15" w:color="auto" w:fill="auto"/>
          </w:tcPr>
          <w:p w14:paraId="4585571E"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276BE727"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718F810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956F7A3"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0867044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31CE0E0"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588E7073" w14:textId="77777777" w:rsidTr="00360664">
        <w:tc>
          <w:tcPr>
            <w:tcW w:w="4158" w:type="dxa"/>
          </w:tcPr>
          <w:p w14:paraId="36469C08" w14:textId="7E318DDA" w:rsidR="000C209F" w:rsidRPr="00360664" w:rsidRDefault="00531356"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14:paraId="4DDCBB11" w14:textId="35B0643C" w:rsidR="000C209F" w:rsidRPr="00360664" w:rsidRDefault="000C209F" w:rsidP="00812B04">
            <w:pPr>
              <w:spacing w:after="0" w:line="240" w:lineRule="auto"/>
              <w:ind w:right="-108"/>
              <w:jc w:val="center"/>
              <w:rPr>
                <w:rFonts w:ascii="Arial" w:hAnsi="Arial" w:cs="Arial"/>
                <w:sz w:val="20"/>
                <w:szCs w:val="20"/>
              </w:rPr>
            </w:pPr>
            <w:r w:rsidRPr="00360664">
              <w:rPr>
                <w:rFonts w:ascii="Arial" w:hAnsi="Arial" w:cs="Arial"/>
                <w:sz w:val="20"/>
                <w:szCs w:val="20"/>
              </w:rPr>
              <w:t>$</w:t>
            </w:r>
            <w:r w:rsidR="00B86FEA">
              <w:rPr>
                <w:rFonts w:ascii="Arial" w:hAnsi="Arial" w:cs="Arial"/>
                <w:sz w:val="20"/>
                <w:szCs w:val="20"/>
              </w:rPr>
              <w:t>0</w:t>
            </w:r>
            <w:r w:rsidR="00C11275">
              <w:rPr>
                <w:rFonts w:ascii="Arial" w:hAnsi="Arial" w:cs="Arial"/>
                <w:sz w:val="20"/>
                <w:szCs w:val="20"/>
              </w:rPr>
              <w:t>.00</w:t>
            </w:r>
          </w:p>
        </w:tc>
        <w:tc>
          <w:tcPr>
            <w:tcW w:w="3420" w:type="dxa"/>
          </w:tcPr>
          <w:p w14:paraId="2801650D" w14:textId="2583F0DE" w:rsidR="000C209F" w:rsidRPr="00360664" w:rsidRDefault="00395108" w:rsidP="00812B04">
            <w:pPr>
              <w:spacing w:after="0" w:line="240" w:lineRule="auto"/>
              <w:ind w:left="-108" w:right="-108"/>
              <w:jc w:val="center"/>
              <w:rPr>
                <w:rFonts w:ascii="Arial" w:hAnsi="Arial" w:cs="Arial"/>
                <w:sz w:val="20"/>
                <w:szCs w:val="20"/>
              </w:rPr>
            </w:pPr>
            <w:r>
              <w:rPr>
                <w:rFonts w:ascii="Arial" w:hAnsi="Arial" w:cs="Arial"/>
                <w:sz w:val="20"/>
                <w:szCs w:val="20"/>
              </w:rPr>
              <w:t>9</w:t>
            </w:r>
            <w:r w:rsidR="00336FD1">
              <w:rPr>
                <w:rFonts w:ascii="Arial" w:hAnsi="Arial" w:cs="Arial"/>
                <w:sz w:val="20"/>
                <w:szCs w:val="20"/>
              </w:rPr>
              <w:t>5</w:t>
            </w:r>
            <w:r w:rsidR="00504823">
              <w:rPr>
                <w:rFonts w:ascii="Arial" w:hAnsi="Arial" w:cs="Arial"/>
                <w:sz w:val="20"/>
                <w:szCs w:val="20"/>
              </w:rPr>
              <w:t>%</w:t>
            </w:r>
          </w:p>
        </w:tc>
      </w:tr>
    </w:tbl>
    <w:p w14:paraId="6B7CC59D" w14:textId="77777777" w:rsidR="000C209F" w:rsidRDefault="000C209F" w:rsidP="00551D8A">
      <w:pPr>
        <w:spacing w:after="0"/>
        <w:ind w:left="-720" w:right="-720"/>
        <w:rPr>
          <w:rFonts w:ascii="Arial" w:hAnsi="Arial" w:cs="Arial"/>
          <w:sz w:val="20"/>
          <w:szCs w:val="20"/>
        </w:rPr>
      </w:pPr>
    </w:p>
    <w:p w14:paraId="2CB6101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35B2E039" w14:textId="77777777" w:rsidTr="00360664">
        <w:tc>
          <w:tcPr>
            <w:tcW w:w="10908" w:type="dxa"/>
          </w:tcPr>
          <w:p w14:paraId="5F935C14" w14:textId="77777777" w:rsidR="000C209F" w:rsidRPr="00360664" w:rsidRDefault="000C209F" w:rsidP="00360664">
            <w:pPr>
              <w:spacing w:after="0" w:line="240" w:lineRule="auto"/>
              <w:rPr>
                <w:rFonts w:ascii="Arial" w:hAnsi="Arial" w:cs="Arial"/>
                <w:b/>
                <w:sz w:val="20"/>
                <w:szCs w:val="20"/>
              </w:rPr>
            </w:pPr>
          </w:p>
          <w:p w14:paraId="3340476E"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010A79" w14:textId="77777777" w:rsidR="000C209F" w:rsidRPr="00360664" w:rsidRDefault="000C209F" w:rsidP="00360664">
            <w:pPr>
              <w:spacing w:after="0" w:line="240" w:lineRule="auto"/>
              <w:rPr>
                <w:rFonts w:ascii="Arial" w:hAnsi="Arial" w:cs="Arial"/>
                <w:sz w:val="20"/>
                <w:szCs w:val="20"/>
              </w:rPr>
            </w:pPr>
          </w:p>
          <w:p w14:paraId="76FB90AE" w14:textId="77777777"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Shamsabadi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(Shamsabadi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14:paraId="2BEA636A" w14:textId="77777777" w:rsidR="008634E6" w:rsidRPr="008634E6" w:rsidRDefault="008634E6" w:rsidP="008634E6">
            <w:pPr>
              <w:spacing w:after="0" w:line="240" w:lineRule="auto"/>
              <w:rPr>
                <w:rFonts w:ascii="Arial" w:hAnsi="Arial" w:cs="Arial"/>
                <w:sz w:val="20"/>
                <w:szCs w:val="20"/>
              </w:rPr>
            </w:pPr>
          </w:p>
          <w:p w14:paraId="59F4AB41" w14:textId="77777777"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14:paraId="1A5ABCF9" w14:textId="77777777" w:rsidR="00893B22" w:rsidRDefault="00893B22" w:rsidP="00360664">
            <w:pPr>
              <w:spacing w:after="0" w:line="240" w:lineRule="auto"/>
              <w:rPr>
                <w:rFonts w:ascii="Arial" w:hAnsi="Arial" w:cs="Arial"/>
                <w:sz w:val="20"/>
                <w:szCs w:val="20"/>
              </w:rPr>
            </w:pPr>
          </w:p>
          <w:p w14:paraId="26106690" w14:textId="77777777"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14:paraId="5E3B6E70"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14:paraId="2908AD82"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14:paraId="4CF52081"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14:paraId="72ECCB41" w14:textId="77777777"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14:paraId="013E6704" w14:textId="77777777" w:rsidR="004349A4" w:rsidRDefault="004349A4" w:rsidP="00360664">
            <w:pPr>
              <w:spacing w:after="0" w:line="240" w:lineRule="auto"/>
              <w:rPr>
                <w:rFonts w:ascii="Arial" w:hAnsi="Arial" w:cs="Arial"/>
                <w:sz w:val="20"/>
                <w:szCs w:val="20"/>
              </w:rPr>
            </w:pPr>
          </w:p>
          <w:p w14:paraId="5202B53B" w14:textId="77777777"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14:paraId="4CEF7BCA" w14:textId="77777777" w:rsidR="00042E3E" w:rsidRPr="00360664" w:rsidRDefault="00042E3E" w:rsidP="00360664">
            <w:pPr>
              <w:spacing w:after="0" w:line="240" w:lineRule="auto"/>
              <w:rPr>
                <w:rFonts w:ascii="Arial" w:hAnsi="Arial" w:cs="Arial"/>
                <w:sz w:val="20"/>
                <w:szCs w:val="20"/>
              </w:rPr>
            </w:pPr>
          </w:p>
          <w:p w14:paraId="1A6CD425" w14:textId="77777777"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14:paraId="5C134829"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14:paraId="6AC439FD"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14:paraId="04F18ABC"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14:paraId="41641075"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14:paraId="36D84141"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14:paraId="214C31E8"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14:paraId="03235C37" w14:textId="77777777"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14:paraId="7E954FAA"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411E3AF9"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14:paraId="3FC949E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14:paraId="282629B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5B1C48A5" w14:textId="77777777"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14:paraId="671BCDFC" w14:textId="77777777" w:rsidR="00492A52" w:rsidRDefault="00492A52" w:rsidP="00492A52">
            <w:pPr>
              <w:spacing w:after="0" w:line="240" w:lineRule="auto"/>
              <w:rPr>
                <w:rFonts w:ascii="Arial" w:hAnsi="Arial" w:cs="Arial"/>
                <w:sz w:val="20"/>
                <w:szCs w:val="20"/>
              </w:rPr>
            </w:pPr>
          </w:p>
          <w:p w14:paraId="30BA39E7" w14:textId="77777777"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14:paraId="734C28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14:paraId="4BB447C7"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14:paraId="5E3283B8"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14:paraId="52F40F4C"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14:paraId="77FBAE33"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14:paraId="0D56C1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14:paraId="54439572"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14:paraId="3FC91FC3" w14:textId="77777777"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14:paraId="21D46484" w14:textId="77777777" w:rsidR="00492A52" w:rsidRPr="00360664" w:rsidRDefault="00492A52" w:rsidP="00360664">
            <w:pPr>
              <w:spacing w:after="0" w:line="240" w:lineRule="auto"/>
              <w:rPr>
                <w:rFonts w:ascii="Arial" w:hAnsi="Arial" w:cs="Arial"/>
                <w:sz w:val="20"/>
                <w:szCs w:val="20"/>
              </w:rPr>
            </w:pPr>
          </w:p>
          <w:p w14:paraId="6C20EC46" w14:textId="77777777"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14:paraId="46152ED8" w14:textId="77777777" w:rsidR="008B4FDA" w:rsidRPr="00360664" w:rsidRDefault="008B4FDA" w:rsidP="008B4FDA">
            <w:pPr>
              <w:spacing w:after="0" w:line="240" w:lineRule="auto"/>
              <w:rPr>
                <w:rFonts w:ascii="Arial" w:hAnsi="Arial" w:cs="Arial"/>
                <w:sz w:val="20"/>
                <w:szCs w:val="20"/>
              </w:rPr>
            </w:pPr>
          </w:p>
        </w:tc>
      </w:tr>
    </w:tbl>
    <w:p w14:paraId="2A50B6B0" w14:textId="77777777"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9551B4" w14:textId="77777777" w:rsidTr="00360664">
        <w:tc>
          <w:tcPr>
            <w:tcW w:w="10908" w:type="dxa"/>
          </w:tcPr>
          <w:p w14:paraId="511D2B9F" w14:textId="77777777" w:rsidR="00781A80" w:rsidRDefault="00781A80" w:rsidP="00806D61">
            <w:pPr>
              <w:spacing w:after="0" w:line="240" w:lineRule="auto"/>
              <w:rPr>
                <w:rFonts w:ascii="Arial" w:hAnsi="Arial" w:cs="Arial"/>
                <w:b/>
                <w:bCs/>
                <w:sz w:val="20"/>
                <w:szCs w:val="20"/>
              </w:rPr>
            </w:pPr>
          </w:p>
          <w:p w14:paraId="708C7CD2" w14:textId="35C491E1" w:rsidR="00F95F6B" w:rsidRPr="00FC0BC9" w:rsidRDefault="00FC0BC9" w:rsidP="00806D61">
            <w:pPr>
              <w:spacing w:after="0" w:line="240" w:lineRule="auto"/>
              <w:rPr>
                <w:rFonts w:ascii="Arial" w:hAnsi="Arial" w:cs="Arial"/>
                <w:b/>
                <w:bCs/>
                <w:sz w:val="20"/>
                <w:szCs w:val="20"/>
              </w:rPr>
            </w:pPr>
            <w:r w:rsidRPr="00040211">
              <w:rPr>
                <w:rFonts w:ascii="Arial" w:hAnsi="Arial" w:cs="Arial"/>
                <w:b/>
                <w:bCs/>
                <w:sz w:val="20"/>
                <w:szCs w:val="20"/>
              </w:rPr>
              <w:t>Progress this Quarter</w:t>
            </w:r>
            <w:r w:rsidRPr="006716BB">
              <w:rPr>
                <w:rFonts w:ascii="Arial" w:hAnsi="Arial" w:cs="Arial"/>
                <w:b/>
                <w:bCs/>
                <w:sz w:val="20"/>
                <w:szCs w:val="20"/>
              </w:rPr>
              <w:t xml:space="preserve"> (includes</w:t>
            </w:r>
            <w:r w:rsidRPr="00FC0BC9">
              <w:rPr>
                <w:rFonts w:ascii="Arial" w:hAnsi="Arial" w:cs="Arial"/>
                <w:b/>
                <w:bCs/>
                <w:sz w:val="20"/>
                <w:szCs w:val="20"/>
              </w:rPr>
              <w:t xml:space="preserve"> meetings, work plan status, contract status, significant progress, etc.):</w:t>
            </w:r>
          </w:p>
          <w:p w14:paraId="35D34CBD" w14:textId="77777777" w:rsidR="00781A80" w:rsidRDefault="00781A80" w:rsidP="00806D61">
            <w:pPr>
              <w:spacing w:after="0" w:line="240" w:lineRule="auto"/>
              <w:rPr>
                <w:rFonts w:ascii="Arial" w:hAnsi="Arial" w:cs="Arial"/>
                <w:sz w:val="20"/>
                <w:szCs w:val="20"/>
              </w:rPr>
            </w:pPr>
          </w:p>
          <w:p w14:paraId="589D75BB" w14:textId="671F4628"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14:paraId="2BBA611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282ADD16"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0F705DE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64CF104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475808">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w:t>
            </w:r>
            <w:r w:rsidR="00475808">
              <w:rPr>
                <w:rFonts w:ascii="Arial" w:hAnsi="Arial" w:cs="Arial"/>
                <w:sz w:val="20"/>
                <w:szCs w:val="20"/>
              </w:rPr>
              <w:t xml:space="preserve">mpleted </w:t>
            </w:r>
            <w:r w:rsidR="00631389" w:rsidRPr="00631389">
              <w:rPr>
                <w:rFonts w:ascii="Arial" w:hAnsi="Arial" w:cs="Arial"/>
                <w:sz w:val="20"/>
                <w:szCs w:val="20"/>
              </w:rPr>
              <w:t>work on RC Wingwall case.</w:t>
            </w:r>
          </w:p>
          <w:p w14:paraId="1FBF99C7" w14:textId="6D8EC417" w:rsidR="00D8202F"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8E52F1">
              <w:rPr>
                <w:rFonts w:ascii="Arial" w:hAnsi="Arial" w:cs="Arial"/>
                <w:sz w:val="20"/>
                <w:szCs w:val="20"/>
              </w:rPr>
              <w:t>9</w:t>
            </w:r>
            <w:r w:rsidR="0097623A" w:rsidRPr="002A53DE">
              <w:rPr>
                <w:rFonts w:ascii="Arial" w:hAnsi="Arial" w:cs="Arial"/>
                <w:sz w:val="20"/>
                <w:szCs w:val="20"/>
              </w:rPr>
              <w:t>0</w:t>
            </w:r>
            <w:r w:rsidR="007F6C59" w:rsidRPr="002A53DE">
              <w:rPr>
                <w:rFonts w:ascii="Arial" w:hAnsi="Arial" w:cs="Arial"/>
                <w:sz w:val="20"/>
                <w:szCs w:val="20"/>
              </w:rPr>
              <w:t>% complete.</w:t>
            </w:r>
            <w:r w:rsidR="00D8202F">
              <w:t xml:space="preserve"> </w:t>
            </w:r>
            <w:r w:rsidR="00D8202F" w:rsidRPr="00BE0FD9">
              <w:rPr>
                <w:b/>
                <w:i/>
                <w:u w:val="single"/>
              </w:rPr>
              <w:t>A draft</w:t>
            </w:r>
            <w:r w:rsidR="00D8202F" w:rsidRPr="00BE0FD9">
              <w:rPr>
                <w:rFonts w:ascii="Arial" w:hAnsi="Arial" w:cs="Arial"/>
                <w:b/>
                <w:i/>
                <w:sz w:val="20"/>
                <w:szCs w:val="20"/>
                <w:u w:val="single"/>
              </w:rPr>
              <w:t xml:space="preserve"> summary report for all of the Phase I large-scale tests on sand and gravel backfills</w:t>
            </w:r>
            <w:r w:rsidR="00BE0FD9" w:rsidRPr="00BE0FD9">
              <w:rPr>
                <w:rFonts w:ascii="Arial" w:hAnsi="Arial" w:cs="Arial"/>
                <w:b/>
                <w:i/>
                <w:sz w:val="20"/>
                <w:szCs w:val="20"/>
                <w:u w:val="single"/>
              </w:rPr>
              <w:t xml:space="preserve"> was received this quarter and shared with the TAC for review.</w:t>
            </w:r>
          </w:p>
          <w:p w14:paraId="76B057D2" w14:textId="0085955C" w:rsidR="00806D61" w:rsidRDefault="007942A7" w:rsidP="00806D61">
            <w:pPr>
              <w:spacing w:after="0" w:line="240" w:lineRule="auto"/>
              <w:rPr>
                <w:rFonts w:ascii="Arial" w:hAnsi="Arial" w:cs="Arial"/>
                <w:sz w:val="20"/>
                <w:szCs w:val="20"/>
              </w:rPr>
            </w:pPr>
            <w:r>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14:paraId="6625FFEF" w14:textId="77777777"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transverse wingwalls (45 degree skew tests added)</w:t>
            </w:r>
          </w:p>
          <w:p w14:paraId="5AD85C59" w14:textId="77777777"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longitudinal MSE wingwalls (45 degree skew tests added)</w:t>
            </w:r>
          </w:p>
          <w:p w14:paraId="395BAB15" w14:textId="77777777"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14:paraId="0CBF1BEC" w14:textId="77777777"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14:paraId="1A9EF7AA" w14:textId="77777777"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14:paraId="5F9000CF" w14:textId="77777777"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14:paraId="327BED0D" w14:textId="3BA383DC"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r w:rsidR="005D6B71">
              <w:rPr>
                <w:rFonts w:ascii="Arial" w:hAnsi="Arial" w:cs="Arial"/>
                <w:sz w:val="20"/>
                <w:szCs w:val="20"/>
              </w:rPr>
              <w:t xml:space="preserve"> – </w:t>
            </w:r>
            <w:r w:rsidR="00500870" w:rsidRPr="00500870">
              <w:rPr>
                <w:rFonts w:ascii="Arial" w:hAnsi="Arial" w:cs="Arial"/>
                <w:b/>
                <w:i/>
                <w:sz w:val="20"/>
                <w:szCs w:val="20"/>
              </w:rPr>
              <w:t>draft received</w:t>
            </w:r>
            <w:r w:rsidR="00500870">
              <w:rPr>
                <w:rFonts w:ascii="Arial" w:hAnsi="Arial" w:cs="Arial"/>
                <w:b/>
                <w:i/>
                <w:sz w:val="20"/>
                <w:szCs w:val="20"/>
              </w:rPr>
              <w:t xml:space="preserve"> </w:t>
            </w:r>
            <w:r w:rsidR="00E96730">
              <w:rPr>
                <w:rFonts w:ascii="Arial" w:hAnsi="Arial" w:cs="Arial"/>
                <w:b/>
                <w:i/>
                <w:sz w:val="20"/>
                <w:szCs w:val="20"/>
              </w:rPr>
              <w:t>previously</w:t>
            </w:r>
          </w:p>
          <w:p w14:paraId="5741DC1F" w14:textId="37A26A0F"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w:t>
            </w:r>
            <w:r w:rsidR="00BE0FD9">
              <w:rPr>
                <w:rFonts w:ascii="Arial" w:hAnsi="Arial" w:cs="Arial"/>
                <w:sz w:val="20"/>
                <w:szCs w:val="20"/>
              </w:rPr>
              <w:t>)</w:t>
            </w:r>
            <w:r w:rsidR="00E96730">
              <w:rPr>
                <w:rFonts w:ascii="Arial" w:hAnsi="Arial" w:cs="Arial"/>
                <w:sz w:val="20"/>
                <w:szCs w:val="20"/>
              </w:rPr>
              <w:t xml:space="preserve"> – </w:t>
            </w:r>
            <w:r w:rsidR="00E96730" w:rsidRPr="00E96730">
              <w:rPr>
                <w:rFonts w:ascii="Arial" w:hAnsi="Arial" w:cs="Arial"/>
                <w:b/>
                <w:i/>
                <w:sz w:val="20"/>
                <w:szCs w:val="20"/>
                <w:u w:val="single"/>
              </w:rPr>
              <w:t xml:space="preserve">draft </w:t>
            </w:r>
            <w:r w:rsidR="00F541F4">
              <w:rPr>
                <w:rFonts w:ascii="Arial" w:hAnsi="Arial" w:cs="Arial"/>
                <w:b/>
                <w:i/>
                <w:sz w:val="20"/>
                <w:szCs w:val="20"/>
                <w:u w:val="single"/>
              </w:rPr>
              <w:t xml:space="preserve">was </w:t>
            </w:r>
            <w:r w:rsidR="00E96730" w:rsidRPr="00E96730">
              <w:rPr>
                <w:rFonts w:ascii="Arial" w:hAnsi="Arial" w:cs="Arial"/>
                <w:b/>
                <w:i/>
                <w:sz w:val="20"/>
                <w:szCs w:val="20"/>
                <w:u w:val="single"/>
              </w:rPr>
              <w:t xml:space="preserve">received this quarter and shared with </w:t>
            </w:r>
            <w:r w:rsidR="00E96730">
              <w:rPr>
                <w:rFonts w:ascii="Arial" w:hAnsi="Arial" w:cs="Arial"/>
                <w:b/>
                <w:i/>
                <w:sz w:val="20"/>
                <w:szCs w:val="20"/>
                <w:u w:val="single"/>
              </w:rPr>
              <w:t xml:space="preserve">the </w:t>
            </w:r>
            <w:r w:rsidR="00E96730" w:rsidRPr="00E96730">
              <w:rPr>
                <w:rFonts w:ascii="Arial" w:hAnsi="Arial" w:cs="Arial"/>
                <w:b/>
                <w:i/>
                <w:sz w:val="20"/>
                <w:szCs w:val="20"/>
                <w:u w:val="single"/>
              </w:rPr>
              <w:t>TAC for review</w:t>
            </w:r>
          </w:p>
          <w:p w14:paraId="14A6674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14:paraId="4ED4FCB6" w14:textId="77777777"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14:paraId="5BEFBDDD"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14:paraId="1753A8C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14:paraId="7F7E4D1A"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14:paraId="2B60DFD9" w14:textId="77777777"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3B0CAE">
              <w:rPr>
                <w:rFonts w:ascii="Arial" w:hAnsi="Arial" w:cs="Arial"/>
                <w:sz w:val="20"/>
                <w:szCs w:val="20"/>
              </w:rPr>
              <w:t>9</w:t>
            </w:r>
            <w:r w:rsidR="00807F35">
              <w:rPr>
                <w:rFonts w:ascii="Arial" w:hAnsi="Arial" w:cs="Arial"/>
                <w:sz w:val="20"/>
                <w:szCs w:val="20"/>
              </w:rPr>
              <w:t>0</w:t>
            </w:r>
            <w:r w:rsidR="00C9305C" w:rsidRPr="002A53DE">
              <w:rPr>
                <w:rFonts w:ascii="Arial" w:hAnsi="Arial" w:cs="Arial"/>
                <w:sz w:val="20"/>
                <w:szCs w:val="20"/>
              </w:rPr>
              <w:t>% complete.</w:t>
            </w:r>
          </w:p>
          <w:p w14:paraId="3E7855FC" w14:textId="77777777" w:rsidR="008F0282" w:rsidRDefault="008F0282" w:rsidP="00806D61">
            <w:pPr>
              <w:spacing w:after="0" w:line="240" w:lineRule="auto"/>
              <w:rPr>
                <w:rFonts w:ascii="Arial" w:hAnsi="Arial" w:cs="Arial"/>
                <w:sz w:val="20"/>
                <w:szCs w:val="20"/>
              </w:rPr>
            </w:pPr>
          </w:p>
          <w:p w14:paraId="29876955" w14:textId="77777777"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14:paraId="4AE0B1FA"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sidRPr="00500870">
              <w:rPr>
                <w:rFonts w:ascii="Arial" w:hAnsi="Arial" w:cs="Arial"/>
                <w:b/>
                <w:sz w:val="20"/>
                <w:szCs w:val="20"/>
              </w:rPr>
              <w:t xml:space="preserve">Draft task report </w:t>
            </w:r>
            <w:r w:rsidR="009B03B2" w:rsidRPr="00500870">
              <w:rPr>
                <w:rFonts w:ascii="Arial" w:hAnsi="Arial" w:cs="Arial"/>
                <w:b/>
                <w:sz w:val="20"/>
                <w:szCs w:val="20"/>
              </w:rPr>
              <w:t xml:space="preserve">was </w:t>
            </w:r>
            <w:r w:rsidR="00F11324" w:rsidRPr="00500870">
              <w:rPr>
                <w:rFonts w:ascii="Arial" w:hAnsi="Arial" w:cs="Arial"/>
                <w:b/>
                <w:sz w:val="20"/>
                <w:szCs w:val="20"/>
              </w:rPr>
              <w:t xml:space="preserve">shared </w:t>
            </w:r>
            <w:r w:rsidR="00CE073B" w:rsidRPr="00500870">
              <w:rPr>
                <w:rFonts w:ascii="Arial" w:hAnsi="Arial" w:cs="Arial"/>
                <w:b/>
                <w:sz w:val="20"/>
                <w:szCs w:val="20"/>
              </w:rPr>
              <w:t xml:space="preserve">previously </w:t>
            </w:r>
            <w:r w:rsidR="00F11324" w:rsidRPr="00500870">
              <w:rPr>
                <w:rFonts w:ascii="Arial" w:hAnsi="Arial" w:cs="Arial"/>
                <w:b/>
                <w:sz w:val="20"/>
                <w:szCs w:val="20"/>
              </w:rPr>
              <w:t>with the TAC</w:t>
            </w:r>
            <w:r w:rsidR="00536AA7" w:rsidRPr="00500870">
              <w:rPr>
                <w:rFonts w:ascii="Arial" w:hAnsi="Arial" w:cs="Arial"/>
                <w:b/>
                <w:sz w:val="20"/>
                <w:szCs w:val="20"/>
              </w:rPr>
              <w:t xml:space="preserve"> for review</w:t>
            </w:r>
            <w:r w:rsidR="00F11324" w:rsidRPr="00500870">
              <w:rPr>
                <w:rFonts w:ascii="Arial" w:hAnsi="Arial" w:cs="Arial"/>
                <w:b/>
                <w:sz w:val="20"/>
                <w:szCs w:val="20"/>
              </w:rPr>
              <w:t>.</w:t>
            </w:r>
          </w:p>
          <w:p w14:paraId="2918A454" w14:textId="77777777"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sidRPr="00500870">
              <w:rPr>
                <w:rFonts w:ascii="Arial" w:hAnsi="Arial" w:cs="Arial"/>
                <w:b/>
                <w:sz w:val="20"/>
                <w:szCs w:val="20"/>
              </w:rPr>
              <w:t xml:space="preserve">Draft task report was shared </w:t>
            </w:r>
            <w:r w:rsidR="00CE073B" w:rsidRPr="00500870">
              <w:rPr>
                <w:rFonts w:ascii="Arial" w:hAnsi="Arial" w:cs="Arial"/>
                <w:b/>
                <w:sz w:val="20"/>
                <w:szCs w:val="20"/>
              </w:rPr>
              <w:t xml:space="preserve">previously </w:t>
            </w:r>
            <w:r w:rsidR="009B03B2" w:rsidRPr="00500870">
              <w:rPr>
                <w:rFonts w:ascii="Arial" w:hAnsi="Arial" w:cs="Arial"/>
                <w:b/>
                <w:sz w:val="20"/>
                <w:szCs w:val="20"/>
              </w:rPr>
              <w:t xml:space="preserve">with </w:t>
            </w:r>
            <w:r w:rsidR="00CE073B" w:rsidRPr="00500870">
              <w:rPr>
                <w:rFonts w:ascii="Arial" w:hAnsi="Arial" w:cs="Arial"/>
                <w:b/>
                <w:sz w:val="20"/>
                <w:szCs w:val="20"/>
              </w:rPr>
              <w:t xml:space="preserve">the </w:t>
            </w:r>
            <w:r w:rsidR="009B03B2" w:rsidRPr="00500870">
              <w:rPr>
                <w:rFonts w:ascii="Arial" w:hAnsi="Arial" w:cs="Arial"/>
                <w:b/>
                <w:sz w:val="20"/>
                <w:szCs w:val="20"/>
              </w:rPr>
              <w:t>TAC for review.</w:t>
            </w:r>
          </w:p>
          <w:p w14:paraId="3165028F" w14:textId="77777777"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05670F" w:rsidRPr="00453B12">
              <w:rPr>
                <w:rFonts w:ascii="Arial" w:hAnsi="Arial" w:cs="Arial"/>
                <w:sz w:val="20"/>
                <w:szCs w:val="20"/>
              </w:rPr>
              <w:t>9</w:t>
            </w:r>
            <w:r w:rsidR="000C642F" w:rsidRPr="00453B12">
              <w:rPr>
                <w:rFonts w:ascii="Arial" w:hAnsi="Arial" w:cs="Arial"/>
                <w:sz w:val="20"/>
                <w:szCs w:val="20"/>
              </w:rPr>
              <w:t xml:space="preserve">0% complete.  </w:t>
            </w:r>
            <w:r w:rsidR="0005670F" w:rsidRPr="00500870">
              <w:rPr>
                <w:rFonts w:ascii="Arial" w:hAnsi="Arial" w:cs="Arial"/>
                <w:b/>
                <w:sz w:val="20"/>
                <w:szCs w:val="20"/>
              </w:rPr>
              <w:t xml:space="preserve">Draft task report was shared </w:t>
            </w:r>
            <w:r w:rsidR="00453B12" w:rsidRPr="00500870">
              <w:rPr>
                <w:rFonts w:ascii="Arial" w:hAnsi="Arial" w:cs="Arial"/>
                <w:b/>
                <w:sz w:val="20"/>
                <w:szCs w:val="20"/>
              </w:rPr>
              <w:t xml:space="preserve">previously </w:t>
            </w:r>
            <w:r w:rsidR="0005670F" w:rsidRPr="00500870">
              <w:rPr>
                <w:rFonts w:ascii="Arial" w:hAnsi="Arial" w:cs="Arial"/>
                <w:b/>
                <w:sz w:val="20"/>
                <w:szCs w:val="20"/>
              </w:rPr>
              <w:t xml:space="preserve">with </w:t>
            </w:r>
            <w:r w:rsidR="002D1516" w:rsidRPr="00500870">
              <w:rPr>
                <w:rFonts w:ascii="Arial" w:hAnsi="Arial" w:cs="Arial"/>
                <w:b/>
                <w:sz w:val="20"/>
                <w:szCs w:val="20"/>
              </w:rPr>
              <w:t xml:space="preserve">the </w:t>
            </w:r>
            <w:r w:rsidR="0005670F" w:rsidRPr="00500870">
              <w:rPr>
                <w:rFonts w:ascii="Arial" w:hAnsi="Arial" w:cs="Arial"/>
                <w:b/>
                <w:sz w:val="20"/>
                <w:szCs w:val="20"/>
              </w:rPr>
              <w:t>TAC for review.</w:t>
            </w:r>
          </w:p>
          <w:p w14:paraId="0B1FEBD6"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14:paraId="62A739F2"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14:paraId="4466E483"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14:paraId="3A594923"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14:paraId="0E578B80" w14:textId="77777777" w:rsidR="00AF5B77" w:rsidRDefault="00AF5B77" w:rsidP="00806D61">
            <w:pPr>
              <w:spacing w:after="0" w:line="240" w:lineRule="auto"/>
              <w:rPr>
                <w:rFonts w:ascii="Arial" w:hAnsi="Arial" w:cs="Arial"/>
                <w:sz w:val="20"/>
                <w:szCs w:val="20"/>
              </w:rPr>
            </w:pPr>
          </w:p>
          <w:p w14:paraId="4F8F616D" w14:textId="77777777"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14:paraId="4A9967B7" w14:textId="7A05D9D9" w:rsidR="00BA6029" w:rsidRDefault="00675B1F" w:rsidP="00BA6029">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3D438B">
              <w:rPr>
                <w:rFonts w:ascii="Arial" w:hAnsi="Arial" w:cs="Arial"/>
                <w:sz w:val="20"/>
                <w:szCs w:val="20"/>
              </w:rPr>
              <w:t xml:space="preserve">Time extension to </w:t>
            </w:r>
            <w:r w:rsidR="006F2380">
              <w:rPr>
                <w:rFonts w:ascii="Arial" w:hAnsi="Arial" w:cs="Arial"/>
                <w:sz w:val="20"/>
                <w:szCs w:val="20"/>
              </w:rPr>
              <w:t>May 31, 2021</w:t>
            </w:r>
            <w:r w:rsidR="003D438B">
              <w:rPr>
                <w:rFonts w:ascii="Arial" w:hAnsi="Arial" w:cs="Arial"/>
                <w:sz w:val="20"/>
                <w:szCs w:val="20"/>
              </w:rPr>
              <w:t xml:space="preserve"> was executed.</w:t>
            </w:r>
          </w:p>
          <w:p w14:paraId="7A2CBE81" w14:textId="77777777" w:rsidR="005A4158" w:rsidRPr="00360664" w:rsidRDefault="00BA6029" w:rsidP="00BA6029">
            <w:pPr>
              <w:spacing w:after="0" w:line="240" w:lineRule="auto"/>
              <w:rPr>
                <w:rFonts w:ascii="Arial" w:hAnsi="Arial" w:cs="Arial"/>
                <w:sz w:val="20"/>
                <w:szCs w:val="20"/>
              </w:rPr>
            </w:pPr>
            <w:r w:rsidRPr="00360664">
              <w:rPr>
                <w:rFonts w:ascii="Arial" w:hAnsi="Arial" w:cs="Arial"/>
                <w:sz w:val="20"/>
                <w:szCs w:val="20"/>
              </w:rPr>
              <w:t xml:space="preserve"> </w:t>
            </w:r>
          </w:p>
        </w:tc>
      </w:tr>
      <w:tr w:rsidR="000C209F" w:rsidRPr="00360664" w14:paraId="58104B62" w14:textId="77777777" w:rsidTr="009B0753">
        <w:tc>
          <w:tcPr>
            <w:tcW w:w="10908" w:type="dxa"/>
          </w:tcPr>
          <w:p w14:paraId="786C1D29" w14:textId="77777777" w:rsidR="000C209F" w:rsidRPr="00360664" w:rsidRDefault="000C209F" w:rsidP="00360664">
            <w:pPr>
              <w:spacing w:after="0" w:line="240" w:lineRule="auto"/>
              <w:rPr>
                <w:rFonts w:ascii="Arial" w:hAnsi="Arial" w:cs="Arial"/>
                <w:b/>
                <w:sz w:val="20"/>
                <w:szCs w:val="20"/>
              </w:rPr>
            </w:pPr>
          </w:p>
          <w:p w14:paraId="66A7A5A1" w14:textId="77777777" w:rsidR="000C209F" w:rsidRPr="00F95F6B" w:rsidRDefault="000C209F" w:rsidP="00360664">
            <w:pPr>
              <w:spacing w:after="0" w:line="240" w:lineRule="auto"/>
              <w:rPr>
                <w:rFonts w:ascii="Arial" w:hAnsi="Arial" w:cs="Arial"/>
                <w:sz w:val="20"/>
                <w:szCs w:val="20"/>
              </w:rPr>
            </w:pPr>
            <w:r w:rsidRPr="00040211">
              <w:rPr>
                <w:rFonts w:ascii="Arial" w:hAnsi="Arial" w:cs="Arial"/>
                <w:b/>
                <w:sz w:val="20"/>
                <w:szCs w:val="20"/>
              </w:rPr>
              <w:t>Anticipated work next quarter:</w:t>
            </w:r>
          </w:p>
          <w:p w14:paraId="4889F584" w14:textId="77777777" w:rsidR="004B1C83" w:rsidRDefault="004B1C83" w:rsidP="00360664">
            <w:pPr>
              <w:spacing w:after="0" w:line="240" w:lineRule="auto"/>
              <w:rPr>
                <w:rFonts w:ascii="Arial" w:hAnsi="Arial" w:cs="Arial"/>
                <w:sz w:val="20"/>
                <w:szCs w:val="20"/>
              </w:rPr>
            </w:pPr>
          </w:p>
          <w:p w14:paraId="6F9CB599" w14:textId="77777777" w:rsidR="00475808" w:rsidRDefault="00475808" w:rsidP="00360664">
            <w:pPr>
              <w:spacing w:after="0" w:line="240" w:lineRule="auto"/>
              <w:rPr>
                <w:rFonts w:ascii="Arial" w:hAnsi="Arial" w:cs="Arial"/>
                <w:sz w:val="20"/>
                <w:szCs w:val="20"/>
              </w:rPr>
            </w:pPr>
            <w:r>
              <w:rPr>
                <w:rFonts w:ascii="Arial" w:hAnsi="Arial" w:cs="Arial"/>
                <w:sz w:val="20"/>
                <w:szCs w:val="20"/>
              </w:rPr>
              <w:t>General plan: Complete, review, revise, and publish final reports from both phases.</w:t>
            </w:r>
          </w:p>
          <w:p w14:paraId="69EF96F4" w14:textId="77777777" w:rsidR="00475808" w:rsidRPr="00F95F6B" w:rsidRDefault="00475808" w:rsidP="00360664">
            <w:pPr>
              <w:spacing w:after="0" w:line="240" w:lineRule="auto"/>
              <w:rPr>
                <w:rFonts w:ascii="Arial" w:hAnsi="Arial" w:cs="Arial"/>
                <w:sz w:val="20"/>
                <w:szCs w:val="20"/>
              </w:rPr>
            </w:pPr>
          </w:p>
          <w:p w14:paraId="277F0FE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14:paraId="50918454"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14:paraId="798E76EF"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14:paraId="6975A8A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14:paraId="61D41C5B"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4337FB">
              <w:rPr>
                <w:rFonts w:ascii="Arial" w:hAnsi="Arial" w:cs="Arial"/>
                <w:sz w:val="20"/>
                <w:szCs w:val="20"/>
              </w:rPr>
              <w:t>None.</w:t>
            </w:r>
          </w:p>
          <w:p w14:paraId="2150BB68" w14:textId="3915867E"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7C2FD1">
              <w:rPr>
                <w:rFonts w:ascii="Arial" w:hAnsi="Arial" w:cs="Arial"/>
                <w:sz w:val="20"/>
                <w:szCs w:val="20"/>
              </w:rPr>
              <w:t xml:space="preserve">Finalize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r w:rsidR="007C2FD1">
              <w:rPr>
                <w:rFonts w:ascii="Arial" w:hAnsi="Arial" w:cs="Arial"/>
                <w:sz w:val="20"/>
                <w:szCs w:val="20"/>
              </w:rPr>
              <w:t xml:space="preserve"> based on TAC feedback and publish this.</w:t>
            </w:r>
          </w:p>
          <w:p w14:paraId="31325149"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14:paraId="7265227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14:paraId="2CE79A2D"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14:paraId="4C1288B0" w14:textId="77777777"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14:paraId="7E12A7B1" w14:textId="77777777"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14:paraId="2CB836C0" w14:textId="77777777"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14:paraId="32192A8F" w14:textId="77777777"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14:paraId="0A827C61"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14:paraId="4AEA5334"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14:paraId="1A86D40D" w14:textId="77777777"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14:paraId="4181A840"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14:paraId="26207B90" w14:textId="77777777"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14:paraId="473114C2" w14:textId="77777777"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14:paraId="40F64153"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II-7 –</w:t>
            </w:r>
            <w:r w:rsidR="00B90064">
              <w:rPr>
                <w:rFonts w:ascii="Arial" w:hAnsi="Arial" w:cs="Arial"/>
                <w:sz w:val="20"/>
                <w:szCs w:val="20"/>
              </w:rPr>
              <w:t xml:space="preserve"> Complete final summary report with design example</w:t>
            </w:r>
            <w:r w:rsidR="00AF1D34">
              <w:rPr>
                <w:rFonts w:ascii="Arial" w:hAnsi="Arial" w:cs="Arial"/>
                <w:sz w:val="20"/>
                <w:szCs w:val="20"/>
              </w:rPr>
              <w:t>.</w:t>
            </w:r>
          </w:p>
          <w:p w14:paraId="4234E7BE"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14:paraId="02AB2EA8" w14:textId="77777777" w:rsidR="00FB3CC9" w:rsidRPr="002A53DE" w:rsidRDefault="00FB3CC9" w:rsidP="00806D61">
            <w:pPr>
              <w:spacing w:after="0" w:line="240" w:lineRule="auto"/>
              <w:rPr>
                <w:rFonts w:ascii="Arial" w:hAnsi="Arial" w:cs="Arial"/>
                <w:sz w:val="20"/>
                <w:szCs w:val="20"/>
              </w:rPr>
            </w:pPr>
          </w:p>
          <w:p w14:paraId="7C299335" w14:textId="77777777"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w:t>
            </w:r>
            <w:r w:rsidR="00B35FCC">
              <w:rPr>
                <w:rFonts w:ascii="Arial" w:hAnsi="Arial" w:cs="Arial"/>
                <w:sz w:val="20"/>
                <w:szCs w:val="20"/>
              </w:rPr>
              <w:t xml:space="preserve"> </w:t>
            </w:r>
            <w:r w:rsidR="00532875">
              <w:rPr>
                <w:rFonts w:ascii="Arial" w:hAnsi="Arial" w:cs="Arial"/>
                <w:sz w:val="20"/>
                <w:szCs w:val="20"/>
              </w:rPr>
              <w:t>implementation.</w:t>
            </w:r>
          </w:p>
          <w:p w14:paraId="62015097" w14:textId="77777777"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475808">
              <w:rPr>
                <w:rFonts w:ascii="Arial" w:hAnsi="Arial" w:cs="Arial"/>
                <w:sz w:val="20"/>
                <w:szCs w:val="20"/>
              </w:rPr>
              <w:t>No changes planned.</w:t>
            </w:r>
          </w:p>
          <w:p w14:paraId="677D96D5" w14:textId="77777777" w:rsidR="009D6174" w:rsidRPr="00360664" w:rsidRDefault="009D6174" w:rsidP="009D6174">
            <w:pPr>
              <w:spacing w:after="0" w:line="240" w:lineRule="auto"/>
              <w:rPr>
                <w:rFonts w:ascii="Arial" w:hAnsi="Arial" w:cs="Arial"/>
                <w:sz w:val="20"/>
                <w:szCs w:val="20"/>
              </w:rPr>
            </w:pPr>
          </w:p>
        </w:tc>
      </w:tr>
    </w:tbl>
    <w:p w14:paraId="0428DEEC"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14:paraId="1D2DB7BD" w14:textId="77777777" w:rsidTr="00D1760F">
        <w:tc>
          <w:tcPr>
            <w:tcW w:w="10908" w:type="dxa"/>
          </w:tcPr>
          <w:p w14:paraId="2EFCC1ED" w14:textId="77777777" w:rsidR="008650FA" w:rsidRDefault="008650FA" w:rsidP="00F46848">
            <w:pPr>
              <w:spacing w:after="0" w:line="240" w:lineRule="auto"/>
              <w:rPr>
                <w:rFonts w:ascii="Arial" w:hAnsi="Arial" w:cs="Arial"/>
                <w:b/>
                <w:sz w:val="20"/>
                <w:szCs w:val="20"/>
              </w:rPr>
            </w:pPr>
          </w:p>
          <w:p w14:paraId="31A871CC" w14:textId="77777777" w:rsidR="00A75295" w:rsidRPr="00F95F6B" w:rsidRDefault="00F22829" w:rsidP="00F46848">
            <w:pPr>
              <w:spacing w:after="0" w:line="240" w:lineRule="auto"/>
              <w:rPr>
                <w:rFonts w:ascii="Arial" w:hAnsi="Arial" w:cs="Arial"/>
                <w:b/>
                <w:sz w:val="20"/>
                <w:szCs w:val="20"/>
              </w:rPr>
            </w:pPr>
            <w:r w:rsidRPr="00040211">
              <w:rPr>
                <w:rFonts w:ascii="Arial" w:hAnsi="Arial" w:cs="Arial"/>
                <w:b/>
                <w:sz w:val="20"/>
                <w:szCs w:val="20"/>
              </w:rPr>
              <w:t>Significant Results</w:t>
            </w:r>
            <w:r w:rsidR="008650FA" w:rsidRPr="00040211">
              <w:rPr>
                <w:rFonts w:ascii="Arial" w:hAnsi="Arial" w:cs="Arial"/>
                <w:b/>
                <w:sz w:val="20"/>
                <w:szCs w:val="20"/>
              </w:rPr>
              <w:t>:</w:t>
            </w:r>
          </w:p>
          <w:p w14:paraId="26226AA4" w14:textId="77777777" w:rsidR="00F46848" w:rsidRDefault="00F46848" w:rsidP="00F46848">
            <w:pPr>
              <w:spacing w:after="0" w:line="240" w:lineRule="auto"/>
              <w:rPr>
                <w:rFonts w:ascii="Arial" w:hAnsi="Arial" w:cs="Arial"/>
                <w:sz w:val="20"/>
                <w:szCs w:val="20"/>
              </w:rPr>
            </w:pPr>
          </w:p>
          <w:p w14:paraId="6A15CA4C" w14:textId="532256D3" w:rsidR="0012130F" w:rsidRPr="009E555F" w:rsidRDefault="00040211" w:rsidP="00F46848">
            <w:pPr>
              <w:spacing w:after="0" w:line="240" w:lineRule="auto"/>
              <w:rPr>
                <w:rFonts w:ascii="Arial" w:hAnsi="Arial" w:cs="Arial"/>
                <w:bCs/>
                <w:sz w:val="20"/>
                <w:szCs w:val="20"/>
              </w:rPr>
            </w:pPr>
            <w:r>
              <w:rPr>
                <w:rFonts w:ascii="Arial" w:hAnsi="Arial" w:cs="Arial"/>
                <w:bCs/>
                <w:sz w:val="20"/>
                <w:szCs w:val="20"/>
              </w:rPr>
              <w:t>During the 4</w:t>
            </w:r>
            <w:r w:rsidRPr="00040211">
              <w:rPr>
                <w:rFonts w:ascii="Arial" w:hAnsi="Arial" w:cs="Arial"/>
                <w:bCs/>
                <w:sz w:val="20"/>
                <w:szCs w:val="20"/>
                <w:vertAlign w:val="superscript"/>
              </w:rPr>
              <w:t>th</w:t>
            </w:r>
            <w:r>
              <w:rPr>
                <w:rFonts w:ascii="Arial" w:hAnsi="Arial" w:cs="Arial"/>
                <w:bCs/>
                <w:sz w:val="20"/>
                <w:szCs w:val="20"/>
              </w:rPr>
              <w:t xml:space="preserve"> quarter, work was completed on </w:t>
            </w:r>
            <w:r w:rsidR="00E67DCB" w:rsidRPr="009E555F">
              <w:rPr>
                <w:rFonts w:ascii="Arial" w:hAnsi="Arial" w:cs="Arial"/>
                <w:bCs/>
                <w:sz w:val="20"/>
                <w:szCs w:val="20"/>
              </w:rPr>
              <w:t>a final summary paper describing the overall testing program and test results</w:t>
            </w:r>
            <w:r>
              <w:rPr>
                <w:rFonts w:ascii="Arial" w:hAnsi="Arial" w:cs="Arial"/>
                <w:bCs/>
                <w:sz w:val="20"/>
                <w:szCs w:val="20"/>
              </w:rPr>
              <w:t xml:space="preserve"> involving skew abutment tests with granular backfills. This paper was submitted and was forwarded for review to the TAC. </w:t>
            </w:r>
            <w:r w:rsidR="00FE02FE">
              <w:rPr>
                <w:rFonts w:ascii="Arial" w:hAnsi="Arial" w:cs="Arial"/>
                <w:bCs/>
                <w:sz w:val="20"/>
                <w:szCs w:val="20"/>
              </w:rPr>
              <w:t xml:space="preserve"> </w:t>
            </w:r>
            <w:r>
              <w:rPr>
                <w:rFonts w:ascii="Arial" w:hAnsi="Arial" w:cs="Arial"/>
                <w:bCs/>
                <w:sz w:val="20"/>
                <w:szCs w:val="20"/>
              </w:rPr>
              <w:t>Final updates to the remaining</w:t>
            </w:r>
            <w:r w:rsidR="00FE02FE">
              <w:rPr>
                <w:rFonts w:ascii="Arial" w:hAnsi="Arial" w:cs="Arial"/>
                <w:bCs/>
                <w:sz w:val="20"/>
                <w:szCs w:val="20"/>
              </w:rPr>
              <w:t xml:space="preserve"> detailed research reports </w:t>
            </w:r>
            <w:r w:rsidR="00D7369C">
              <w:rPr>
                <w:rFonts w:ascii="Arial" w:hAnsi="Arial" w:cs="Arial"/>
                <w:bCs/>
                <w:sz w:val="20"/>
                <w:szCs w:val="20"/>
              </w:rPr>
              <w:t xml:space="preserve">are </w:t>
            </w:r>
            <w:r w:rsidR="00FE02FE">
              <w:rPr>
                <w:rFonts w:ascii="Arial" w:hAnsi="Arial" w:cs="Arial"/>
                <w:bCs/>
                <w:sz w:val="20"/>
                <w:szCs w:val="20"/>
              </w:rPr>
              <w:t>underway.</w:t>
            </w:r>
          </w:p>
          <w:p w14:paraId="256B371A" w14:textId="77777777" w:rsidR="001E4B17" w:rsidRPr="007C638B" w:rsidRDefault="001E4B17" w:rsidP="00B90064">
            <w:pPr>
              <w:spacing w:after="0" w:line="240" w:lineRule="auto"/>
              <w:rPr>
                <w:rFonts w:ascii="Arial" w:hAnsi="Arial" w:cs="Arial"/>
                <w:sz w:val="20"/>
                <w:szCs w:val="20"/>
              </w:rPr>
            </w:pPr>
          </w:p>
        </w:tc>
      </w:tr>
      <w:tr w:rsidR="000C209F" w:rsidRPr="00360664" w14:paraId="036B421E" w14:textId="77777777" w:rsidTr="006F3E43">
        <w:tc>
          <w:tcPr>
            <w:tcW w:w="10908" w:type="dxa"/>
          </w:tcPr>
          <w:p w14:paraId="215C6A25" w14:textId="77777777" w:rsidR="00781A80" w:rsidRDefault="00781A80" w:rsidP="00781A80">
            <w:pPr>
              <w:keepNext/>
              <w:keepLines/>
              <w:spacing w:after="0" w:line="240" w:lineRule="auto"/>
              <w:rPr>
                <w:rFonts w:ascii="Arial" w:hAnsi="Arial" w:cs="Arial"/>
                <w:b/>
                <w:sz w:val="20"/>
                <w:szCs w:val="20"/>
              </w:rPr>
            </w:pPr>
          </w:p>
          <w:p w14:paraId="1A297AFD" w14:textId="4FF5BCE5"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445FFD79" w14:textId="77777777"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318BE253" w14:textId="77777777" w:rsidR="00781A80"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5E765C0C" w14:textId="77777777" w:rsidR="00781A80" w:rsidRDefault="00781A80" w:rsidP="00781A80">
            <w:pPr>
              <w:keepNext/>
              <w:keepLines/>
              <w:spacing w:after="0" w:line="240" w:lineRule="auto"/>
              <w:rPr>
                <w:rFonts w:ascii="Arial" w:hAnsi="Arial" w:cs="Arial"/>
                <w:sz w:val="20"/>
                <w:szCs w:val="20"/>
              </w:rPr>
            </w:pPr>
          </w:p>
          <w:p w14:paraId="7DB626A6" w14:textId="542B4D99" w:rsidR="00781A80" w:rsidRPr="00E818EB" w:rsidRDefault="00781A80" w:rsidP="00781A80">
            <w:pPr>
              <w:keepNext/>
              <w:keepLines/>
              <w:spacing w:after="0" w:line="240" w:lineRule="auto"/>
              <w:rPr>
                <w:rFonts w:ascii="Arial" w:hAnsi="Arial" w:cs="Arial"/>
                <w:sz w:val="20"/>
                <w:szCs w:val="20"/>
              </w:rPr>
            </w:pPr>
            <w:r w:rsidRPr="00E818EB">
              <w:rPr>
                <w:rFonts w:ascii="Arial" w:hAnsi="Arial" w:cs="Arial"/>
                <w:sz w:val="20"/>
                <w:szCs w:val="20"/>
              </w:rPr>
              <w:t xml:space="preserve">Contract end date was extended to </w:t>
            </w:r>
            <w:r w:rsidR="00052C2F">
              <w:rPr>
                <w:rFonts w:ascii="Arial" w:hAnsi="Arial" w:cs="Arial"/>
                <w:sz w:val="20"/>
                <w:szCs w:val="20"/>
              </w:rPr>
              <w:t>May 2021</w:t>
            </w:r>
            <w:r w:rsidRPr="00E818EB">
              <w:rPr>
                <w:rFonts w:ascii="Arial" w:hAnsi="Arial" w:cs="Arial"/>
                <w:sz w:val="20"/>
                <w:szCs w:val="20"/>
              </w:rPr>
              <w:t xml:space="preserve"> to allow for completion</w:t>
            </w:r>
            <w:r w:rsidR="00052C2F">
              <w:rPr>
                <w:rFonts w:ascii="Arial" w:hAnsi="Arial" w:cs="Arial"/>
                <w:sz w:val="20"/>
                <w:szCs w:val="20"/>
              </w:rPr>
              <w:t xml:space="preserve">, </w:t>
            </w:r>
            <w:r w:rsidRPr="00E818EB">
              <w:rPr>
                <w:rFonts w:ascii="Arial" w:hAnsi="Arial" w:cs="Arial"/>
                <w:sz w:val="20"/>
                <w:szCs w:val="20"/>
              </w:rPr>
              <w:t>TAC review</w:t>
            </w:r>
            <w:r w:rsidR="00052C2F">
              <w:rPr>
                <w:rFonts w:ascii="Arial" w:hAnsi="Arial" w:cs="Arial"/>
                <w:sz w:val="20"/>
                <w:szCs w:val="20"/>
              </w:rPr>
              <w:t>, and publishing</w:t>
            </w:r>
            <w:r w:rsidRPr="00E818EB">
              <w:rPr>
                <w:rFonts w:ascii="Arial" w:hAnsi="Arial" w:cs="Arial"/>
                <w:sz w:val="20"/>
                <w:szCs w:val="20"/>
              </w:rPr>
              <w:t xml:space="preserve"> of reports.</w:t>
            </w:r>
          </w:p>
          <w:p w14:paraId="3F38DC61" w14:textId="77777777" w:rsidR="00E818EB" w:rsidRPr="00360664" w:rsidRDefault="00E818EB" w:rsidP="007C638B">
            <w:pPr>
              <w:keepNext/>
              <w:keepLines/>
              <w:spacing w:after="0" w:line="240" w:lineRule="auto"/>
              <w:rPr>
                <w:rFonts w:ascii="Arial" w:hAnsi="Arial" w:cs="Arial"/>
                <w:b/>
                <w:sz w:val="20"/>
                <w:szCs w:val="20"/>
              </w:rPr>
            </w:pPr>
          </w:p>
        </w:tc>
      </w:tr>
      <w:tr w:rsidR="009B150B" w:rsidRPr="00360664" w14:paraId="1CCDD87F" w14:textId="77777777" w:rsidTr="006F3E43">
        <w:tc>
          <w:tcPr>
            <w:tcW w:w="10908" w:type="dxa"/>
          </w:tcPr>
          <w:p w14:paraId="44D43A50" w14:textId="77777777" w:rsidR="009B150B" w:rsidRDefault="009B150B" w:rsidP="00360664">
            <w:pPr>
              <w:spacing w:after="0" w:line="240" w:lineRule="auto"/>
              <w:rPr>
                <w:rFonts w:ascii="Arial" w:hAnsi="Arial" w:cs="Arial"/>
                <w:b/>
                <w:sz w:val="20"/>
                <w:szCs w:val="20"/>
              </w:rPr>
            </w:pPr>
          </w:p>
        </w:tc>
      </w:tr>
    </w:tbl>
    <w:p w14:paraId="1FF733EA" w14:textId="7160D5D2" w:rsidR="000C209F" w:rsidRDefault="000C209F" w:rsidP="00551D8A">
      <w:pPr>
        <w:spacing w:after="0"/>
        <w:ind w:left="-720" w:right="-720"/>
        <w:rPr>
          <w:rFonts w:ascii="Arial" w:hAnsi="Arial" w:cs="Arial"/>
          <w:sz w:val="20"/>
          <w:szCs w:val="20"/>
        </w:rPr>
      </w:pPr>
    </w:p>
    <w:p w14:paraId="2AF7C4F6" w14:textId="77777777" w:rsidR="00781A80" w:rsidRDefault="00781A80"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DCAA331" w14:textId="77777777" w:rsidTr="00360664">
        <w:tc>
          <w:tcPr>
            <w:tcW w:w="10908" w:type="dxa"/>
          </w:tcPr>
          <w:p w14:paraId="698F5F30" w14:textId="77777777" w:rsidR="000C209F" w:rsidRPr="00360664" w:rsidRDefault="000C209F" w:rsidP="00360664">
            <w:pPr>
              <w:spacing w:after="0" w:line="240" w:lineRule="auto"/>
              <w:rPr>
                <w:rFonts w:ascii="Arial" w:hAnsi="Arial" w:cs="Arial"/>
                <w:sz w:val="20"/>
                <w:szCs w:val="20"/>
              </w:rPr>
            </w:pPr>
          </w:p>
          <w:p w14:paraId="3C43A3B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9EC267B" w14:textId="77777777" w:rsidR="000C209F" w:rsidRPr="00360664" w:rsidRDefault="000C209F" w:rsidP="00360664">
            <w:pPr>
              <w:spacing w:after="0" w:line="240" w:lineRule="auto"/>
              <w:rPr>
                <w:rFonts w:ascii="Arial" w:hAnsi="Arial" w:cs="Arial"/>
                <w:sz w:val="20"/>
                <w:szCs w:val="20"/>
              </w:rPr>
            </w:pPr>
          </w:p>
          <w:p w14:paraId="438CFA5A" w14:textId="7A376C0B"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C5766E" w:rsidRPr="00C5766E">
              <w:rPr>
                <w:rFonts w:ascii="Arial" w:hAnsi="Arial" w:cs="Arial"/>
                <w:sz w:val="20"/>
                <w:szCs w:val="20"/>
              </w:rPr>
              <w:t>O</w:t>
            </w:r>
            <w:r w:rsidR="00C5766E">
              <w:rPr>
                <w:rFonts w:ascii="Arial" w:hAnsi="Arial" w:cs="Arial"/>
                <w:sz w:val="20"/>
                <w:szCs w:val="20"/>
              </w:rPr>
              <w:t xml:space="preserve">regon </w:t>
            </w:r>
            <w:r w:rsidR="00C5766E" w:rsidRPr="00C5766E">
              <w:rPr>
                <w:rFonts w:ascii="Arial" w:hAnsi="Arial" w:cs="Arial"/>
                <w:sz w:val="20"/>
                <w:szCs w:val="20"/>
              </w:rPr>
              <w:t>DOT has adopted the skew reduc</w:t>
            </w:r>
            <w:r w:rsidR="00C5766E">
              <w:rPr>
                <w:rFonts w:ascii="Arial" w:hAnsi="Arial" w:cs="Arial"/>
                <w:sz w:val="20"/>
                <w:szCs w:val="20"/>
              </w:rPr>
              <w:t xml:space="preserve">tion factor in the May 2020 update of the ODOT BDM.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14:paraId="126D14FB" w14:textId="77777777" w:rsidR="000C209F" w:rsidRPr="00360664" w:rsidRDefault="000C209F" w:rsidP="00360664">
            <w:pPr>
              <w:spacing w:after="0" w:line="240" w:lineRule="auto"/>
              <w:ind w:right="-720"/>
              <w:rPr>
                <w:rFonts w:ascii="Arial" w:hAnsi="Arial" w:cs="Arial"/>
                <w:sz w:val="20"/>
                <w:szCs w:val="20"/>
              </w:rPr>
            </w:pPr>
          </w:p>
        </w:tc>
      </w:tr>
    </w:tbl>
    <w:p w14:paraId="61E38FFA"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33B04" w14:textId="77777777" w:rsidR="00D2667E" w:rsidRDefault="00D2667E" w:rsidP="00106C83">
      <w:pPr>
        <w:spacing w:after="0" w:line="240" w:lineRule="auto"/>
      </w:pPr>
      <w:r>
        <w:separator/>
      </w:r>
    </w:p>
  </w:endnote>
  <w:endnote w:type="continuationSeparator" w:id="0">
    <w:p w14:paraId="687BFC5F" w14:textId="77777777" w:rsidR="00D2667E" w:rsidRDefault="00D2667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66E9" w14:textId="77777777" w:rsidR="00A917CB" w:rsidRDefault="00A917CB" w:rsidP="00E371D1">
    <w:pPr>
      <w:pStyle w:val="Footer"/>
      <w:ind w:left="-810"/>
    </w:pPr>
    <w:r>
      <w:t>TPF Program Standard Quarterly Reporting Format – 7/2011</w:t>
    </w:r>
  </w:p>
  <w:p w14:paraId="7A0BA141" w14:textId="77777777" w:rsidR="00A917CB" w:rsidRDefault="00A917C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2B039" w14:textId="77777777" w:rsidR="00D2667E" w:rsidRDefault="00D2667E" w:rsidP="00106C83">
      <w:pPr>
        <w:spacing w:after="0" w:line="240" w:lineRule="auto"/>
      </w:pPr>
      <w:r>
        <w:separator/>
      </w:r>
    </w:p>
  </w:footnote>
  <w:footnote w:type="continuationSeparator" w:id="0">
    <w:p w14:paraId="5180BF67" w14:textId="77777777" w:rsidR="00D2667E" w:rsidRDefault="00D2667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15:restartNumberingAfterBreak="0">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24C"/>
    <w:rsid w:val="00001E3C"/>
    <w:rsid w:val="000024EB"/>
    <w:rsid w:val="00005479"/>
    <w:rsid w:val="00005DCB"/>
    <w:rsid w:val="00006987"/>
    <w:rsid w:val="000127A0"/>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7E4"/>
    <w:rsid w:val="00030C41"/>
    <w:rsid w:val="000320A3"/>
    <w:rsid w:val="000337A8"/>
    <w:rsid w:val="00037FBC"/>
    <w:rsid w:val="00040211"/>
    <w:rsid w:val="000411BD"/>
    <w:rsid w:val="000415D9"/>
    <w:rsid w:val="0004276B"/>
    <w:rsid w:val="000429C4"/>
    <w:rsid w:val="00042E3E"/>
    <w:rsid w:val="00045E95"/>
    <w:rsid w:val="00046B7B"/>
    <w:rsid w:val="00046DCA"/>
    <w:rsid w:val="000475AF"/>
    <w:rsid w:val="00051A77"/>
    <w:rsid w:val="00052C2F"/>
    <w:rsid w:val="00053920"/>
    <w:rsid w:val="00055A52"/>
    <w:rsid w:val="0005670F"/>
    <w:rsid w:val="000567AA"/>
    <w:rsid w:val="00056D04"/>
    <w:rsid w:val="00057E93"/>
    <w:rsid w:val="00060908"/>
    <w:rsid w:val="00061268"/>
    <w:rsid w:val="00062C59"/>
    <w:rsid w:val="000653BA"/>
    <w:rsid w:val="00066E30"/>
    <w:rsid w:val="00067847"/>
    <w:rsid w:val="00067C4B"/>
    <w:rsid w:val="000707BC"/>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2F95"/>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4CF6"/>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6D"/>
    <w:rsid w:val="001147C8"/>
    <w:rsid w:val="00114EB1"/>
    <w:rsid w:val="00116FB3"/>
    <w:rsid w:val="001209B9"/>
    <w:rsid w:val="0012130F"/>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12D"/>
    <w:rsid w:val="00166282"/>
    <w:rsid w:val="0016783F"/>
    <w:rsid w:val="00167E2B"/>
    <w:rsid w:val="001705E7"/>
    <w:rsid w:val="00171866"/>
    <w:rsid w:val="00171FF9"/>
    <w:rsid w:val="001722F4"/>
    <w:rsid w:val="001724AD"/>
    <w:rsid w:val="00173930"/>
    <w:rsid w:val="0017440A"/>
    <w:rsid w:val="00174483"/>
    <w:rsid w:val="001747D1"/>
    <w:rsid w:val="00181F5D"/>
    <w:rsid w:val="00182210"/>
    <w:rsid w:val="0018433C"/>
    <w:rsid w:val="0018504C"/>
    <w:rsid w:val="00187723"/>
    <w:rsid w:val="00187F3A"/>
    <w:rsid w:val="00190459"/>
    <w:rsid w:val="00191F1F"/>
    <w:rsid w:val="001939B6"/>
    <w:rsid w:val="00194C87"/>
    <w:rsid w:val="00196638"/>
    <w:rsid w:val="001A1AE4"/>
    <w:rsid w:val="001A1FEC"/>
    <w:rsid w:val="001A2E6F"/>
    <w:rsid w:val="001A5707"/>
    <w:rsid w:val="001A7004"/>
    <w:rsid w:val="001B0079"/>
    <w:rsid w:val="001B0CCE"/>
    <w:rsid w:val="001B267C"/>
    <w:rsid w:val="001B29F4"/>
    <w:rsid w:val="001B31F4"/>
    <w:rsid w:val="001B4D47"/>
    <w:rsid w:val="001B6F55"/>
    <w:rsid w:val="001C0A2C"/>
    <w:rsid w:val="001C119A"/>
    <w:rsid w:val="001C1AC0"/>
    <w:rsid w:val="001C1E3F"/>
    <w:rsid w:val="001C2F1F"/>
    <w:rsid w:val="001C36D8"/>
    <w:rsid w:val="001C41A6"/>
    <w:rsid w:val="001C453E"/>
    <w:rsid w:val="001C6C19"/>
    <w:rsid w:val="001D127D"/>
    <w:rsid w:val="001D15FE"/>
    <w:rsid w:val="001D252A"/>
    <w:rsid w:val="001D2FB4"/>
    <w:rsid w:val="001D41FE"/>
    <w:rsid w:val="001D7BDB"/>
    <w:rsid w:val="001D7CE2"/>
    <w:rsid w:val="001E1CDE"/>
    <w:rsid w:val="001E2516"/>
    <w:rsid w:val="001E3773"/>
    <w:rsid w:val="001E4B17"/>
    <w:rsid w:val="001F0B5B"/>
    <w:rsid w:val="001F1101"/>
    <w:rsid w:val="001F1653"/>
    <w:rsid w:val="001F295D"/>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76B"/>
    <w:rsid w:val="00224C9F"/>
    <w:rsid w:val="00225DE5"/>
    <w:rsid w:val="002275F9"/>
    <w:rsid w:val="002301AE"/>
    <w:rsid w:val="002312BB"/>
    <w:rsid w:val="00237C81"/>
    <w:rsid w:val="0024007F"/>
    <w:rsid w:val="002414F7"/>
    <w:rsid w:val="002421AD"/>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2A7F"/>
    <w:rsid w:val="0026373F"/>
    <w:rsid w:val="002648A2"/>
    <w:rsid w:val="002651F7"/>
    <w:rsid w:val="0027257D"/>
    <w:rsid w:val="00273AF9"/>
    <w:rsid w:val="00276550"/>
    <w:rsid w:val="00281317"/>
    <w:rsid w:val="00281DF8"/>
    <w:rsid w:val="002836D5"/>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E6557"/>
    <w:rsid w:val="002F05AB"/>
    <w:rsid w:val="002F124A"/>
    <w:rsid w:val="002F2876"/>
    <w:rsid w:val="002F297C"/>
    <w:rsid w:val="002F3D77"/>
    <w:rsid w:val="002F46CD"/>
    <w:rsid w:val="002F62CE"/>
    <w:rsid w:val="002F63DA"/>
    <w:rsid w:val="002F6883"/>
    <w:rsid w:val="00303371"/>
    <w:rsid w:val="00303BFD"/>
    <w:rsid w:val="003056AB"/>
    <w:rsid w:val="00305F9D"/>
    <w:rsid w:val="00306D65"/>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6FD1"/>
    <w:rsid w:val="003372CD"/>
    <w:rsid w:val="003403BE"/>
    <w:rsid w:val="00342603"/>
    <w:rsid w:val="00343A4D"/>
    <w:rsid w:val="00347BD3"/>
    <w:rsid w:val="0035020B"/>
    <w:rsid w:val="003527B6"/>
    <w:rsid w:val="00353BF3"/>
    <w:rsid w:val="0035688D"/>
    <w:rsid w:val="00356D2B"/>
    <w:rsid w:val="00360229"/>
    <w:rsid w:val="0036042E"/>
    <w:rsid w:val="00360664"/>
    <w:rsid w:val="00362F45"/>
    <w:rsid w:val="0036472A"/>
    <w:rsid w:val="00364E1C"/>
    <w:rsid w:val="0036502F"/>
    <w:rsid w:val="003669E3"/>
    <w:rsid w:val="00372367"/>
    <w:rsid w:val="003724D6"/>
    <w:rsid w:val="00373080"/>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4FDF"/>
    <w:rsid w:val="003B05EA"/>
    <w:rsid w:val="003B0CAE"/>
    <w:rsid w:val="003B56C5"/>
    <w:rsid w:val="003B5BB9"/>
    <w:rsid w:val="003B5F9F"/>
    <w:rsid w:val="003B6E2E"/>
    <w:rsid w:val="003C0CB5"/>
    <w:rsid w:val="003C16B7"/>
    <w:rsid w:val="003C17E4"/>
    <w:rsid w:val="003C1E14"/>
    <w:rsid w:val="003C5EAF"/>
    <w:rsid w:val="003D152A"/>
    <w:rsid w:val="003D335D"/>
    <w:rsid w:val="003D438B"/>
    <w:rsid w:val="003D69A6"/>
    <w:rsid w:val="003E0A8C"/>
    <w:rsid w:val="003E0EEF"/>
    <w:rsid w:val="003E263F"/>
    <w:rsid w:val="003E2F7A"/>
    <w:rsid w:val="003E3837"/>
    <w:rsid w:val="003E4CAB"/>
    <w:rsid w:val="003E54CB"/>
    <w:rsid w:val="003E66E1"/>
    <w:rsid w:val="003E7D5C"/>
    <w:rsid w:val="003F0E68"/>
    <w:rsid w:val="003F1F0F"/>
    <w:rsid w:val="003F47CE"/>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25B7"/>
    <w:rsid w:val="004337FB"/>
    <w:rsid w:val="00433963"/>
    <w:rsid w:val="004343ED"/>
    <w:rsid w:val="0043487E"/>
    <w:rsid w:val="004349A4"/>
    <w:rsid w:val="00437734"/>
    <w:rsid w:val="004407E7"/>
    <w:rsid w:val="00440D15"/>
    <w:rsid w:val="00441A77"/>
    <w:rsid w:val="004464B1"/>
    <w:rsid w:val="00447D30"/>
    <w:rsid w:val="0045218A"/>
    <w:rsid w:val="00452909"/>
    <w:rsid w:val="004532B2"/>
    <w:rsid w:val="00453B12"/>
    <w:rsid w:val="004566BF"/>
    <w:rsid w:val="00460A15"/>
    <w:rsid w:val="004629CB"/>
    <w:rsid w:val="004700F8"/>
    <w:rsid w:val="00472C8D"/>
    <w:rsid w:val="0047332E"/>
    <w:rsid w:val="00474A9B"/>
    <w:rsid w:val="00475808"/>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2C"/>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358D"/>
    <w:rsid w:val="004C4698"/>
    <w:rsid w:val="004C5C4A"/>
    <w:rsid w:val="004D06CA"/>
    <w:rsid w:val="004D35DA"/>
    <w:rsid w:val="004D4DEB"/>
    <w:rsid w:val="004D5EEE"/>
    <w:rsid w:val="004D6151"/>
    <w:rsid w:val="004E0C34"/>
    <w:rsid w:val="004E1277"/>
    <w:rsid w:val="004E14DC"/>
    <w:rsid w:val="004E2156"/>
    <w:rsid w:val="004E4A6C"/>
    <w:rsid w:val="004E5A19"/>
    <w:rsid w:val="004E6CA7"/>
    <w:rsid w:val="004F119F"/>
    <w:rsid w:val="004F36A3"/>
    <w:rsid w:val="004F5F9E"/>
    <w:rsid w:val="00500870"/>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356"/>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28D4"/>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97DF7"/>
    <w:rsid w:val="005A1E92"/>
    <w:rsid w:val="005A4158"/>
    <w:rsid w:val="005A6B71"/>
    <w:rsid w:val="005A7160"/>
    <w:rsid w:val="005A759B"/>
    <w:rsid w:val="005B03AA"/>
    <w:rsid w:val="005B2DAE"/>
    <w:rsid w:val="005B44E1"/>
    <w:rsid w:val="005B4511"/>
    <w:rsid w:val="005B5938"/>
    <w:rsid w:val="005B614A"/>
    <w:rsid w:val="005C0696"/>
    <w:rsid w:val="005C185D"/>
    <w:rsid w:val="005C2C48"/>
    <w:rsid w:val="005C4113"/>
    <w:rsid w:val="005C42F1"/>
    <w:rsid w:val="005C75FE"/>
    <w:rsid w:val="005D092E"/>
    <w:rsid w:val="005D125C"/>
    <w:rsid w:val="005D1AB2"/>
    <w:rsid w:val="005D3419"/>
    <w:rsid w:val="005D4394"/>
    <w:rsid w:val="005D476C"/>
    <w:rsid w:val="005D6B71"/>
    <w:rsid w:val="005E128D"/>
    <w:rsid w:val="005E21E1"/>
    <w:rsid w:val="005E2580"/>
    <w:rsid w:val="005E3D81"/>
    <w:rsid w:val="005F2123"/>
    <w:rsid w:val="005F556D"/>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44CB"/>
    <w:rsid w:val="00645AD6"/>
    <w:rsid w:val="0065050F"/>
    <w:rsid w:val="00652109"/>
    <w:rsid w:val="0065524D"/>
    <w:rsid w:val="00655E8E"/>
    <w:rsid w:val="0065684E"/>
    <w:rsid w:val="00656AC7"/>
    <w:rsid w:val="00657756"/>
    <w:rsid w:val="00660C0B"/>
    <w:rsid w:val="006614C0"/>
    <w:rsid w:val="006642D0"/>
    <w:rsid w:val="00666BB9"/>
    <w:rsid w:val="006679DD"/>
    <w:rsid w:val="006700EA"/>
    <w:rsid w:val="006716BB"/>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3BF2"/>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0B85"/>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380"/>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04C5"/>
    <w:rsid w:val="0077253C"/>
    <w:rsid w:val="007743C9"/>
    <w:rsid w:val="00774833"/>
    <w:rsid w:val="00775E66"/>
    <w:rsid w:val="00776729"/>
    <w:rsid w:val="00777CAF"/>
    <w:rsid w:val="00781A80"/>
    <w:rsid w:val="007828F8"/>
    <w:rsid w:val="0078381F"/>
    <w:rsid w:val="00785C2A"/>
    <w:rsid w:val="007869DE"/>
    <w:rsid w:val="00787200"/>
    <w:rsid w:val="00787509"/>
    <w:rsid w:val="00787B64"/>
    <w:rsid w:val="007903BD"/>
    <w:rsid w:val="00790C4A"/>
    <w:rsid w:val="00790F13"/>
    <w:rsid w:val="00792500"/>
    <w:rsid w:val="007942A7"/>
    <w:rsid w:val="00794ED1"/>
    <w:rsid w:val="00795CC0"/>
    <w:rsid w:val="0079627F"/>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2FD1"/>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4210"/>
    <w:rsid w:val="007F6C59"/>
    <w:rsid w:val="0080103C"/>
    <w:rsid w:val="00804F62"/>
    <w:rsid w:val="0080555A"/>
    <w:rsid w:val="00806D61"/>
    <w:rsid w:val="00807F35"/>
    <w:rsid w:val="00810431"/>
    <w:rsid w:val="00812B04"/>
    <w:rsid w:val="008136CE"/>
    <w:rsid w:val="00813A80"/>
    <w:rsid w:val="00813DB8"/>
    <w:rsid w:val="008170FC"/>
    <w:rsid w:val="008202B0"/>
    <w:rsid w:val="008203C5"/>
    <w:rsid w:val="008214C1"/>
    <w:rsid w:val="00821CB7"/>
    <w:rsid w:val="00822897"/>
    <w:rsid w:val="00823697"/>
    <w:rsid w:val="008236C9"/>
    <w:rsid w:val="00823DB2"/>
    <w:rsid w:val="00824983"/>
    <w:rsid w:val="00826FE4"/>
    <w:rsid w:val="008271AE"/>
    <w:rsid w:val="00827528"/>
    <w:rsid w:val="008311FD"/>
    <w:rsid w:val="00831FD0"/>
    <w:rsid w:val="00834D0A"/>
    <w:rsid w:val="00835184"/>
    <w:rsid w:val="00835920"/>
    <w:rsid w:val="0083640F"/>
    <w:rsid w:val="00836EA5"/>
    <w:rsid w:val="00837190"/>
    <w:rsid w:val="00842CC1"/>
    <w:rsid w:val="008437A8"/>
    <w:rsid w:val="00843B4F"/>
    <w:rsid w:val="00847103"/>
    <w:rsid w:val="0084752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50B2"/>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5E9"/>
    <w:rsid w:val="008D66F5"/>
    <w:rsid w:val="008E3505"/>
    <w:rsid w:val="008E4A94"/>
    <w:rsid w:val="008E52F1"/>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5389"/>
    <w:rsid w:val="00986085"/>
    <w:rsid w:val="00987116"/>
    <w:rsid w:val="00990555"/>
    <w:rsid w:val="00991B07"/>
    <w:rsid w:val="00992169"/>
    <w:rsid w:val="00993BA4"/>
    <w:rsid w:val="00993E66"/>
    <w:rsid w:val="009946EE"/>
    <w:rsid w:val="00995C1F"/>
    <w:rsid w:val="009961D5"/>
    <w:rsid w:val="009974C6"/>
    <w:rsid w:val="009A18FF"/>
    <w:rsid w:val="009A2158"/>
    <w:rsid w:val="009A23FD"/>
    <w:rsid w:val="009A358E"/>
    <w:rsid w:val="009A481F"/>
    <w:rsid w:val="009A638C"/>
    <w:rsid w:val="009B03B2"/>
    <w:rsid w:val="009B0753"/>
    <w:rsid w:val="009B150B"/>
    <w:rsid w:val="009B2A2C"/>
    <w:rsid w:val="009B2DD0"/>
    <w:rsid w:val="009B3157"/>
    <w:rsid w:val="009B44F7"/>
    <w:rsid w:val="009B64DF"/>
    <w:rsid w:val="009B699B"/>
    <w:rsid w:val="009B740C"/>
    <w:rsid w:val="009B7B23"/>
    <w:rsid w:val="009C3C41"/>
    <w:rsid w:val="009C427D"/>
    <w:rsid w:val="009C4907"/>
    <w:rsid w:val="009C73CE"/>
    <w:rsid w:val="009D0BA2"/>
    <w:rsid w:val="009D6174"/>
    <w:rsid w:val="009D6A66"/>
    <w:rsid w:val="009D7B93"/>
    <w:rsid w:val="009E1E5F"/>
    <w:rsid w:val="009E4304"/>
    <w:rsid w:val="009E4397"/>
    <w:rsid w:val="009E4633"/>
    <w:rsid w:val="009E516E"/>
    <w:rsid w:val="009E555F"/>
    <w:rsid w:val="009E55C1"/>
    <w:rsid w:val="009E60F8"/>
    <w:rsid w:val="009E6BAF"/>
    <w:rsid w:val="009E7FD0"/>
    <w:rsid w:val="009F2C3F"/>
    <w:rsid w:val="009F3632"/>
    <w:rsid w:val="009F4307"/>
    <w:rsid w:val="009F5761"/>
    <w:rsid w:val="009F7330"/>
    <w:rsid w:val="00A00ADB"/>
    <w:rsid w:val="00A017A3"/>
    <w:rsid w:val="00A05976"/>
    <w:rsid w:val="00A1349C"/>
    <w:rsid w:val="00A13BBF"/>
    <w:rsid w:val="00A13EC3"/>
    <w:rsid w:val="00A16D94"/>
    <w:rsid w:val="00A204A2"/>
    <w:rsid w:val="00A21330"/>
    <w:rsid w:val="00A238EF"/>
    <w:rsid w:val="00A24516"/>
    <w:rsid w:val="00A26802"/>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3B69"/>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7CB"/>
    <w:rsid w:val="00A91998"/>
    <w:rsid w:val="00A92162"/>
    <w:rsid w:val="00A939E1"/>
    <w:rsid w:val="00A94F33"/>
    <w:rsid w:val="00A96094"/>
    <w:rsid w:val="00A96C64"/>
    <w:rsid w:val="00A96EA5"/>
    <w:rsid w:val="00AA0BDC"/>
    <w:rsid w:val="00AA28BA"/>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1D34"/>
    <w:rsid w:val="00AF2BBE"/>
    <w:rsid w:val="00AF3C4F"/>
    <w:rsid w:val="00AF4142"/>
    <w:rsid w:val="00AF4274"/>
    <w:rsid w:val="00AF4656"/>
    <w:rsid w:val="00AF5B77"/>
    <w:rsid w:val="00AF5E40"/>
    <w:rsid w:val="00AF6B93"/>
    <w:rsid w:val="00AF7382"/>
    <w:rsid w:val="00B006BC"/>
    <w:rsid w:val="00B00FEE"/>
    <w:rsid w:val="00B01C66"/>
    <w:rsid w:val="00B0247F"/>
    <w:rsid w:val="00B03BF1"/>
    <w:rsid w:val="00B04211"/>
    <w:rsid w:val="00B05A7A"/>
    <w:rsid w:val="00B06299"/>
    <w:rsid w:val="00B0748C"/>
    <w:rsid w:val="00B0788E"/>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5FCC"/>
    <w:rsid w:val="00B37634"/>
    <w:rsid w:val="00B40E5D"/>
    <w:rsid w:val="00B412BA"/>
    <w:rsid w:val="00B41774"/>
    <w:rsid w:val="00B417D4"/>
    <w:rsid w:val="00B43E1F"/>
    <w:rsid w:val="00B44C2D"/>
    <w:rsid w:val="00B44DCE"/>
    <w:rsid w:val="00B4674D"/>
    <w:rsid w:val="00B47259"/>
    <w:rsid w:val="00B51148"/>
    <w:rsid w:val="00B5200A"/>
    <w:rsid w:val="00B52061"/>
    <w:rsid w:val="00B53C27"/>
    <w:rsid w:val="00B54312"/>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6FEA"/>
    <w:rsid w:val="00B870A5"/>
    <w:rsid w:val="00B8710A"/>
    <w:rsid w:val="00B90064"/>
    <w:rsid w:val="00B90E1D"/>
    <w:rsid w:val="00B91D4F"/>
    <w:rsid w:val="00B94EDA"/>
    <w:rsid w:val="00B95320"/>
    <w:rsid w:val="00B955C2"/>
    <w:rsid w:val="00B95A0D"/>
    <w:rsid w:val="00B95C78"/>
    <w:rsid w:val="00BA0F27"/>
    <w:rsid w:val="00BA2E57"/>
    <w:rsid w:val="00BA3C12"/>
    <w:rsid w:val="00BA4A0F"/>
    <w:rsid w:val="00BA5F9D"/>
    <w:rsid w:val="00BA6029"/>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079B"/>
    <w:rsid w:val="00BE0FD9"/>
    <w:rsid w:val="00BE2AC0"/>
    <w:rsid w:val="00BE33D6"/>
    <w:rsid w:val="00BE4365"/>
    <w:rsid w:val="00BE6CA6"/>
    <w:rsid w:val="00BE7D4A"/>
    <w:rsid w:val="00BF48AB"/>
    <w:rsid w:val="00BF5FD7"/>
    <w:rsid w:val="00BF6E2C"/>
    <w:rsid w:val="00BF6F98"/>
    <w:rsid w:val="00C00BD1"/>
    <w:rsid w:val="00C028D7"/>
    <w:rsid w:val="00C02D95"/>
    <w:rsid w:val="00C02ECD"/>
    <w:rsid w:val="00C03106"/>
    <w:rsid w:val="00C11275"/>
    <w:rsid w:val="00C121EB"/>
    <w:rsid w:val="00C127E8"/>
    <w:rsid w:val="00C13753"/>
    <w:rsid w:val="00C13D64"/>
    <w:rsid w:val="00C151B0"/>
    <w:rsid w:val="00C157EA"/>
    <w:rsid w:val="00C15DB6"/>
    <w:rsid w:val="00C16017"/>
    <w:rsid w:val="00C165A8"/>
    <w:rsid w:val="00C16FDB"/>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5766E"/>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A7354"/>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7FB"/>
    <w:rsid w:val="00CE6C03"/>
    <w:rsid w:val="00CE6E70"/>
    <w:rsid w:val="00CF17C4"/>
    <w:rsid w:val="00CF1F0B"/>
    <w:rsid w:val="00CF3660"/>
    <w:rsid w:val="00CF4303"/>
    <w:rsid w:val="00CF46D1"/>
    <w:rsid w:val="00CF5048"/>
    <w:rsid w:val="00CF5480"/>
    <w:rsid w:val="00CF6701"/>
    <w:rsid w:val="00CF67F1"/>
    <w:rsid w:val="00CF6DC7"/>
    <w:rsid w:val="00CF714F"/>
    <w:rsid w:val="00D00865"/>
    <w:rsid w:val="00D00B48"/>
    <w:rsid w:val="00D0139B"/>
    <w:rsid w:val="00D0143F"/>
    <w:rsid w:val="00D02A52"/>
    <w:rsid w:val="00D02E2C"/>
    <w:rsid w:val="00D0476C"/>
    <w:rsid w:val="00D056BA"/>
    <w:rsid w:val="00D06260"/>
    <w:rsid w:val="00D06294"/>
    <w:rsid w:val="00D0706A"/>
    <w:rsid w:val="00D132A8"/>
    <w:rsid w:val="00D13EA6"/>
    <w:rsid w:val="00D1760F"/>
    <w:rsid w:val="00D200AB"/>
    <w:rsid w:val="00D2016A"/>
    <w:rsid w:val="00D21307"/>
    <w:rsid w:val="00D2368C"/>
    <w:rsid w:val="00D25918"/>
    <w:rsid w:val="00D2667E"/>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6797F"/>
    <w:rsid w:val="00D70182"/>
    <w:rsid w:val="00D70E9D"/>
    <w:rsid w:val="00D70FF0"/>
    <w:rsid w:val="00D7231A"/>
    <w:rsid w:val="00D73388"/>
    <w:rsid w:val="00D7369C"/>
    <w:rsid w:val="00D736DA"/>
    <w:rsid w:val="00D748D4"/>
    <w:rsid w:val="00D74CFF"/>
    <w:rsid w:val="00D75A49"/>
    <w:rsid w:val="00D778AC"/>
    <w:rsid w:val="00D7790D"/>
    <w:rsid w:val="00D77EDD"/>
    <w:rsid w:val="00D81F20"/>
    <w:rsid w:val="00D8202F"/>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3D7"/>
    <w:rsid w:val="00DA4AE9"/>
    <w:rsid w:val="00DB0536"/>
    <w:rsid w:val="00DB1733"/>
    <w:rsid w:val="00DB6AA0"/>
    <w:rsid w:val="00DC08E0"/>
    <w:rsid w:val="00DC0A2D"/>
    <w:rsid w:val="00DC11C6"/>
    <w:rsid w:val="00DC1BAF"/>
    <w:rsid w:val="00DC484B"/>
    <w:rsid w:val="00DC4A72"/>
    <w:rsid w:val="00DC6E86"/>
    <w:rsid w:val="00DC701B"/>
    <w:rsid w:val="00DC7143"/>
    <w:rsid w:val="00DC73C6"/>
    <w:rsid w:val="00DD0F64"/>
    <w:rsid w:val="00DD1BD7"/>
    <w:rsid w:val="00DD27D3"/>
    <w:rsid w:val="00DD3131"/>
    <w:rsid w:val="00DD3A79"/>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07AE9"/>
    <w:rsid w:val="00E10DDE"/>
    <w:rsid w:val="00E10E33"/>
    <w:rsid w:val="00E11DF6"/>
    <w:rsid w:val="00E12288"/>
    <w:rsid w:val="00E12868"/>
    <w:rsid w:val="00E1434F"/>
    <w:rsid w:val="00E149A3"/>
    <w:rsid w:val="00E14D7B"/>
    <w:rsid w:val="00E17737"/>
    <w:rsid w:val="00E2080A"/>
    <w:rsid w:val="00E21FC0"/>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428B"/>
    <w:rsid w:val="00E474E4"/>
    <w:rsid w:val="00E4772C"/>
    <w:rsid w:val="00E50CD5"/>
    <w:rsid w:val="00E52FAC"/>
    <w:rsid w:val="00E53738"/>
    <w:rsid w:val="00E561E3"/>
    <w:rsid w:val="00E57A9E"/>
    <w:rsid w:val="00E57FCE"/>
    <w:rsid w:val="00E60C0C"/>
    <w:rsid w:val="00E60CF9"/>
    <w:rsid w:val="00E61D26"/>
    <w:rsid w:val="00E6586F"/>
    <w:rsid w:val="00E66E2B"/>
    <w:rsid w:val="00E672DB"/>
    <w:rsid w:val="00E6793C"/>
    <w:rsid w:val="00E67DCB"/>
    <w:rsid w:val="00E76AE6"/>
    <w:rsid w:val="00E818EB"/>
    <w:rsid w:val="00E822AF"/>
    <w:rsid w:val="00E82370"/>
    <w:rsid w:val="00E829CF"/>
    <w:rsid w:val="00E850E1"/>
    <w:rsid w:val="00E86831"/>
    <w:rsid w:val="00E90AA3"/>
    <w:rsid w:val="00E91568"/>
    <w:rsid w:val="00E92CC3"/>
    <w:rsid w:val="00E93241"/>
    <w:rsid w:val="00E940DC"/>
    <w:rsid w:val="00E96720"/>
    <w:rsid w:val="00E96730"/>
    <w:rsid w:val="00E967E3"/>
    <w:rsid w:val="00E96AD8"/>
    <w:rsid w:val="00EA047E"/>
    <w:rsid w:val="00EA066E"/>
    <w:rsid w:val="00EA1521"/>
    <w:rsid w:val="00EA1E67"/>
    <w:rsid w:val="00EA5E60"/>
    <w:rsid w:val="00EA6697"/>
    <w:rsid w:val="00EA685B"/>
    <w:rsid w:val="00EA736A"/>
    <w:rsid w:val="00EB1243"/>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3868"/>
    <w:rsid w:val="00ED56C8"/>
    <w:rsid w:val="00ED5F67"/>
    <w:rsid w:val="00ED70D8"/>
    <w:rsid w:val="00EE0B8D"/>
    <w:rsid w:val="00EE2472"/>
    <w:rsid w:val="00EE39C7"/>
    <w:rsid w:val="00EE52E5"/>
    <w:rsid w:val="00EE72C8"/>
    <w:rsid w:val="00EF0113"/>
    <w:rsid w:val="00EF08AE"/>
    <w:rsid w:val="00EF2647"/>
    <w:rsid w:val="00EF27F4"/>
    <w:rsid w:val="00EF369A"/>
    <w:rsid w:val="00EF3741"/>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2B7B"/>
    <w:rsid w:val="00F43DAC"/>
    <w:rsid w:val="00F46848"/>
    <w:rsid w:val="00F46A2A"/>
    <w:rsid w:val="00F47875"/>
    <w:rsid w:val="00F51473"/>
    <w:rsid w:val="00F51CE5"/>
    <w:rsid w:val="00F51FBA"/>
    <w:rsid w:val="00F52CF5"/>
    <w:rsid w:val="00F53596"/>
    <w:rsid w:val="00F53D1A"/>
    <w:rsid w:val="00F541F4"/>
    <w:rsid w:val="00F56754"/>
    <w:rsid w:val="00F56DED"/>
    <w:rsid w:val="00F63A32"/>
    <w:rsid w:val="00F6444B"/>
    <w:rsid w:val="00F66839"/>
    <w:rsid w:val="00F67B08"/>
    <w:rsid w:val="00F7183A"/>
    <w:rsid w:val="00F71A29"/>
    <w:rsid w:val="00F73C6F"/>
    <w:rsid w:val="00F74B78"/>
    <w:rsid w:val="00F756A6"/>
    <w:rsid w:val="00F76B42"/>
    <w:rsid w:val="00F80473"/>
    <w:rsid w:val="00F86F41"/>
    <w:rsid w:val="00F92CC5"/>
    <w:rsid w:val="00F93D89"/>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0BC9"/>
    <w:rsid w:val="00FC4EA9"/>
    <w:rsid w:val="00FC5851"/>
    <w:rsid w:val="00FC7374"/>
    <w:rsid w:val="00FC7BF7"/>
    <w:rsid w:val="00FD3F3F"/>
    <w:rsid w:val="00FD3F58"/>
    <w:rsid w:val="00FD3FEC"/>
    <w:rsid w:val="00FD42AC"/>
    <w:rsid w:val="00FD6FCE"/>
    <w:rsid w:val="00FD72BB"/>
    <w:rsid w:val="00FD7A44"/>
    <w:rsid w:val="00FE02FE"/>
    <w:rsid w:val="00FE0E6E"/>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BA65"/>
  <w15:docId w15:val="{829E824D-23A5-4126-8C39-915566A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 w:type="paragraph" w:styleId="EndnoteText">
    <w:name w:val="endnote text"/>
    <w:basedOn w:val="Normal"/>
    <w:link w:val="EndnoteTextChar"/>
    <w:uiPriority w:val="99"/>
    <w:semiHidden/>
    <w:unhideWhenUsed/>
    <w:rsid w:val="00E76A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6AE6"/>
    <w:rPr>
      <w:sz w:val="20"/>
      <w:szCs w:val="20"/>
    </w:rPr>
  </w:style>
  <w:style w:type="character" w:styleId="EndnoteReference">
    <w:name w:val="endnote reference"/>
    <w:basedOn w:val="DefaultParagraphFont"/>
    <w:uiPriority w:val="99"/>
    <w:semiHidden/>
    <w:unhideWhenUsed/>
    <w:rsid w:val="00E76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6DA43-EAF1-480C-AAA0-82EF939C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Kyle Rollins</cp:lastModifiedBy>
  <cp:revision>2</cp:revision>
  <cp:lastPrinted>2011-06-21T20:32:00Z</cp:lastPrinted>
  <dcterms:created xsi:type="dcterms:W3CDTF">2021-02-23T00:34:00Z</dcterms:created>
  <dcterms:modified xsi:type="dcterms:W3CDTF">2021-02-23T00:34:00Z</dcterms:modified>
</cp:coreProperties>
</file>