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CF72B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4FC338D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0F6757B6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0A9C93EC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</w:t>
      </w:r>
      <w:r w:rsidR="00F97186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33E37E0E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3967B734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5AEC10BE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D4B3479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754061C2" w14:textId="77777777" w:rsidTr="00743C01">
        <w:trPr>
          <w:trHeight w:val="1997"/>
        </w:trPr>
        <w:tc>
          <w:tcPr>
            <w:tcW w:w="5418" w:type="dxa"/>
            <w:gridSpan w:val="2"/>
          </w:tcPr>
          <w:p w14:paraId="3928CB91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6D1649B2" w14:textId="77777777" w:rsidR="00872F18" w:rsidRDefault="00F97186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5(365)</w:t>
            </w:r>
          </w:p>
          <w:p w14:paraId="0B163192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D7863E9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3E9DD27D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7A0CE2A" w14:textId="70B88B04" w:rsidR="00BE6066" w:rsidRDefault="006A7DF8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D27B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6FDE">
              <w:rPr>
                <w:rFonts w:ascii="Arial" w:hAnsi="Arial" w:cs="Arial"/>
                <w:sz w:val="20"/>
                <w:szCs w:val="20"/>
              </w:rPr>
              <w:t>2020</w:t>
            </w:r>
          </w:p>
          <w:p w14:paraId="7F120968" w14:textId="44BBC8F2" w:rsidR="00551D8A" w:rsidRDefault="000D306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9268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6066">
              <w:rPr>
                <w:rFonts w:ascii="Arial" w:hAnsi="Arial" w:cs="Arial"/>
                <w:sz w:val="20"/>
                <w:szCs w:val="20"/>
              </w:rPr>
              <w:t>20</w:t>
            </w:r>
            <w:r w:rsidR="00AF6FDE">
              <w:rPr>
                <w:rFonts w:ascii="Arial" w:hAnsi="Arial" w:cs="Arial"/>
                <w:sz w:val="20"/>
                <w:szCs w:val="20"/>
              </w:rPr>
              <w:t>20</w:t>
            </w:r>
          </w:p>
          <w:p w14:paraId="71FFC70D" w14:textId="0206D1F5" w:rsidR="00551D8A" w:rsidRDefault="000D306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AF6FDE">
              <w:rPr>
                <w:rFonts w:ascii="Arial" w:hAnsi="Arial" w:cs="Arial"/>
                <w:sz w:val="20"/>
                <w:szCs w:val="20"/>
              </w:rPr>
              <w:t xml:space="preserve"> 2020</w:t>
            </w:r>
            <w:r w:rsidR="00E67E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8429B1" w14:textId="4DA66D14" w:rsidR="00551D8A" w:rsidRPr="00551D8A" w:rsidRDefault="00E3108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DB72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11B2">
              <w:rPr>
                <w:rFonts w:ascii="Arial" w:hAnsi="Arial" w:cs="Arial"/>
                <w:sz w:val="20"/>
                <w:szCs w:val="20"/>
              </w:rPr>
              <w:t>20</w:t>
            </w:r>
            <w:r w:rsidR="00AF6FDE">
              <w:rPr>
                <w:rFonts w:ascii="Arial" w:hAnsi="Arial" w:cs="Arial"/>
                <w:sz w:val="20"/>
                <w:szCs w:val="20"/>
              </w:rPr>
              <w:t>20</w:t>
            </w:r>
            <w:bookmarkStart w:id="0" w:name="_GoBack"/>
            <w:bookmarkEnd w:id="0"/>
          </w:p>
        </w:tc>
      </w:tr>
      <w:tr w:rsidR="00743C01" w:rsidRPr="00B66A21" w14:paraId="21B25624" w14:textId="77777777" w:rsidTr="00874EF7">
        <w:tc>
          <w:tcPr>
            <w:tcW w:w="10908" w:type="dxa"/>
            <w:gridSpan w:val="4"/>
          </w:tcPr>
          <w:p w14:paraId="41F3566C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2F474C52" w14:textId="77777777" w:rsidR="00535598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National Hydraulic Engineering Conference</w:t>
            </w:r>
          </w:p>
          <w:p w14:paraId="5D47AC85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4635A4FE" w14:textId="77777777" w:rsidTr="00C13753">
        <w:tc>
          <w:tcPr>
            <w:tcW w:w="4158" w:type="dxa"/>
          </w:tcPr>
          <w:p w14:paraId="519F652A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6AF8DE09" w14:textId="77777777" w:rsidR="00F97186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Cynthia Nurmi</w:t>
            </w:r>
          </w:p>
        </w:tc>
        <w:tc>
          <w:tcPr>
            <w:tcW w:w="3330" w:type="dxa"/>
            <w:gridSpan w:val="2"/>
          </w:tcPr>
          <w:p w14:paraId="686B010B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6C13F3E9" w14:textId="77777777" w:rsidR="00F97186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(404) 895-0996</w:t>
            </w:r>
          </w:p>
        </w:tc>
        <w:tc>
          <w:tcPr>
            <w:tcW w:w="3420" w:type="dxa"/>
          </w:tcPr>
          <w:p w14:paraId="54812795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9D8555E" w14:textId="77777777" w:rsidR="00535598" w:rsidRPr="00B66A21" w:rsidRDefault="00F9718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cynthia.nurmi@dot.gov</w:t>
            </w:r>
          </w:p>
          <w:p w14:paraId="7B4FF9F8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88A550" w14:textId="77777777" w:rsidTr="00C13753">
        <w:tc>
          <w:tcPr>
            <w:tcW w:w="4158" w:type="dxa"/>
          </w:tcPr>
          <w:p w14:paraId="13076E88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F97186">
              <w:rPr>
                <w:rFonts w:ascii="Arial" w:hAnsi="Arial" w:cs="Arial"/>
                <w:b/>
                <w:sz w:val="20"/>
                <w:szCs w:val="20"/>
              </w:rPr>
              <w:t xml:space="preserve"> 5(365)</w:t>
            </w:r>
          </w:p>
        </w:tc>
        <w:tc>
          <w:tcPr>
            <w:tcW w:w="3330" w:type="dxa"/>
            <w:gridSpan w:val="2"/>
          </w:tcPr>
          <w:p w14:paraId="1F280B1C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5E3EF162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2FBF2FFE" w14:textId="77777777" w:rsidR="00535598" w:rsidRPr="00B66A21" w:rsidRDefault="009C3E01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16, 2017</w:t>
            </w:r>
          </w:p>
          <w:p w14:paraId="54A0F29F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F6E102C" w14:textId="77777777" w:rsidTr="00C13753">
        <w:tc>
          <w:tcPr>
            <w:tcW w:w="4158" w:type="dxa"/>
          </w:tcPr>
          <w:p w14:paraId="3E3AC8F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703BF8C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47C3D6B7" w14:textId="77777777" w:rsidR="009C3E01" w:rsidRPr="00C13753" w:rsidRDefault="009C3E01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May 16, 2022</w:t>
            </w:r>
          </w:p>
        </w:tc>
        <w:tc>
          <w:tcPr>
            <w:tcW w:w="3420" w:type="dxa"/>
          </w:tcPr>
          <w:p w14:paraId="3F10FE07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09EE1A54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74BC72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6F28A6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3F7738C7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BCA0747" w14:textId="77777777" w:rsidR="00743C01" w:rsidRPr="00B66A21" w:rsidRDefault="001946C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70861897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36A44FA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6F890C43" w14:textId="77777777" w:rsidTr="00B66A21">
        <w:tc>
          <w:tcPr>
            <w:tcW w:w="4158" w:type="dxa"/>
            <w:shd w:val="pct15" w:color="auto" w:fill="auto"/>
          </w:tcPr>
          <w:p w14:paraId="7EE508DA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339191D3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72942497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84CA5FF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59897C6" w14:textId="77777777" w:rsidTr="00B66A21">
        <w:tc>
          <w:tcPr>
            <w:tcW w:w="4158" w:type="dxa"/>
          </w:tcPr>
          <w:p w14:paraId="77A8645E" w14:textId="77777777" w:rsidR="00874EF7" w:rsidRPr="00B66A21" w:rsidRDefault="00B309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$41,742.00</w:t>
            </w:r>
          </w:p>
        </w:tc>
        <w:tc>
          <w:tcPr>
            <w:tcW w:w="3330" w:type="dxa"/>
          </w:tcPr>
          <w:p w14:paraId="121F5812" w14:textId="77777777" w:rsidR="00874EF7" w:rsidRPr="00B66A2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A1BC2"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3420" w:type="dxa"/>
          </w:tcPr>
          <w:p w14:paraId="57826FFF" w14:textId="77777777" w:rsidR="00874EF7" w:rsidRPr="00B66A21" w:rsidRDefault="00D27B2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  <w:p w14:paraId="420F7216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036258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E09485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32F271D1" w14:textId="77777777" w:rsidTr="00B66A21">
        <w:tc>
          <w:tcPr>
            <w:tcW w:w="4158" w:type="dxa"/>
            <w:shd w:val="pct15" w:color="auto" w:fill="auto"/>
          </w:tcPr>
          <w:p w14:paraId="68AEA840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0F799BB6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47573D47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78D6B46A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5FD44EBA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6EDD1819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1C249A28" w14:textId="77777777" w:rsidTr="00B66A21">
        <w:tc>
          <w:tcPr>
            <w:tcW w:w="4158" w:type="dxa"/>
          </w:tcPr>
          <w:p w14:paraId="1A0526C9" w14:textId="77777777" w:rsidR="00B66A21" w:rsidRPr="00B66A21" w:rsidRDefault="009C3E0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E19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14:paraId="52ADA7EA" w14:textId="77777777" w:rsidR="00B66A21" w:rsidRPr="00B66A2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E19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14:paraId="6B0F8D01" w14:textId="75046327" w:rsidR="00B66A21" w:rsidRPr="00B66A21" w:rsidRDefault="006A7DF8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  <w:p w14:paraId="4EA146C4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E01" w:rsidRPr="00B66A21" w14:paraId="54456836" w14:textId="77777777" w:rsidTr="00B66A21">
        <w:tc>
          <w:tcPr>
            <w:tcW w:w="4158" w:type="dxa"/>
          </w:tcPr>
          <w:p w14:paraId="433AB8EA" w14:textId="77777777" w:rsidR="009C3E01" w:rsidRDefault="009C3E0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ED4AE51" w14:textId="77777777" w:rsidR="009C3E0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03033F2" w14:textId="77777777" w:rsidR="009C3E0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BBBA49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DE63C2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4872F61" w14:textId="77777777" w:rsidTr="00601EBD">
        <w:tc>
          <w:tcPr>
            <w:tcW w:w="10908" w:type="dxa"/>
          </w:tcPr>
          <w:p w14:paraId="549DFEB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41201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97A323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FE4F923" w14:textId="77777777" w:rsidR="009C3E0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National Hydraulic Engineering Conference is a biennial conference which presents updates and findings from </w:t>
            </w:r>
          </w:p>
          <w:p w14:paraId="6E36A47B" w14:textId="77777777" w:rsidR="00E35E0F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transportation related hydraulic engineering research, case studies, and best practices.  The conference is attended by</w:t>
            </w:r>
          </w:p>
          <w:p w14:paraId="4150EAAF" w14:textId="77777777" w:rsidR="009C3E0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decision makers and practitioners in transportation hydraulic engineering.  </w:t>
            </w:r>
          </w:p>
          <w:p w14:paraId="584819E8" w14:textId="77777777"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16CD6B" w14:textId="77777777"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Steering Committee for the conference consists of representatives from the AASHTO Technical Committee on </w:t>
            </w:r>
          </w:p>
          <w:p w14:paraId="42D3708A" w14:textId="77777777"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Hydrology and Hydraulics, TRB subcommittees on Hydrology and Hydraulics and Stormwater, FHWA, and the host state.</w:t>
            </w:r>
          </w:p>
          <w:p w14:paraId="449142D6" w14:textId="77777777"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3BDEA6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7D54E8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3248D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222C9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1467D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E00FD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CCDDE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69101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9AA09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10012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1094F8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3C820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55F34E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D63D53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F7B60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0F584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ABB646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089D8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F8F845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FD561C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14535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CE718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0E6D72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2D813E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8196E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3161B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7DD21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8CFA83A" w14:textId="77777777" w:rsidTr="00601EBD">
        <w:tc>
          <w:tcPr>
            <w:tcW w:w="10908" w:type="dxa"/>
          </w:tcPr>
          <w:p w14:paraId="6BF28450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CAF2E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321728BB" w14:textId="5DA13FD3" w:rsidR="00601EBD" w:rsidRDefault="000D306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Steering Committee finalized presenters and schedule for the mini virtual conference.  Registration began the end of</w:t>
            </w:r>
          </w:p>
          <w:p w14:paraId="0E1A78DE" w14:textId="6E702D9D" w:rsidR="000D306C" w:rsidRDefault="000D306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June and quickly became full.  </w:t>
            </w:r>
          </w:p>
          <w:p w14:paraId="6092C5C9" w14:textId="79BAA3A1" w:rsidR="000D306C" w:rsidRDefault="000D306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824621C" w14:textId="2802B1B7" w:rsidR="000D306C" w:rsidRDefault="000D306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conference was conducted virtually over 3 days in September.  Recordings of the conference are posted on the Ohio</w:t>
            </w:r>
          </w:p>
          <w:p w14:paraId="0A688C6E" w14:textId="72AEE18F" w:rsidR="000D306C" w:rsidRDefault="000D306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 LTAP YouTube site.</w:t>
            </w:r>
          </w:p>
          <w:p w14:paraId="3D826048" w14:textId="77777777" w:rsidR="007B11B2" w:rsidRDefault="007B11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B47589" w14:textId="1D708377" w:rsidR="00601EBD" w:rsidRDefault="000D306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expenditures were made for the conference due to the lack of travel and zero registration fee.</w:t>
            </w:r>
          </w:p>
          <w:p w14:paraId="1F0DD84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2E9E3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477907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9ED4CB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A5DB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6835B6BC" w14:textId="77777777" w:rsidTr="00601EBD">
        <w:tc>
          <w:tcPr>
            <w:tcW w:w="10903" w:type="dxa"/>
          </w:tcPr>
          <w:p w14:paraId="3175A45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2F883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F884B5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BF2166" w14:textId="6F690537" w:rsidR="00FC6D08" w:rsidRDefault="0055165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Closeout 2020 Conference.</w:t>
            </w:r>
          </w:p>
          <w:p w14:paraId="017102FA" w14:textId="77777777" w:rsidR="00792091" w:rsidRDefault="0079209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8BD7C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AE1FEE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FBE04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D78B8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0FEF4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95AD2E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59C18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62618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44AA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4EA3C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7EE05F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6804E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9053B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E8E98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549E0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C3FBAF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F4DE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04667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DAB4C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C56D55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A4365A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69F01C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14B1F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FB6BA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5DBE3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57D21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23DBC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B4413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B04481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4F93FF3C" w14:textId="77777777" w:rsidTr="00601EBD">
        <w:tc>
          <w:tcPr>
            <w:tcW w:w="10908" w:type="dxa"/>
          </w:tcPr>
          <w:p w14:paraId="5840EC8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BE744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E7F5F9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842776" w14:textId="77777777" w:rsidR="00601EBD" w:rsidRPr="00BB3C14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EAA565" w14:textId="1A908A5A" w:rsidR="00601EBD" w:rsidRPr="00BB3C14" w:rsidRDefault="000D306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Conference conducted with approximately 300-400 attendees.  Conference recordings have been viewed frequently by those unable to attend the conference.</w:t>
            </w:r>
          </w:p>
          <w:p w14:paraId="1BD7F12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4A45D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674F6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5E28F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57547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4F476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73C1F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E40DD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F4FD4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A466E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0C7FE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1799181D" w14:textId="77777777" w:rsidTr="00601EBD">
        <w:tc>
          <w:tcPr>
            <w:tcW w:w="10908" w:type="dxa"/>
          </w:tcPr>
          <w:p w14:paraId="7BB388B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90F893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19CF173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1CE79E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CBDFF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0FF4BA" w14:textId="464D6778" w:rsidR="008B36FC" w:rsidRPr="008B36FC" w:rsidRDefault="0055165A" w:rsidP="00FC6D0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expenditures for conference due to lack of travel and zero registration fee.</w:t>
            </w:r>
          </w:p>
          <w:p w14:paraId="1F2C3DF1" w14:textId="77777777" w:rsidR="00601EBD" w:rsidRPr="008B36FC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510D2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71AF3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5C819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E35950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E6306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DB86D5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D061A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405B4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FA916D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A9EC52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DBEAF2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D101A3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3874C7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4B05D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4EB0DD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E3C6EE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537E9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2C306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4AFA6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7500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9B931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662EF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23DB1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73ED5B1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AEB69AB" w14:textId="77777777" w:rsidTr="00E35E0F">
        <w:tc>
          <w:tcPr>
            <w:tcW w:w="10908" w:type="dxa"/>
          </w:tcPr>
          <w:p w14:paraId="7098DA3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2F9486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05C5797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98F51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3FFB79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433113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276FD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FBAD9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3EF25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CE4AD5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DA5DB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34AD68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15D69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5D5F98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CD2A35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7D1C8CE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114C2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A301F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88ED7A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F46F6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6353D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93E4C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BD5ED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41949F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0B7F9" w14:textId="77777777" w:rsidR="00C126E2" w:rsidRDefault="00C126E2" w:rsidP="00106C83">
      <w:pPr>
        <w:spacing w:after="0" w:line="240" w:lineRule="auto"/>
      </w:pPr>
      <w:r>
        <w:separator/>
      </w:r>
    </w:p>
  </w:endnote>
  <w:endnote w:type="continuationSeparator" w:id="0">
    <w:p w14:paraId="5501F050" w14:textId="77777777" w:rsidR="00C126E2" w:rsidRDefault="00C126E2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688ED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1C5FD8AC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07343" w14:textId="77777777" w:rsidR="00C126E2" w:rsidRDefault="00C126E2" w:rsidP="00106C83">
      <w:pPr>
        <w:spacing w:after="0" w:line="240" w:lineRule="auto"/>
      </w:pPr>
      <w:r>
        <w:separator/>
      </w:r>
    </w:p>
  </w:footnote>
  <w:footnote w:type="continuationSeparator" w:id="0">
    <w:p w14:paraId="52797A4C" w14:textId="77777777" w:rsidR="00C126E2" w:rsidRDefault="00C126E2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37FBC"/>
    <w:rsid w:val="00043FA5"/>
    <w:rsid w:val="00064B1F"/>
    <w:rsid w:val="000736BB"/>
    <w:rsid w:val="000B665A"/>
    <w:rsid w:val="000D306C"/>
    <w:rsid w:val="000E19AF"/>
    <w:rsid w:val="00106C83"/>
    <w:rsid w:val="001547D0"/>
    <w:rsid w:val="00161153"/>
    <w:rsid w:val="001946C9"/>
    <w:rsid w:val="001A75D0"/>
    <w:rsid w:val="0021446D"/>
    <w:rsid w:val="00276223"/>
    <w:rsid w:val="00293FD8"/>
    <w:rsid w:val="002A79C8"/>
    <w:rsid w:val="00307EDA"/>
    <w:rsid w:val="00381892"/>
    <w:rsid w:val="0038705A"/>
    <w:rsid w:val="004144E6"/>
    <w:rsid w:val="004156B2"/>
    <w:rsid w:val="00437734"/>
    <w:rsid w:val="004D1C9B"/>
    <w:rsid w:val="004E14DC"/>
    <w:rsid w:val="004F6E43"/>
    <w:rsid w:val="00535598"/>
    <w:rsid w:val="00547EE3"/>
    <w:rsid w:val="0055165A"/>
    <w:rsid w:val="00551D8A"/>
    <w:rsid w:val="00581B36"/>
    <w:rsid w:val="00583E8E"/>
    <w:rsid w:val="00594EC0"/>
    <w:rsid w:val="005C514B"/>
    <w:rsid w:val="005D1D60"/>
    <w:rsid w:val="005F4E9D"/>
    <w:rsid w:val="00601EBD"/>
    <w:rsid w:val="006742CB"/>
    <w:rsid w:val="00682C5E"/>
    <w:rsid w:val="006A7DF8"/>
    <w:rsid w:val="006C0B90"/>
    <w:rsid w:val="00743C01"/>
    <w:rsid w:val="00780E4A"/>
    <w:rsid w:val="00790C4A"/>
    <w:rsid w:val="00792091"/>
    <w:rsid w:val="00795C47"/>
    <w:rsid w:val="007B11B2"/>
    <w:rsid w:val="007E5BD2"/>
    <w:rsid w:val="008338E7"/>
    <w:rsid w:val="00872F18"/>
    <w:rsid w:val="00874EF7"/>
    <w:rsid w:val="008A1AE2"/>
    <w:rsid w:val="008A1BC2"/>
    <w:rsid w:val="008B36FC"/>
    <w:rsid w:val="008B79DA"/>
    <w:rsid w:val="008C7E30"/>
    <w:rsid w:val="008E2E79"/>
    <w:rsid w:val="00923813"/>
    <w:rsid w:val="00926840"/>
    <w:rsid w:val="009C3E01"/>
    <w:rsid w:val="00A43875"/>
    <w:rsid w:val="00A63677"/>
    <w:rsid w:val="00AE46B0"/>
    <w:rsid w:val="00AF6FDE"/>
    <w:rsid w:val="00B2185C"/>
    <w:rsid w:val="00B242E2"/>
    <w:rsid w:val="00B3093F"/>
    <w:rsid w:val="00B66A21"/>
    <w:rsid w:val="00B8465E"/>
    <w:rsid w:val="00BB3C14"/>
    <w:rsid w:val="00BE6066"/>
    <w:rsid w:val="00C126E2"/>
    <w:rsid w:val="00C13753"/>
    <w:rsid w:val="00C8213B"/>
    <w:rsid w:val="00D05DC0"/>
    <w:rsid w:val="00D27B24"/>
    <w:rsid w:val="00DB5376"/>
    <w:rsid w:val="00DB7210"/>
    <w:rsid w:val="00DF728D"/>
    <w:rsid w:val="00E0269B"/>
    <w:rsid w:val="00E31081"/>
    <w:rsid w:val="00E35E0F"/>
    <w:rsid w:val="00E371D1"/>
    <w:rsid w:val="00E53738"/>
    <w:rsid w:val="00E67E16"/>
    <w:rsid w:val="00ED5F67"/>
    <w:rsid w:val="00EF08AE"/>
    <w:rsid w:val="00EF5790"/>
    <w:rsid w:val="00F80543"/>
    <w:rsid w:val="00F9294F"/>
    <w:rsid w:val="00F97186"/>
    <w:rsid w:val="00FB0405"/>
    <w:rsid w:val="00FC6D08"/>
    <w:rsid w:val="00FD71FE"/>
    <w:rsid w:val="00FF264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71A17"/>
  <w15:docId w15:val="{0870CE85-387F-461C-8CA7-C9CDD8B5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F073C-7E82-4D75-9B70-D405C3D9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Nurmi, Cynthia (FHWA)</cp:lastModifiedBy>
  <cp:revision>4</cp:revision>
  <cp:lastPrinted>2011-06-21T20:32:00Z</cp:lastPrinted>
  <dcterms:created xsi:type="dcterms:W3CDTF">2020-12-29T21:34:00Z</dcterms:created>
  <dcterms:modified xsi:type="dcterms:W3CDTF">2020-12-29T21:47:00Z</dcterms:modified>
</cp:coreProperties>
</file>