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2020</w:t>
            </w:r>
          </w:p>
          <w:p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CA625C">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Default="00035DD2" w:rsidP="009F01FF">
            <w:pPr>
              <w:ind w:right="-720"/>
              <w:rPr>
                <w:rFonts w:ascii="Arial" w:hAnsi="Arial" w:cs="Arial"/>
                <w:b/>
                <w:sz w:val="20"/>
                <w:szCs w:val="20"/>
              </w:rPr>
            </w:pPr>
            <w:r>
              <w:rPr>
                <w:rFonts w:ascii="Arial" w:hAnsi="Arial" w:cs="Arial"/>
                <w:b/>
                <w:sz w:val="20"/>
                <w:szCs w:val="20"/>
              </w:rPr>
              <w:t>(360) 705-7415</w:t>
            </w:r>
          </w:p>
          <w:p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035DD2" w:rsidP="0003476C">
            <w:pPr>
              <w:ind w:right="-720"/>
              <w:rPr>
                <w:rFonts w:ascii="Arial" w:hAnsi="Arial" w:cs="Arial"/>
                <w:sz w:val="20"/>
                <w:szCs w:val="20"/>
              </w:rPr>
            </w:pPr>
            <w:r>
              <w:rPr>
                <w:rFonts w:ascii="Arial" w:hAnsi="Arial" w:cs="Arial"/>
                <w:sz w:val="20"/>
                <w:szCs w:val="20"/>
              </w:rPr>
              <w:t>September 2018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670871" w:rsidRPr="0068688C" w:rsidRDefault="00670871" w:rsidP="00670871">
            <w:r>
              <w:rPr>
                <w:rStyle w:val="Strong"/>
                <w:rFonts w:ascii="Verdana" w:hAnsi="Verdana"/>
                <w:color w:val="333333"/>
                <w:sz w:val="20"/>
                <w:szCs w:val="20"/>
                <w:shd w:val="clear" w:color="auto" w:fill="FFFFFF"/>
              </w:rPr>
              <w:t>Background</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rsidR="00670871" w:rsidRPr="0068688C" w:rsidRDefault="00670871" w:rsidP="00670871">
            <w:r>
              <w:rPr>
                <w:rStyle w:val="Strong"/>
                <w:rFonts w:ascii="Verdana" w:hAnsi="Verdana"/>
                <w:color w:val="333333"/>
                <w:sz w:val="20"/>
                <w:szCs w:val="20"/>
                <w:shd w:val="clear" w:color="auto" w:fill="FFFFFF"/>
              </w:rPr>
              <w:t>Objectives</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CA625C" w:rsidRDefault="00CA625C" w:rsidP="00CA625C"/>
          <w:p w:rsidR="00CA625C" w:rsidRDefault="00CA625C" w:rsidP="00CA625C">
            <w:bookmarkStart w:id="0" w:name="_GoBack"/>
            <w:bookmarkEnd w:id="0"/>
            <w:r>
              <w:t xml:space="preserve">The contract for </w:t>
            </w:r>
            <w:proofErr w:type="spellStart"/>
            <w:r>
              <w:t>bedload</w:t>
            </w:r>
            <w:proofErr w:type="spellEnd"/>
            <w:r>
              <w:t xml:space="preserve"> sampling and ADCP data collection </w:t>
            </w:r>
            <w:proofErr w:type="gramStart"/>
            <w:r>
              <w:t>was executed</w:t>
            </w:r>
            <w:proofErr w:type="gramEnd"/>
            <w:r>
              <w:t xml:space="preserve"> with </w:t>
            </w:r>
            <w:proofErr w:type="spellStart"/>
            <w:r>
              <w:t>McBain</w:t>
            </w:r>
            <w:proofErr w:type="spellEnd"/>
            <w:r>
              <w:t xml:space="preserve"> &amp; Associates. </w:t>
            </w:r>
            <w:proofErr w:type="spellStart"/>
            <w:r>
              <w:t>Bedload</w:t>
            </w:r>
            <w:proofErr w:type="spellEnd"/>
            <w:r>
              <w:t xml:space="preserve"> sampling and ADCP data collection were successfully conducted for the </w:t>
            </w:r>
            <w:proofErr w:type="spellStart"/>
            <w:r>
              <w:t>Methow</w:t>
            </w:r>
            <w:proofErr w:type="spellEnd"/>
            <w:r>
              <w:t xml:space="preserve"> River and samples are being processed by the WSDOT Materials Lab. Deployment for </w:t>
            </w:r>
            <w:proofErr w:type="spellStart"/>
            <w:r>
              <w:t>bedload</w:t>
            </w:r>
            <w:proofErr w:type="spellEnd"/>
            <w:r>
              <w:t xml:space="preserve"> sampling of the Big Wood River occurred, but sampling was aborted due to forecasted flows never materializing (flows were too low). Fixed wing flight for the </w:t>
            </w:r>
            <w:proofErr w:type="spellStart"/>
            <w:r>
              <w:t>Methow</w:t>
            </w:r>
            <w:proofErr w:type="spellEnd"/>
            <w:r>
              <w:t xml:space="preserve"> River occurred in April. The +1D Python model under development with the University of Idaho is making good progress. </w:t>
            </w:r>
          </w:p>
          <w:p w:rsidR="00601EBD" w:rsidRDefault="00601EBD" w:rsidP="00551D8A">
            <w:pPr>
              <w:ind w:right="-720"/>
              <w:rPr>
                <w:rFonts w:ascii="Arial" w:hAnsi="Arial" w:cs="Arial"/>
                <w:sz w:val="20"/>
                <w:szCs w:val="20"/>
              </w:rPr>
            </w:pPr>
          </w:p>
          <w:p w:rsidR="00670871" w:rsidRDefault="00670871" w:rsidP="00CA625C">
            <w:pPr>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F91E2C" w:rsidRDefault="00F91E2C" w:rsidP="00551D8A">
            <w:pPr>
              <w:ind w:right="-720"/>
              <w:rPr>
                <w:rFonts w:ascii="Arial" w:hAnsi="Arial" w:cs="Arial"/>
                <w:sz w:val="20"/>
                <w:szCs w:val="20"/>
              </w:rPr>
            </w:pPr>
          </w:p>
          <w:p w:rsidR="00CA625C" w:rsidRDefault="00CA625C" w:rsidP="00CA625C">
            <w:r>
              <w:t xml:space="preserve">Results from hydrophone data collection for the 3 sites </w:t>
            </w:r>
            <w:proofErr w:type="gramStart"/>
            <w:r>
              <w:t>will be summarized</w:t>
            </w:r>
            <w:proofErr w:type="gramEnd"/>
            <w:r>
              <w:t xml:space="preserve"> for recommendations on whether to continue a second winter’s data collection (if funding allows). The results of the seismic data collection on Glacier Creek is currently under review.</w:t>
            </w:r>
          </w:p>
          <w:p w:rsidR="00CA625C" w:rsidRDefault="00CA625C" w:rsidP="00CA625C"/>
          <w:p w:rsidR="00CA625C" w:rsidRDefault="00CA625C" w:rsidP="00CA625C">
            <w:r>
              <w:t xml:space="preserve">The results of the modified tracer study conducted by the Nooksack Tribe </w:t>
            </w:r>
            <w:proofErr w:type="gramStart"/>
            <w:r>
              <w:t>will be summarized</w:t>
            </w:r>
            <w:proofErr w:type="gramEnd"/>
            <w:r>
              <w:t xml:space="preserve"> sometime this year. Without </w:t>
            </w:r>
            <w:proofErr w:type="spellStart"/>
            <w:r>
              <w:t>bedload</w:t>
            </w:r>
            <w:proofErr w:type="spellEnd"/>
            <w:r>
              <w:t xml:space="preserve"> sampling from the Big Wood River, we will attempt </w:t>
            </w:r>
            <w:proofErr w:type="spellStart"/>
            <w:r>
              <w:t>bedload</w:t>
            </w:r>
            <w:proofErr w:type="spellEnd"/>
            <w:r>
              <w:t xml:space="preserve"> sampling next spring, or we may change this site to a different river and move the hydrophone equipment accordingly.</w:t>
            </w:r>
          </w:p>
          <w:p w:rsidR="00CA625C" w:rsidRDefault="00CA625C" w:rsidP="00CA625C">
            <w:pPr>
              <w:rPr>
                <w:color w:val="1F497D"/>
              </w:rPr>
            </w:pPr>
          </w:p>
          <w:p w:rsidR="00541B23" w:rsidRDefault="00541B23" w:rsidP="00551D8A">
            <w:pPr>
              <w:ind w:right="-720"/>
              <w:rPr>
                <w:rFonts w:ascii="Arial" w:hAnsi="Arial" w:cs="Arial"/>
                <w:sz w:val="20"/>
                <w:szCs w:val="20"/>
              </w:rPr>
            </w:pPr>
          </w:p>
          <w:p w:rsidR="00601EBD" w:rsidRDefault="00601EBD" w:rsidP="00874169">
            <w:pPr>
              <w:ind w:right="-720"/>
              <w:rPr>
                <w:rFonts w:ascii="Arial" w:hAnsi="Arial" w:cs="Arial"/>
                <w:sz w:val="20"/>
                <w:szCs w:val="20"/>
              </w:rPr>
            </w:pPr>
          </w:p>
          <w:p w:rsidR="005A1EE9" w:rsidRDefault="005A1EE9"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903AB" w:rsidRDefault="00C903AB" w:rsidP="00551D8A">
            <w:pPr>
              <w:ind w:right="-720"/>
              <w:rPr>
                <w:rFonts w:ascii="Arial" w:hAnsi="Arial" w:cs="Arial"/>
                <w:b/>
                <w:sz w:val="20"/>
                <w:szCs w:val="20"/>
              </w:rPr>
            </w:pPr>
          </w:p>
          <w:p w:rsidR="00AF1C77" w:rsidRDefault="00AF1C77" w:rsidP="00AF1C77">
            <w:pPr>
              <w:rPr>
                <w:color w:val="1F497D"/>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rsidR="00670871" w:rsidRDefault="00670871" w:rsidP="00551D8A">
            <w:pPr>
              <w:ind w:right="-720"/>
              <w:rPr>
                <w:rFonts w:ascii="Arial" w:hAnsi="Arial" w:cs="Arial"/>
                <w:sz w:val="20"/>
                <w:szCs w:val="20"/>
              </w:rPr>
            </w:pPr>
            <w:proofErr w:type="gramStart"/>
            <w:r>
              <w:rPr>
                <w:rFonts w:ascii="Verdana" w:hAnsi="Verdana"/>
                <w:color w:val="333333"/>
                <w:sz w:val="20"/>
                <w:szCs w:val="20"/>
                <w:shd w:val="clear" w:color="auto" w:fill="FFFFFF"/>
              </w:rPr>
              <w:t>are</w:t>
            </w:r>
            <w:proofErr w:type="gramEnd"/>
            <w:r>
              <w:rPr>
                <w:rFonts w:ascii="Verdana" w:hAnsi="Verdana"/>
                <w:color w:val="333333"/>
                <w:sz w:val="20"/>
                <w:szCs w:val="20"/>
                <w:shd w:val="clear" w:color="auto" w:fill="FFFFFF"/>
              </w:rPr>
              <w:t xml:space="preserve"> found.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5E4" w:rsidRDefault="00E465E4" w:rsidP="00106C83">
      <w:pPr>
        <w:spacing w:after="0" w:line="240" w:lineRule="auto"/>
      </w:pPr>
      <w:r>
        <w:separator/>
      </w:r>
    </w:p>
  </w:endnote>
  <w:endnote w:type="continuationSeparator" w:id="0">
    <w:p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5E4" w:rsidRDefault="00E465E4" w:rsidP="00106C83">
      <w:pPr>
        <w:spacing w:after="0" w:line="240" w:lineRule="auto"/>
      </w:pPr>
      <w:r>
        <w:separator/>
      </w:r>
    </w:p>
  </w:footnote>
  <w:footnote w:type="continuationSeparator" w:id="0">
    <w:p w:rsidR="00E465E4" w:rsidRDefault="00E465E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465E4"/>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B7C71"/>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D710B-2538-4D7D-892D-65CEE4AA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2020-07-22T16:46:00Z</dcterms:created>
  <dcterms:modified xsi:type="dcterms:W3CDTF">2020-07-22T16:46:00Z</dcterms:modified>
</cp:coreProperties>
</file>