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52001" w14:textId="77777777" w:rsidR="00551D8A" w:rsidRPr="00E53738" w:rsidRDefault="00551D8A" w:rsidP="00E53738">
      <w:pPr>
        <w:spacing w:after="0"/>
        <w:jc w:val="center"/>
        <w:rPr>
          <w:rFonts w:cs="Arial"/>
          <w:b/>
          <w:sz w:val="24"/>
          <w:szCs w:val="24"/>
        </w:rPr>
      </w:pPr>
      <w:r w:rsidRPr="00E53738">
        <w:rPr>
          <w:rFonts w:cs="Arial"/>
          <w:b/>
          <w:sz w:val="24"/>
          <w:szCs w:val="24"/>
        </w:rPr>
        <w:t>TRANSPORTATION POOLED FUND PROGRAM</w:t>
      </w:r>
    </w:p>
    <w:p w14:paraId="607B79D5" w14:textId="77777777" w:rsidR="00551D8A" w:rsidRPr="00E53738" w:rsidRDefault="00551D8A" w:rsidP="00E53738">
      <w:pPr>
        <w:spacing w:after="0"/>
        <w:jc w:val="center"/>
        <w:rPr>
          <w:rFonts w:cs="Arial"/>
          <w:b/>
          <w:sz w:val="24"/>
          <w:szCs w:val="24"/>
        </w:rPr>
      </w:pPr>
      <w:r w:rsidRPr="00E53738">
        <w:rPr>
          <w:rFonts w:cs="Arial"/>
          <w:b/>
          <w:sz w:val="24"/>
          <w:szCs w:val="24"/>
        </w:rPr>
        <w:t>QUARTERLY PROGRESS REPORT</w:t>
      </w:r>
    </w:p>
    <w:p w14:paraId="16A03923" w14:textId="77777777" w:rsidR="00551D8A" w:rsidRDefault="00551D8A" w:rsidP="00551D8A">
      <w:pPr>
        <w:spacing w:after="0"/>
        <w:rPr>
          <w:rFonts w:cs="Arial"/>
          <w:sz w:val="24"/>
          <w:szCs w:val="24"/>
        </w:rPr>
      </w:pPr>
    </w:p>
    <w:p w14:paraId="177A35BB" w14:textId="77777777" w:rsidR="00551D8A" w:rsidRDefault="00551D8A" w:rsidP="00FF32BE">
      <w:pPr>
        <w:spacing w:after="0"/>
        <w:ind w:left="-720" w:right="-720"/>
        <w:rPr>
          <w:rFonts w:cs="Arial"/>
          <w:sz w:val="24"/>
          <w:szCs w:val="24"/>
        </w:rPr>
      </w:pPr>
      <w:r>
        <w:rPr>
          <w:rFonts w:cs="Arial"/>
          <w:sz w:val="24"/>
          <w:szCs w:val="24"/>
        </w:rPr>
        <w:t>Lead Agency</w:t>
      </w:r>
      <w:r w:rsidR="00FF32BE">
        <w:rPr>
          <w:rFonts w:cs="Arial"/>
          <w:sz w:val="24"/>
          <w:szCs w:val="24"/>
        </w:rPr>
        <w:t xml:space="preserve"> (FHWA or State DOT)</w:t>
      </w:r>
      <w:r>
        <w:rPr>
          <w:rFonts w:cs="Arial"/>
          <w:sz w:val="24"/>
          <w:szCs w:val="24"/>
        </w:rPr>
        <w:t>:</w:t>
      </w:r>
      <w:r w:rsidR="00FF32BE">
        <w:rPr>
          <w:rFonts w:cs="Arial"/>
          <w:sz w:val="24"/>
          <w:szCs w:val="24"/>
        </w:rPr>
        <w:t xml:space="preserve">  </w:t>
      </w:r>
      <w:r>
        <w:rPr>
          <w:rFonts w:cs="Arial"/>
          <w:sz w:val="24"/>
          <w:szCs w:val="24"/>
        </w:rPr>
        <w:t>_</w:t>
      </w:r>
      <w:r w:rsidR="00FA0047" w:rsidRPr="00BB13ED">
        <w:rPr>
          <w:rFonts w:cs="Arial"/>
          <w:sz w:val="24"/>
          <w:szCs w:val="24"/>
          <w:u w:val="single"/>
        </w:rPr>
        <w:t>FHWA</w:t>
      </w:r>
      <w:r>
        <w:rPr>
          <w:rFonts w:cs="Arial"/>
          <w:sz w:val="24"/>
          <w:szCs w:val="24"/>
        </w:rPr>
        <w:t>__________</w:t>
      </w:r>
      <w:r w:rsidR="00FF32BE">
        <w:rPr>
          <w:rFonts w:cs="Arial"/>
          <w:sz w:val="24"/>
          <w:szCs w:val="24"/>
        </w:rPr>
        <w:t>_______</w:t>
      </w:r>
      <w:r>
        <w:rPr>
          <w:rFonts w:cs="Arial"/>
          <w:sz w:val="24"/>
          <w:szCs w:val="24"/>
        </w:rPr>
        <w:t>_____________________</w:t>
      </w:r>
    </w:p>
    <w:p w14:paraId="0C0E8505" w14:textId="77777777" w:rsidR="00FF32BE" w:rsidRDefault="00FF32BE" w:rsidP="00FF32BE">
      <w:pPr>
        <w:spacing w:after="0"/>
        <w:rPr>
          <w:rFonts w:cs="Arial"/>
          <w:sz w:val="24"/>
          <w:szCs w:val="24"/>
        </w:rPr>
      </w:pPr>
    </w:p>
    <w:p w14:paraId="4BE104B3" w14:textId="77777777" w:rsidR="00551D8A" w:rsidRPr="00E53738" w:rsidRDefault="00551D8A" w:rsidP="00551D8A">
      <w:pPr>
        <w:spacing w:after="0"/>
        <w:ind w:left="-720" w:right="-720"/>
        <w:rPr>
          <w:rFonts w:cs="Arial"/>
          <w:b/>
          <w:szCs w:val="20"/>
        </w:rPr>
      </w:pPr>
      <w:r w:rsidRPr="00E53738">
        <w:rPr>
          <w:rFonts w:cs="Arial"/>
          <w:b/>
          <w:szCs w:val="20"/>
        </w:rPr>
        <w:t>INSTRUCTIONS:</w:t>
      </w:r>
    </w:p>
    <w:p w14:paraId="75934BFF" w14:textId="77777777" w:rsidR="00551D8A" w:rsidRPr="00FF32BE" w:rsidRDefault="00551D8A" w:rsidP="00551D8A">
      <w:pPr>
        <w:spacing w:after="0"/>
        <w:ind w:left="-720" w:right="-720"/>
        <w:rPr>
          <w:rFonts w:cs="Arial"/>
          <w:i/>
          <w:szCs w:val="20"/>
        </w:rPr>
      </w:pPr>
      <w:r w:rsidRPr="00FF32BE">
        <w:rPr>
          <w:rFonts w:cs="Arial"/>
          <w:i/>
          <w:szCs w:val="20"/>
        </w:rPr>
        <w:t xml:space="preserve">Project Managers </w:t>
      </w:r>
      <w:r w:rsidR="00872F18" w:rsidRPr="00FF32BE">
        <w:rPr>
          <w:rFonts w:cs="Arial"/>
          <w:i/>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cs="Arial"/>
          <w:i/>
          <w:szCs w:val="20"/>
        </w:rPr>
        <w:t>current status</w:t>
      </w:r>
      <w:proofErr w:type="gramEnd"/>
      <w:r w:rsidR="00872F18" w:rsidRPr="00FF32BE">
        <w:rPr>
          <w:rFonts w:cs="Arial"/>
          <w:i/>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cs="Arial"/>
                <w:b/>
                <w:szCs w:val="20"/>
              </w:rPr>
            </w:pPr>
            <w:r w:rsidRPr="00FF32BE">
              <w:rPr>
                <w:rFonts w:cs="Arial"/>
                <w:b/>
                <w:szCs w:val="20"/>
              </w:rPr>
              <w:t xml:space="preserve">Transportation </w:t>
            </w:r>
            <w:r w:rsidR="00551D8A" w:rsidRPr="00FF32BE">
              <w:rPr>
                <w:rFonts w:cs="Arial"/>
                <w:b/>
                <w:szCs w:val="20"/>
              </w:rPr>
              <w:t xml:space="preserve">Pooled Fund </w:t>
            </w:r>
            <w:r w:rsidRPr="00FF32BE">
              <w:rPr>
                <w:rFonts w:cs="Arial"/>
                <w:b/>
                <w:szCs w:val="20"/>
              </w:rPr>
              <w:t xml:space="preserve">Program </w:t>
            </w:r>
            <w:r w:rsidR="00551D8A" w:rsidRPr="00FF32BE">
              <w:rPr>
                <w:rFonts w:cs="Arial"/>
                <w:b/>
                <w:szCs w:val="20"/>
              </w:rPr>
              <w:t>Project #</w:t>
            </w:r>
          </w:p>
          <w:p w14:paraId="24F28469" w14:textId="77777777" w:rsidR="00872F18" w:rsidRDefault="00872F18" w:rsidP="00551D8A">
            <w:pPr>
              <w:ind w:right="-720"/>
              <w:rPr>
                <w:rFonts w:cs="Arial"/>
                <w:i/>
                <w:szCs w:val="20"/>
              </w:rPr>
            </w:pPr>
            <w:r w:rsidRPr="00FF32BE">
              <w:rPr>
                <w:rFonts w:cs="Arial"/>
                <w:i/>
                <w:szCs w:val="20"/>
              </w:rPr>
              <w:t>(i.e, SPR-2(XXX), SPR-3(XXX) or TPF-5(XXX)</w:t>
            </w:r>
          </w:p>
          <w:p w14:paraId="7FD0FFEA" w14:textId="77777777" w:rsidR="000A720C" w:rsidRDefault="000A720C" w:rsidP="00551D8A">
            <w:pPr>
              <w:ind w:right="-720"/>
              <w:rPr>
                <w:rFonts w:cs="Arial"/>
                <w:i/>
                <w:szCs w:val="20"/>
              </w:rPr>
            </w:pPr>
          </w:p>
          <w:p w14:paraId="45DCB558" w14:textId="77777777" w:rsidR="000A720C" w:rsidRDefault="000A720C" w:rsidP="00551D8A">
            <w:pPr>
              <w:ind w:right="-720"/>
              <w:rPr>
                <w:rFonts w:cs="Arial"/>
                <w:i/>
                <w:szCs w:val="20"/>
              </w:rPr>
            </w:pPr>
          </w:p>
          <w:p w14:paraId="1478CCE6" w14:textId="77777777" w:rsidR="00E35E0F" w:rsidRPr="00BB13ED" w:rsidRDefault="00FA0047" w:rsidP="00551D8A">
            <w:pPr>
              <w:ind w:right="-720"/>
              <w:rPr>
                <w:rFonts w:cs="Arial"/>
                <w:i/>
                <w:sz w:val="24"/>
                <w:szCs w:val="24"/>
              </w:rPr>
            </w:pPr>
            <w:r w:rsidRPr="00BB13ED">
              <w:rPr>
                <w:rFonts w:cs="Arial"/>
                <w:i/>
                <w:sz w:val="24"/>
                <w:szCs w:val="24"/>
              </w:rPr>
              <w:t>TPF-5(279)</w:t>
            </w:r>
          </w:p>
          <w:p w14:paraId="44A6BC14" w14:textId="77777777" w:rsidR="00E35E0F" w:rsidRPr="00E35E0F" w:rsidRDefault="00E35E0F" w:rsidP="00551D8A">
            <w:pPr>
              <w:ind w:right="-720"/>
              <w:rPr>
                <w:rFonts w:cs="Arial"/>
                <w:szCs w:val="20"/>
              </w:rPr>
            </w:pPr>
          </w:p>
        </w:tc>
        <w:tc>
          <w:tcPr>
            <w:tcW w:w="5490" w:type="dxa"/>
            <w:gridSpan w:val="2"/>
          </w:tcPr>
          <w:p w14:paraId="6659B5BE" w14:textId="77777777" w:rsidR="00551D8A" w:rsidRPr="00FF32BE" w:rsidRDefault="00872F18" w:rsidP="00551D8A">
            <w:pPr>
              <w:ind w:right="-720"/>
              <w:rPr>
                <w:rFonts w:cs="Arial"/>
                <w:b/>
                <w:szCs w:val="20"/>
              </w:rPr>
            </w:pPr>
            <w:r w:rsidRPr="00FF32BE">
              <w:rPr>
                <w:rFonts w:cs="Arial"/>
                <w:b/>
                <w:szCs w:val="20"/>
              </w:rPr>
              <w:t>Transportation Pooled Fund Program - Report P</w:t>
            </w:r>
            <w:r w:rsidR="00551D8A" w:rsidRPr="00FF32BE">
              <w:rPr>
                <w:rFonts w:cs="Arial"/>
                <w:b/>
                <w:szCs w:val="20"/>
              </w:rPr>
              <w:t>eriod:</w:t>
            </w:r>
          </w:p>
          <w:p w14:paraId="6C49D9CD" w14:textId="18180DFF" w:rsidR="00551D8A" w:rsidRDefault="00080439" w:rsidP="00037FBC">
            <w:pPr>
              <w:ind w:right="-720"/>
              <w:rPr>
                <w:rFonts w:cs="Arial"/>
                <w:szCs w:val="20"/>
              </w:rPr>
            </w:pPr>
            <w:r w:rsidRPr="00551D8A">
              <w:rPr>
                <w:rFonts w:cs="Arial"/>
                <w:sz w:val="36"/>
                <w:szCs w:val="36"/>
              </w:rPr>
              <w:t>□</w:t>
            </w:r>
            <w:r w:rsidR="00551D8A">
              <w:rPr>
                <w:rFonts w:cs="Arial"/>
                <w:szCs w:val="20"/>
              </w:rPr>
              <w:t>Quarter 1 (January 1 – March 31)</w:t>
            </w:r>
          </w:p>
          <w:p w14:paraId="7ACCE264" w14:textId="7F79A238" w:rsidR="00551D8A" w:rsidRDefault="007A4AA2" w:rsidP="00037FBC">
            <w:pPr>
              <w:ind w:right="-720"/>
              <w:rPr>
                <w:rFonts w:cs="Arial"/>
                <w:szCs w:val="20"/>
              </w:rPr>
            </w:pPr>
            <w:r w:rsidRPr="00551D8A">
              <w:rPr>
                <w:rFonts w:cs="Arial"/>
                <w:sz w:val="36"/>
                <w:szCs w:val="36"/>
              </w:rPr>
              <w:t>□</w:t>
            </w:r>
            <w:r w:rsidR="00551D8A">
              <w:rPr>
                <w:rFonts w:cs="Arial"/>
                <w:szCs w:val="20"/>
              </w:rPr>
              <w:t>Quarter 2 (April 1 – June 30)</w:t>
            </w:r>
          </w:p>
          <w:p w14:paraId="4F453AF7" w14:textId="39796E1C" w:rsidR="00551D8A" w:rsidRDefault="000E5108" w:rsidP="00037FBC">
            <w:pPr>
              <w:ind w:right="-720"/>
              <w:rPr>
                <w:rFonts w:cs="Arial"/>
                <w:szCs w:val="20"/>
              </w:rPr>
            </w:pPr>
            <w:r w:rsidRPr="00551D8A">
              <w:rPr>
                <w:rFonts w:cs="Arial"/>
                <w:sz w:val="36"/>
                <w:szCs w:val="36"/>
              </w:rPr>
              <w:t>□</w:t>
            </w:r>
            <w:r w:rsidR="00551D8A">
              <w:rPr>
                <w:rFonts w:cs="Arial"/>
                <w:szCs w:val="20"/>
              </w:rPr>
              <w:t>Quarter 3 (July 1 – September 30)</w:t>
            </w:r>
          </w:p>
          <w:p w14:paraId="16F15578" w14:textId="6B08FCE2" w:rsidR="00551D8A" w:rsidRPr="00551D8A" w:rsidRDefault="000E5108" w:rsidP="000A720C">
            <w:pPr>
              <w:ind w:right="-720"/>
              <w:rPr>
                <w:rFonts w:cs="Arial"/>
                <w:szCs w:val="20"/>
              </w:rPr>
            </w:pPr>
            <w:r w:rsidRPr="00BB13ED">
              <w:rPr>
                <w:rFonts w:cs="Arial"/>
                <w:sz w:val="28"/>
                <w:szCs w:val="28"/>
              </w:rPr>
              <w:sym w:font="Wingdings" w:char="F0FE"/>
            </w:r>
            <w:r w:rsidR="00581B36">
              <w:rPr>
                <w:rFonts w:cs="Arial"/>
                <w:szCs w:val="20"/>
              </w:rPr>
              <w:t>Quarter 4 (October 1</w:t>
            </w:r>
            <w:r w:rsidR="00551D8A">
              <w:rPr>
                <w:rFonts w:cs="Arial"/>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cs="Arial"/>
                <w:b/>
                <w:szCs w:val="20"/>
              </w:rPr>
            </w:pPr>
            <w:r w:rsidRPr="00C13753">
              <w:rPr>
                <w:rFonts w:cs="Arial"/>
                <w:b/>
                <w:szCs w:val="20"/>
              </w:rPr>
              <w:t>Project Title:</w:t>
            </w:r>
          </w:p>
          <w:p w14:paraId="2B3E6890" w14:textId="77777777" w:rsidR="00535598" w:rsidRPr="00C13753" w:rsidRDefault="00FA0047" w:rsidP="00551D8A">
            <w:pPr>
              <w:ind w:right="-720"/>
              <w:rPr>
                <w:rFonts w:cs="Arial"/>
                <w:b/>
                <w:szCs w:val="20"/>
              </w:rPr>
            </w:pPr>
            <w:r w:rsidRPr="00FA0047">
              <w:rPr>
                <w:rFonts w:cs="Arial"/>
                <w:b/>
                <w:szCs w:val="20"/>
              </w:rPr>
              <w:t>High Performance Computational Fluid Dynamics (CFD) Modeling Services for Highway Hydraulics</w:t>
            </w:r>
          </w:p>
          <w:p w14:paraId="1E51ECBF" w14:textId="77777777" w:rsidR="00743C01" w:rsidRPr="00B66A21" w:rsidRDefault="00743C01" w:rsidP="00551D8A">
            <w:pPr>
              <w:ind w:right="-720"/>
              <w:rPr>
                <w:rFonts w:cs="Arial"/>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cs="Arial"/>
                <w:b/>
                <w:szCs w:val="20"/>
              </w:rPr>
            </w:pPr>
            <w:r>
              <w:rPr>
                <w:rFonts w:cs="Arial"/>
                <w:b/>
                <w:szCs w:val="20"/>
              </w:rPr>
              <w:t>Name of Project Manager(s):</w:t>
            </w:r>
          </w:p>
          <w:p w14:paraId="6956A487" w14:textId="77777777" w:rsidR="00743C01" w:rsidRPr="00D3705C" w:rsidRDefault="00FA0047" w:rsidP="00551D8A">
            <w:pPr>
              <w:ind w:right="-720"/>
              <w:rPr>
                <w:rFonts w:cs="Arial"/>
                <w:i/>
                <w:szCs w:val="20"/>
              </w:rPr>
            </w:pPr>
            <w:r>
              <w:rPr>
                <w:rFonts w:cs="Arial"/>
                <w:b/>
                <w:szCs w:val="20"/>
              </w:rPr>
              <w:t xml:space="preserve"> </w:t>
            </w:r>
            <w:r w:rsidRPr="00D3705C">
              <w:rPr>
                <w:rFonts w:cs="Arial"/>
                <w:i/>
                <w:szCs w:val="20"/>
              </w:rPr>
              <w:t>Kornel Kerenyi</w:t>
            </w:r>
          </w:p>
        </w:tc>
        <w:tc>
          <w:tcPr>
            <w:tcW w:w="3330" w:type="dxa"/>
            <w:gridSpan w:val="2"/>
          </w:tcPr>
          <w:p w14:paraId="0E0871E3" w14:textId="77777777" w:rsidR="00743C01" w:rsidRDefault="00535598" w:rsidP="00551D8A">
            <w:pPr>
              <w:ind w:right="-720"/>
              <w:rPr>
                <w:rFonts w:cs="Arial"/>
                <w:b/>
                <w:szCs w:val="20"/>
              </w:rPr>
            </w:pPr>
            <w:r>
              <w:rPr>
                <w:rFonts w:cs="Arial"/>
                <w:b/>
                <w:szCs w:val="20"/>
              </w:rPr>
              <w:t>Phone Number:</w:t>
            </w:r>
          </w:p>
          <w:p w14:paraId="32A317E8" w14:textId="77777777" w:rsidR="00FA0047" w:rsidRPr="00D3705C" w:rsidRDefault="00D3705C" w:rsidP="00D3705C">
            <w:pPr>
              <w:ind w:right="-720"/>
              <w:rPr>
                <w:rFonts w:cs="Arial"/>
                <w:i/>
                <w:szCs w:val="20"/>
              </w:rPr>
            </w:pPr>
            <w:r>
              <w:rPr>
                <w:rFonts w:cs="Arial"/>
                <w:i/>
                <w:szCs w:val="20"/>
              </w:rPr>
              <w:t>(</w:t>
            </w:r>
            <w:r w:rsidR="00FA0047" w:rsidRPr="00D3705C">
              <w:rPr>
                <w:rFonts w:cs="Arial"/>
                <w:i/>
                <w:szCs w:val="20"/>
              </w:rPr>
              <w:t>202</w:t>
            </w:r>
            <w:r>
              <w:rPr>
                <w:rFonts w:cs="Arial"/>
                <w:i/>
                <w:szCs w:val="20"/>
              </w:rPr>
              <w:t xml:space="preserve">) </w:t>
            </w:r>
            <w:r w:rsidR="00FA0047" w:rsidRPr="00D3705C">
              <w:rPr>
                <w:rFonts w:cs="Arial"/>
                <w:i/>
                <w:szCs w:val="20"/>
              </w:rPr>
              <w:t>493-3142</w:t>
            </w:r>
          </w:p>
        </w:tc>
        <w:tc>
          <w:tcPr>
            <w:tcW w:w="3420" w:type="dxa"/>
          </w:tcPr>
          <w:p w14:paraId="66307AC3" w14:textId="77777777" w:rsidR="00743C01" w:rsidRDefault="00535598" w:rsidP="00551D8A">
            <w:pPr>
              <w:ind w:right="-720"/>
              <w:rPr>
                <w:rFonts w:cs="Arial"/>
                <w:b/>
                <w:szCs w:val="20"/>
              </w:rPr>
            </w:pPr>
            <w:r>
              <w:rPr>
                <w:rFonts w:cs="Arial"/>
                <w:b/>
                <w:szCs w:val="20"/>
              </w:rPr>
              <w:t>E-Mail</w:t>
            </w:r>
          </w:p>
          <w:p w14:paraId="5A635814" w14:textId="77777777" w:rsidR="00535598" w:rsidRPr="00D3705C" w:rsidRDefault="00D3705C" w:rsidP="00551D8A">
            <w:pPr>
              <w:ind w:right="-720"/>
              <w:rPr>
                <w:rFonts w:cs="Arial"/>
                <w:i/>
                <w:szCs w:val="20"/>
              </w:rPr>
            </w:pPr>
            <w:r w:rsidRPr="00D3705C">
              <w:rPr>
                <w:rFonts w:cs="Arial"/>
                <w:i/>
                <w:szCs w:val="20"/>
              </w:rPr>
              <w:t>k</w:t>
            </w:r>
            <w:r w:rsidR="00FA0047" w:rsidRPr="00D3705C">
              <w:rPr>
                <w:rFonts w:cs="Arial"/>
                <w:i/>
                <w:szCs w:val="20"/>
              </w:rPr>
              <w:t>ornel.</w:t>
            </w:r>
            <w:r w:rsidRPr="00D3705C">
              <w:rPr>
                <w:rFonts w:cs="Arial"/>
                <w:i/>
                <w:szCs w:val="20"/>
              </w:rPr>
              <w:t>k</w:t>
            </w:r>
            <w:r w:rsidR="00FA0047" w:rsidRPr="00D3705C">
              <w:rPr>
                <w:rFonts w:cs="Arial"/>
                <w:i/>
                <w:szCs w:val="20"/>
              </w:rPr>
              <w:t>erenyi@</w:t>
            </w:r>
            <w:r w:rsidRPr="00D3705C">
              <w:rPr>
                <w:rFonts w:cs="Arial"/>
                <w:i/>
                <w:szCs w:val="20"/>
              </w:rPr>
              <w:t>fhwa.dot</w:t>
            </w:r>
            <w:r w:rsidR="00FA0047" w:rsidRPr="00D3705C">
              <w:rPr>
                <w:rFonts w:cs="Arial"/>
                <w:i/>
                <w:szCs w:val="20"/>
              </w:rPr>
              <w:t>.gov</w:t>
            </w:r>
          </w:p>
          <w:p w14:paraId="78C900A9" w14:textId="77777777" w:rsidR="004156B2" w:rsidRPr="00B66A21" w:rsidRDefault="004156B2" w:rsidP="00551D8A">
            <w:pPr>
              <w:ind w:right="-720"/>
              <w:rPr>
                <w:rFonts w:cs="Arial"/>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cs="Arial"/>
                <w:b/>
                <w:szCs w:val="20"/>
              </w:rPr>
            </w:pPr>
            <w:r w:rsidRPr="00C13753">
              <w:rPr>
                <w:rFonts w:cs="Arial"/>
                <w:b/>
                <w:szCs w:val="20"/>
              </w:rPr>
              <w:t>Lead Agency Project ID:</w:t>
            </w:r>
          </w:p>
        </w:tc>
        <w:tc>
          <w:tcPr>
            <w:tcW w:w="3330" w:type="dxa"/>
            <w:gridSpan w:val="2"/>
          </w:tcPr>
          <w:p w14:paraId="0404A87B" w14:textId="77777777" w:rsidR="00535598" w:rsidRPr="00C13753" w:rsidRDefault="00535598" w:rsidP="0003476C">
            <w:pPr>
              <w:ind w:right="-720"/>
              <w:rPr>
                <w:rFonts w:cs="Arial"/>
                <w:b/>
                <w:szCs w:val="20"/>
              </w:rPr>
            </w:pPr>
            <w:r w:rsidRPr="00C13753">
              <w:rPr>
                <w:rFonts w:cs="Arial"/>
                <w:b/>
                <w:szCs w:val="20"/>
              </w:rPr>
              <w:t>Other Project ID (i.e., contract #):</w:t>
            </w:r>
          </w:p>
        </w:tc>
        <w:tc>
          <w:tcPr>
            <w:tcW w:w="3420" w:type="dxa"/>
          </w:tcPr>
          <w:p w14:paraId="25086061" w14:textId="77777777" w:rsidR="00535598" w:rsidRPr="00C13753" w:rsidRDefault="00535598" w:rsidP="0003476C">
            <w:pPr>
              <w:ind w:right="-720"/>
              <w:rPr>
                <w:rFonts w:cs="Arial"/>
                <w:b/>
                <w:szCs w:val="20"/>
              </w:rPr>
            </w:pPr>
            <w:r w:rsidRPr="00C13753">
              <w:rPr>
                <w:rFonts w:cs="Arial"/>
                <w:b/>
                <w:szCs w:val="20"/>
              </w:rPr>
              <w:t>Project Start Date:</w:t>
            </w:r>
          </w:p>
          <w:p w14:paraId="03B9E332" w14:textId="77777777" w:rsidR="00535598" w:rsidRPr="00B66A21" w:rsidRDefault="00D3705C" w:rsidP="0003476C">
            <w:pPr>
              <w:ind w:right="-720"/>
              <w:rPr>
                <w:rFonts w:cs="Arial"/>
                <w:szCs w:val="20"/>
              </w:rPr>
            </w:pPr>
            <w:r>
              <w:rPr>
                <w:rFonts w:cs="Arial"/>
                <w:szCs w:val="20"/>
              </w:rPr>
              <w:t xml:space="preserve"> </w:t>
            </w:r>
          </w:p>
          <w:p w14:paraId="06C3AD8D" w14:textId="77777777" w:rsidR="00535598" w:rsidRPr="00B66A21" w:rsidRDefault="00535598" w:rsidP="0003476C">
            <w:pPr>
              <w:ind w:right="-720"/>
              <w:rPr>
                <w:rFonts w:cs="Arial"/>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cs="Arial"/>
                <w:b/>
                <w:szCs w:val="20"/>
              </w:rPr>
            </w:pPr>
            <w:r w:rsidRPr="00C13753">
              <w:rPr>
                <w:rFonts w:cs="Arial"/>
                <w:b/>
                <w:szCs w:val="20"/>
              </w:rPr>
              <w:t>Original Project End Date:</w:t>
            </w:r>
          </w:p>
        </w:tc>
        <w:tc>
          <w:tcPr>
            <w:tcW w:w="3330" w:type="dxa"/>
            <w:gridSpan w:val="2"/>
          </w:tcPr>
          <w:p w14:paraId="0EA7084B" w14:textId="77777777" w:rsidR="00535598" w:rsidRPr="00C13753" w:rsidRDefault="00535598" w:rsidP="0003476C">
            <w:pPr>
              <w:ind w:right="-720"/>
              <w:rPr>
                <w:rFonts w:cs="Arial"/>
                <w:b/>
                <w:szCs w:val="20"/>
              </w:rPr>
            </w:pPr>
            <w:r w:rsidRPr="00C13753">
              <w:rPr>
                <w:rFonts w:cs="Arial"/>
                <w:b/>
                <w:szCs w:val="20"/>
              </w:rPr>
              <w:t>Current Project End Date:</w:t>
            </w:r>
          </w:p>
        </w:tc>
        <w:tc>
          <w:tcPr>
            <w:tcW w:w="3420" w:type="dxa"/>
          </w:tcPr>
          <w:p w14:paraId="65058402" w14:textId="77777777" w:rsidR="00535598" w:rsidRPr="00C13753" w:rsidRDefault="00535598" w:rsidP="0003476C">
            <w:pPr>
              <w:ind w:right="-720"/>
              <w:rPr>
                <w:rFonts w:cs="Arial"/>
                <w:b/>
                <w:szCs w:val="20"/>
              </w:rPr>
            </w:pPr>
            <w:r w:rsidRPr="00C13753">
              <w:rPr>
                <w:rFonts w:cs="Arial"/>
                <w:b/>
                <w:szCs w:val="20"/>
              </w:rPr>
              <w:t>Number of Extensions:</w:t>
            </w:r>
          </w:p>
          <w:p w14:paraId="02A2EA5D" w14:textId="77777777" w:rsidR="00535598" w:rsidRDefault="00535598" w:rsidP="0003476C">
            <w:pPr>
              <w:ind w:right="-720"/>
              <w:rPr>
                <w:rFonts w:cs="Arial"/>
                <w:szCs w:val="20"/>
              </w:rPr>
            </w:pPr>
          </w:p>
          <w:p w14:paraId="2D2B9C79" w14:textId="77777777" w:rsidR="00535598" w:rsidRPr="00B66A21" w:rsidRDefault="00535598" w:rsidP="0003476C">
            <w:pPr>
              <w:ind w:right="-720"/>
              <w:rPr>
                <w:rFonts w:cs="Arial"/>
                <w:szCs w:val="20"/>
              </w:rPr>
            </w:pPr>
          </w:p>
        </w:tc>
      </w:tr>
    </w:tbl>
    <w:p w14:paraId="4F67B50C" w14:textId="77777777" w:rsidR="00551D8A" w:rsidRPr="00B66A21" w:rsidRDefault="00551D8A" w:rsidP="00551D8A">
      <w:pPr>
        <w:spacing w:after="0"/>
        <w:ind w:left="-720" w:right="-720"/>
        <w:rPr>
          <w:rFonts w:cs="Arial"/>
          <w:szCs w:val="20"/>
        </w:rPr>
      </w:pPr>
    </w:p>
    <w:p w14:paraId="2D554428" w14:textId="77777777" w:rsidR="00743C01" w:rsidRPr="00B66A21" w:rsidRDefault="00743C01" w:rsidP="00551D8A">
      <w:pPr>
        <w:spacing w:after="0"/>
        <w:ind w:left="-720" w:right="-720"/>
        <w:rPr>
          <w:rFonts w:cs="Arial"/>
          <w:szCs w:val="20"/>
        </w:rPr>
      </w:pPr>
      <w:r w:rsidRPr="00B66A21">
        <w:rPr>
          <w:rFonts w:cs="Arial"/>
          <w:szCs w:val="20"/>
        </w:rPr>
        <w:t>Project schedule status:</w:t>
      </w:r>
    </w:p>
    <w:p w14:paraId="7F62B44A" w14:textId="77777777" w:rsidR="00743C01" w:rsidRPr="00B66A21" w:rsidRDefault="00BB13ED" w:rsidP="00551D8A">
      <w:pPr>
        <w:spacing w:after="0"/>
        <w:ind w:left="-720" w:right="-720"/>
        <w:rPr>
          <w:rFonts w:cs="Arial"/>
          <w:szCs w:val="20"/>
        </w:rPr>
      </w:pPr>
      <w:r w:rsidRPr="00BB13ED">
        <w:rPr>
          <w:rFonts w:cs="Arial"/>
          <w:sz w:val="32"/>
          <w:szCs w:val="32"/>
        </w:rPr>
        <w:sym w:font="Wingdings" w:char="F0FE"/>
      </w:r>
      <w:r w:rsidR="000A720C">
        <w:rPr>
          <w:rFonts w:cs="Arial"/>
          <w:sz w:val="36"/>
          <w:szCs w:val="36"/>
        </w:rPr>
        <w:t xml:space="preserve"> </w:t>
      </w:r>
      <w:r w:rsidR="00743C01" w:rsidRPr="00B66A21">
        <w:rPr>
          <w:rFonts w:cs="Arial"/>
          <w:szCs w:val="20"/>
        </w:rPr>
        <w:t>On schedule</w:t>
      </w:r>
      <w:r w:rsidR="00743C01" w:rsidRPr="00B66A21">
        <w:rPr>
          <w:rFonts w:cs="Arial"/>
          <w:szCs w:val="20"/>
        </w:rPr>
        <w:tab/>
      </w:r>
      <w:r w:rsidR="00743C01" w:rsidRPr="00B66A21">
        <w:rPr>
          <w:rFonts w:cs="Arial"/>
          <w:sz w:val="36"/>
          <w:szCs w:val="36"/>
        </w:rPr>
        <w:t xml:space="preserve">□ </w:t>
      </w:r>
      <w:r w:rsidR="00743C01" w:rsidRPr="00B66A21">
        <w:rPr>
          <w:rFonts w:cs="Arial"/>
          <w:szCs w:val="20"/>
        </w:rPr>
        <w:t>On revised schedule</w:t>
      </w:r>
      <w:r w:rsidR="00743C01" w:rsidRPr="00B66A21">
        <w:rPr>
          <w:rFonts w:cs="Arial"/>
          <w:szCs w:val="20"/>
        </w:rPr>
        <w:tab/>
      </w:r>
      <w:r w:rsidR="00743C01" w:rsidRPr="00B66A21">
        <w:rPr>
          <w:rFonts w:cs="Arial"/>
          <w:szCs w:val="20"/>
        </w:rPr>
        <w:tab/>
      </w:r>
      <w:r w:rsidR="00743C01" w:rsidRPr="00B66A21">
        <w:rPr>
          <w:rFonts w:cs="Arial"/>
          <w:sz w:val="36"/>
          <w:szCs w:val="36"/>
        </w:rPr>
        <w:t xml:space="preserve">□ </w:t>
      </w:r>
      <w:r w:rsidR="00743C01" w:rsidRPr="00B66A21">
        <w:rPr>
          <w:rFonts w:cs="Arial"/>
          <w:szCs w:val="20"/>
        </w:rPr>
        <w:t>Ahead of schedule</w:t>
      </w:r>
      <w:r w:rsidR="00743C01" w:rsidRPr="00B66A21">
        <w:rPr>
          <w:rFonts w:cs="Arial"/>
          <w:szCs w:val="20"/>
        </w:rPr>
        <w:tab/>
      </w:r>
      <w:r w:rsidR="00743C01" w:rsidRPr="00B66A21">
        <w:rPr>
          <w:rFonts w:cs="Arial"/>
          <w:szCs w:val="20"/>
        </w:rPr>
        <w:tab/>
      </w:r>
      <w:r w:rsidR="00743C01" w:rsidRPr="00B66A21">
        <w:rPr>
          <w:rFonts w:cs="Arial"/>
          <w:sz w:val="36"/>
          <w:szCs w:val="36"/>
        </w:rPr>
        <w:t>□</w:t>
      </w:r>
      <w:r w:rsidR="00743C01" w:rsidRPr="00B66A21">
        <w:rPr>
          <w:rFonts w:cs="Arial"/>
          <w:szCs w:val="20"/>
        </w:rPr>
        <w:t xml:space="preserve"> Behind schedule</w:t>
      </w:r>
    </w:p>
    <w:p w14:paraId="2AB3886D" w14:textId="77777777" w:rsidR="00743C01" w:rsidRPr="00B66A21" w:rsidRDefault="00743C01" w:rsidP="00551D8A">
      <w:pPr>
        <w:spacing w:after="0"/>
        <w:ind w:left="-720" w:right="-720"/>
        <w:rPr>
          <w:rFonts w:cs="Arial"/>
          <w:szCs w:val="20"/>
        </w:rPr>
      </w:pPr>
    </w:p>
    <w:p w14:paraId="10CF4DC9" w14:textId="77777777" w:rsidR="00743C01" w:rsidRPr="00B66A21" w:rsidRDefault="00B66A21" w:rsidP="00B66A21">
      <w:pPr>
        <w:tabs>
          <w:tab w:val="left" w:pos="1230"/>
        </w:tabs>
        <w:spacing w:after="0"/>
        <w:ind w:left="-720" w:right="-720"/>
        <w:rPr>
          <w:rFonts w:cs="Arial"/>
          <w:szCs w:val="20"/>
        </w:rPr>
      </w:pPr>
      <w:r>
        <w:rPr>
          <w:rFonts w:cs="Arial"/>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cs="Arial"/>
                <w:b/>
                <w:szCs w:val="20"/>
              </w:rPr>
            </w:pPr>
            <w:r w:rsidRPr="00C13753">
              <w:rPr>
                <w:rFonts w:cs="Arial"/>
                <w:b/>
                <w:szCs w:val="20"/>
              </w:rPr>
              <w:t xml:space="preserve">                  </w:t>
            </w:r>
            <w:r w:rsidR="00874EF7" w:rsidRPr="00C13753">
              <w:rPr>
                <w:rFonts w:cs="Arial"/>
                <w:b/>
                <w:szCs w:val="20"/>
              </w:rPr>
              <w:t>Total Project Budget</w:t>
            </w:r>
          </w:p>
        </w:tc>
        <w:tc>
          <w:tcPr>
            <w:tcW w:w="3330" w:type="dxa"/>
            <w:shd w:val="pct15" w:color="auto" w:fill="auto"/>
          </w:tcPr>
          <w:p w14:paraId="302AB7C6" w14:textId="77777777" w:rsidR="00874EF7" w:rsidRPr="00C13753" w:rsidRDefault="00B2185C" w:rsidP="00874EF7">
            <w:pPr>
              <w:ind w:right="-720"/>
              <w:rPr>
                <w:rFonts w:cs="Arial"/>
                <w:b/>
                <w:szCs w:val="20"/>
              </w:rPr>
            </w:pPr>
            <w:r w:rsidRPr="00C13753">
              <w:rPr>
                <w:rFonts w:cs="Arial"/>
                <w:b/>
                <w:szCs w:val="20"/>
              </w:rPr>
              <w:t xml:space="preserve">    </w:t>
            </w:r>
            <w:r w:rsidR="00874EF7" w:rsidRPr="00C13753">
              <w:rPr>
                <w:rFonts w:cs="Arial"/>
                <w:b/>
                <w:szCs w:val="20"/>
              </w:rPr>
              <w:t xml:space="preserve">Total </w:t>
            </w:r>
            <w:r w:rsidR="00B66A21" w:rsidRPr="00C13753">
              <w:rPr>
                <w:rFonts w:cs="Arial"/>
                <w:b/>
                <w:szCs w:val="20"/>
              </w:rPr>
              <w:t>Cost to Date for Project</w:t>
            </w:r>
          </w:p>
        </w:tc>
        <w:tc>
          <w:tcPr>
            <w:tcW w:w="3420" w:type="dxa"/>
            <w:shd w:val="pct15" w:color="auto" w:fill="auto"/>
          </w:tcPr>
          <w:p w14:paraId="06EE61A7" w14:textId="77777777" w:rsidR="00547EE3" w:rsidRDefault="00547EE3" w:rsidP="00547EE3">
            <w:pPr>
              <w:ind w:right="-720"/>
              <w:rPr>
                <w:rFonts w:cs="Arial"/>
                <w:b/>
                <w:szCs w:val="20"/>
              </w:rPr>
            </w:pPr>
            <w:r>
              <w:rPr>
                <w:rFonts w:cs="Arial"/>
                <w:b/>
                <w:szCs w:val="20"/>
              </w:rPr>
              <w:t xml:space="preserve">          </w:t>
            </w:r>
            <w:r w:rsidR="00B66A21" w:rsidRPr="00C13753">
              <w:rPr>
                <w:rFonts w:cs="Arial"/>
                <w:b/>
                <w:szCs w:val="20"/>
              </w:rPr>
              <w:t xml:space="preserve">Percentage of </w:t>
            </w:r>
            <w:r w:rsidR="00874EF7" w:rsidRPr="00C13753">
              <w:rPr>
                <w:rFonts w:cs="Arial"/>
                <w:b/>
                <w:szCs w:val="20"/>
              </w:rPr>
              <w:t>Work</w:t>
            </w:r>
            <w:r>
              <w:rPr>
                <w:rFonts w:cs="Arial"/>
                <w:b/>
                <w:szCs w:val="20"/>
              </w:rPr>
              <w:t xml:space="preserve"> </w:t>
            </w:r>
          </w:p>
          <w:p w14:paraId="1114B1A6" w14:textId="77777777" w:rsidR="00874EF7" w:rsidRPr="00C13753" w:rsidRDefault="00547EE3" w:rsidP="00547EE3">
            <w:pPr>
              <w:ind w:right="-720"/>
              <w:rPr>
                <w:rFonts w:cs="Arial"/>
                <w:b/>
                <w:szCs w:val="20"/>
              </w:rPr>
            </w:pPr>
            <w:r>
              <w:rPr>
                <w:rFonts w:cs="Arial"/>
                <w:b/>
                <w:szCs w:val="20"/>
              </w:rPr>
              <w:t xml:space="preserve">           </w:t>
            </w:r>
            <w:r w:rsidR="00874EF7" w:rsidRPr="00C13753">
              <w:rPr>
                <w:rFonts w:cs="Arial"/>
                <w:b/>
                <w:szCs w:val="20"/>
              </w:rPr>
              <w:t>Completed</w:t>
            </w:r>
            <w:r>
              <w:rPr>
                <w:rFonts w:cs="Arial"/>
                <w:b/>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cs="Arial"/>
                <w:szCs w:val="20"/>
              </w:rPr>
            </w:pPr>
            <w:r>
              <w:rPr>
                <w:rFonts w:cs="Arial"/>
                <w:szCs w:val="20"/>
              </w:rPr>
              <w:t xml:space="preserve"> </w:t>
            </w:r>
          </w:p>
        </w:tc>
        <w:tc>
          <w:tcPr>
            <w:tcW w:w="3330" w:type="dxa"/>
          </w:tcPr>
          <w:p w14:paraId="353D1145" w14:textId="77777777" w:rsidR="00874EF7" w:rsidRPr="00B66A21" w:rsidRDefault="00D3705C" w:rsidP="00551D8A">
            <w:pPr>
              <w:ind w:right="-720"/>
              <w:rPr>
                <w:rFonts w:cs="Arial"/>
                <w:szCs w:val="20"/>
              </w:rPr>
            </w:pPr>
            <w:r>
              <w:rPr>
                <w:rFonts w:cs="Arial"/>
                <w:szCs w:val="20"/>
              </w:rPr>
              <w:t xml:space="preserve"> </w:t>
            </w:r>
          </w:p>
        </w:tc>
        <w:tc>
          <w:tcPr>
            <w:tcW w:w="3420" w:type="dxa"/>
          </w:tcPr>
          <w:p w14:paraId="784E4C63" w14:textId="77777777" w:rsidR="00874EF7" w:rsidRPr="00B66A21" w:rsidRDefault="00D3705C" w:rsidP="00551D8A">
            <w:pPr>
              <w:ind w:right="-720"/>
              <w:rPr>
                <w:rFonts w:cs="Arial"/>
                <w:szCs w:val="20"/>
              </w:rPr>
            </w:pPr>
            <w:r>
              <w:rPr>
                <w:rFonts w:cs="Arial"/>
                <w:szCs w:val="20"/>
              </w:rPr>
              <w:t xml:space="preserve"> </w:t>
            </w:r>
          </w:p>
          <w:p w14:paraId="40CD854D" w14:textId="77777777" w:rsidR="00874EF7" w:rsidRPr="00B66A21" w:rsidRDefault="00874EF7" w:rsidP="00551D8A">
            <w:pPr>
              <w:ind w:right="-720"/>
              <w:rPr>
                <w:rFonts w:cs="Arial"/>
                <w:szCs w:val="20"/>
              </w:rPr>
            </w:pPr>
          </w:p>
        </w:tc>
      </w:tr>
    </w:tbl>
    <w:p w14:paraId="1EE3EDC0" w14:textId="77777777" w:rsidR="00743C01" w:rsidRDefault="00743C01" w:rsidP="00551D8A">
      <w:pPr>
        <w:spacing w:after="0"/>
        <w:ind w:left="-720" w:right="-720"/>
        <w:rPr>
          <w:rFonts w:cs="Arial"/>
          <w:szCs w:val="20"/>
        </w:rPr>
      </w:pPr>
    </w:p>
    <w:p w14:paraId="628A602B" w14:textId="77777777" w:rsidR="00B66A21" w:rsidRDefault="00B66A21" w:rsidP="00551D8A">
      <w:pPr>
        <w:spacing w:after="0"/>
        <w:ind w:left="-720" w:right="-720"/>
        <w:rPr>
          <w:rFonts w:cs="Arial"/>
          <w:szCs w:val="20"/>
        </w:rPr>
      </w:pPr>
      <w:r w:rsidRPr="004E14DC">
        <w:rPr>
          <w:rFonts w:cs="Arial"/>
          <w:b/>
          <w:i/>
          <w:szCs w:val="20"/>
        </w:rPr>
        <w:t>Quarterly</w:t>
      </w:r>
      <w:r>
        <w:rPr>
          <w:rFonts w:cs="Arial"/>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cs="Arial"/>
                <w:b/>
                <w:szCs w:val="20"/>
              </w:rPr>
            </w:pPr>
            <w:r>
              <w:rPr>
                <w:rFonts w:cs="Arial"/>
                <w:b/>
                <w:szCs w:val="20"/>
              </w:rPr>
              <w:t xml:space="preserve">               </w:t>
            </w:r>
            <w:r w:rsidR="00547EE3">
              <w:rPr>
                <w:rFonts w:cs="Arial"/>
                <w:b/>
                <w:szCs w:val="20"/>
              </w:rPr>
              <w:t xml:space="preserve">Total Project Expenses </w:t>
            </w:r>
          </w:p>
          <w:p w14:paraId="48BB85FF" w14:textId="77777777" w:rsidR="00B66A21" w:rsidRPr="00C13753" w:rsidRDefault="004144E6" w:rsidP="004144E6">
            <w:pPr>
              <w:ind w:right="-720"/>
              <w:rPr>
                <w:rFonts w:cs="Arial"/>
                <w:b/>
                <w:szCs w:val="20"/>
              </w:rPr>
            </w:pPr>
            <w:r>
              <w:rPr>
                <w:rFonts w:cs="Arial"/>
                <w:b/>
                <w:szCs w:val="20"/>
              </w:rPr>
              <w:t xml:space="preserve">          </w:t>
            </w:r>
            <w:r w:rsidR="00547EE3">
              <w:rPr>
                <w:rFonts w:cs="Arial"/>
                <w:b/>
                <w:szCs w:val="20"/>
              </w:rPr>
              <w:t>and Percentage This Quarter</w:t>
            </w:r>
          </w:p>
        </w:tc>
        <w:tc>
          <w:tcPr>
            <w:tcW w:w="3330" w:type="dxa"/>
            <w:shd w:val="pct15" w:color="auto" w:fill="auto"/>
          </w:tcPr>
          <w:p w14:paraId="2CB4D5CC" w14:textId="77777777" w:rsidR="00C13753" w:rsidRDefault="00B2185C" w:rsidP="004E14DC">
            <w:pPr>
              <w:ind w:right="-720"/>
              <w:rPr>
                <w:rFonts w:cs="Arial"/>
                <w:b/>
                <w:szCs w:val="20"/>
              </w:rPr>
            </w:pPr>
            <w:r w:rsidRPr="00C13753">
              <w:rPr>
                <w:rFonts w:cs="Arial"/>
                <w:b/>
                <w:szCs w:val="20"/>
              </w:rPr>
              <w:t xml:space="preserve"> </w:t>
            </w:r>
            <w:r w:rsidR="00C13753">
              <w:rPr>
                <w:rFonts w:cs="Arial"/>
                <w:b/>
                <w:szCs w:val="20"/>
              </w:rPr>
              <w:t xml:space="preserve">    </w:t>
            </w:r>
            <w:r w:rsidR="004E14DC" w:rsidRPr="00C13753">
              <w:rPr>
                <w:rFonts w:cs="Arial"/>
                <w:b/>
                <w:szCs w:val="20"/>
              </w:rPr>
              <w:t xml:space="preserve">Total Amount </w:t>
            </w:r>
            <w:proofErr w:type="gramStart"/>
            <w:r w:rsidR="00A43875" w:rsidRPr="00C13753">
              <w:rPr>
                <w:rFonts w:cs="Arial"/>
                <w:b/>
                <w:szCs w:val="20"/>
              </w:rPr>
              <w:t xml:space="preserve">of </w:t>
            </w:r>
            <w:r w:rsidR="00B66A21" w:rsidRPr="00C13753">
              <w:rPr>
                <w:rFonts w:cs="Arial"/>
                <w:b/>
                <w:szCs w:val="20"/>
              </w:rPr>
              <w:t xml:space="preserve"> Funds</w:t>
            </w:r>
            <w:proofErr w:type="gramEnd"/>
            <w:r w:rsidR="00B66A21" w:rsidRPr="00C13753">
              <w:rPr>
                <w:rFonts w:cs="Arial"/>
                <w:b/>
                <w:szCs w:val="20"/>
              </w:rPr>
              <w:t xml:space="preserve"> </w:t>
            </w:r>
          </w:p>
          <w:p w14:paraId="2C2983BF" w14:textId="77777777" w:rsidR="00B66A21" w:rsidRPr="00C13753" w:rsidRDefault="00C13753" w:rsidP="00C13753">
            <w:pPr>
              <w:ind w:right="-720"/>
              <w:rPr>
                <w:rFonts w:cs="Arial"/>
                <w:b/>
                <w:szCs w:val="20"/>
              </w:rPr>
            </w:pPr>
            <w:r>
              <w:rPr>
                <w:rFonts w:cs="Arial"/>
                <w:b/>
                <w:szCs w:val="20"/>
              </w:rPr>
              <w:t xml:space="preserve">      </w:t>
            </w:r>
            <w:r w:rsidR="00B66A21" w:rsidRPr="00C13753">
              <w:rPr>
                <w:rFonts w:cs="Arial"/>
                <w:b/>
                <w:szCs w:val="20"/>
              </w:rPr>
              <w:t>Expended</w:t>
            </w:r>
            <w:r w:rsidR="004E14DC" w:rsidRPr="00C13753">
              <w:rPr>
                <w:rFonts w:cs="Arial"/>
                <w:b/>
                <w:szCs w:val="20"/>
              </w:rPr>
              <w:t xml:space="preserve"> This Quarter</w:t>
            </w:r>
          </w:p>
        </w:tc>
        <w:tc>
          <w:tcPr>
            <w:tcW w:w="3420" w:type="dxa"/>
            <w:shd w:val="pct15" w:color="auto" w:fill="auto"/>
          </w:tcPr>
          <w:p w14:paraId="1E6A0AA0" w14:textId="77777777" w:rsidR="004144E6" w:rsidRDefault="00547EE3" w:rsidP="00547EE3">
            <w:pPr>
              <w:ind w:right="-720"/>
              <w:rPr>
                <w:rFonts w:cs="Arial"/>
                <w:b/>
                <w:szCs w:val="20"/>
              </w:rPr>
            </w:pPr>
            <w:r>
              <w:rPr>
                <w:rFonts w:cs="Arial"/>
                <w:b/>
                <w:szCs w:val="20"/>
              </w:rPr>
              <w:t xml:space="preserve">       </w:t>
            </w:r>
            <w:r w:rsidR="004144E6">
              <w:rPr>
                <w:rFonts w:cs="Arial"/>
                <w:b/>
                <w:szCs w:val="20"/>
              </w:rPr>
              <w:t xml:space="preserve">  Total </w:t>
            </w:r>
            <w:r w:rsidR="004E14DC" w:rsidRPr="00C13753">
              <w:rPr>
                <w:rFonts w:cs="Arial"/>
                <w:b/>
                <w:szCs w:val="20"/>
              </w:rPr>
              <w:t>Percentage</w:t>
            </w:r>
            <w:r w:rsidR="00161153">
              <w:rPr>
                <w:rFonts w:cs="Arial"/>
                <w:b/>
                <w:szCs w:val="20"/>
              </w:rPr>
              <w:t xml:space="preserve"> </w:t>
            </w:r>
            <w:r w:rsidR="004E14DC" w:rsidRPr="00C13753">
              <w:rPr>
                <w:rFonts w:cs="Arial"/>
                <w:b/>
                <w:szCs w:val="20"/>
              </w:rPr>
              <w:t xml:space="preserve">of </w:t>
            </w:r>
          </w:p>
          <w:p w14:paraId="6FD30247" w14:textId="77777777" w:rsidR="000B665A" w:rsidRPr="00C13753" w:rsidRDefault="004144E6" w:rsidP="004144E6">
            <w:pPr>
              <w:ind w:right="-720"/>
              <w:rPr>
                <w:rFonts w:cs="Arial"/>
                <w:b/>
                <w:szCs w:val="20"/>
              </w:rPr>
            </w:pPr>
            <w:r>
              <w:rPr>
                <w:rFonts w:cs="Arial"/>
                <w:b/>
                <w:szCs w:val="20"/>
              </w:rPr>
              <w:t xml:space="preserve">          </w:t>
            </w:r>
            <w:r w:rsidR="00547EE3">
              <w:rPr>
                <w:rFonts w:cs="Arial"/>
                <w:b/>
                <w:szCs w:val="20"/>
              </w:rPr>
              <w:t>Time Used</w:t>
            </w:r>
            <w:r w:rsidR="000B665A">
              <w:rPr>
                <w:rFonts w:cs="Arial"/>
                <w:b/>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cs="Arial"/>
                <w:szCs w:val="20"/>
              </w:rPr>
            </w:pPr>
            <w:r>
              <w:rPr>
                <w:rFonts w:cs="Arial"/>
                <w:szCs w:val="20"/>
              </w:rPr>
              <w:t xml:space="preserve"> </w:t>
            </w:r>
          </w:p>
        </w:tc>
        <w:tc>
          <w:tcPr>
            <w:tcW w:w="3330" w:type="dxa"/>
          </w:tcPr>
          <w:p w14:paraId="629FD28C" w14:textId="77777777" w:rsidR="00B66A21" w:rsidRPr="00B66A21" w:rsidRDefault="00D3705C" w:rsidP="00874EF7">
            <w:pPr>
              <w:ind w:right="-720"/>
              <w:rPr>
                <w:rFonts w:cs="Arial"/>
                <w:szCs w:val="20"/>
              </w:rPr>
            </w:pPr>
            <w:r>
              <w:rPr>
                <w:rFonts w:cs="Arial"/>
                <w:szCs w:val="20"/>
              </w:rPr>
              <w:t xml:space="preserve"> </w:t>
            </w:r>
          </w:p>
        </w:tc>
        <w:tc>
          <w:tcPr>
            <w:tcW w:w="3420" w:type="dxa"/>
          </w:tcPr>
          <w:p w14:paraId="65862C40" w14:textId="77777777" w:rsidR="00B66A21" w:rsidRPr="00B66A21" w:rsidRDefault="00D3705C" w:rsidP="00874EF7">
            <w:pPr>
              <w:ind w:right="-720"/>
              <w:rPr>
                <w:rFonts w:cs="Arial"/>
                <w:szCs w:val="20"/>
              </w:rPr>
            </w:pPr>
            <w:r>
              <w:rPr>
                <w:rFonts w:cs="Arial"/>
                <w:szCs w:val="20"/>
              </w:rPr>
              <w:t xml:space="preserve"> </w:t>
            </w:r>
          </w:p>
          <w:p w14:paraId="3F95B197" w14:textId="77777777" w:rsidR="00B66A21" w:rsidRPr="00B66A21" w:rsidRDefault="00B66A21" w:rsidP="00874EF7">
            <w:pPr>
              <w:ind w:right="-720"/>
              <w:rPr>
                <w:rFonts w:cs="Arial"/>
                <w:szCs w:val="20"/>
              </w:rPr>
            </w:pPr>
          </w:p>
        </w:tc>
      </w:tr>
    </w:tbl>
    <w:p w14:paraId="38EE48AC" w14:textId="77777777" w:rsidR="00037FBC" w:rsidRDefault="00037FBC" w:rsidP="00551D8A">
      <w:pPr>
        <w:spacing w:after="0"/>
        <w:ind w:left="-720" w:right="-720"/>
        <w:rPr>
          <w:rFonts w:cs="Arial"/>
          <w:szCs w:val="20"/>
        </w:rPr>
      </w:pPr>
    </w:p>
    <w:p w14:paraId="084A4D2D" w14:textId="77777777" w:rsidR="00037FBC" w:rsidRDefault="00037FBC">
      <w:pPr>
        <w:rPr>
          <w:rFonts w:cs="Arial"/>
          <w:szCs w:val="20"/>
        </w:rPr>
      </w:pPr>
      <w:r>
        <w:rPr>
          <w:rFonts w:cs="Arial"/>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cs="Arial"/>
                <w:b/>
                <w:szCs w:val="20"/>
              </w:rPr>
            </w:pPr>
          </w:p>
          <w:p w14:paraId="7E12CC16" w14:textId="77777777" w:rsidR="00601EBD" w:rsidRDefault="00601EBD" w:rsidP="00D3705C">
            <w:pPr>
              <w:ind w:right="5"/>
              <w:rPr>
                <w:rFonts w:cs="Arial"/>
                <w:szCs w:val="20"/>
              </w:rPr>
            </w:pPr>
            <w:r w:rsidRPr="00601EBD">
              <w:rPr>
                <w:rFonts w:cs="Arial"/>
                <w:b/>
                <w:szCs w:val="20"/>
              </w:rPr>
              <w:t>Project Description</w:t>
            </w:r>
            <w:r>
              <w:rPr>
                <w:rFonts w:cs="Arial"/>
                <w:szCs w:val="20"/>
              </w:rPr>
              <w:t>:</w:t>
            </w:r>
          </w:p>
          <w:p w14:paraId="4EEA37B2" w14:textId="77777777" w:rsidR="00BA622C" w:rsidRDefault="00BA622C" w:rsidP="00D3705C">
            <w:pPr>
              <w:ind w:right="5"/>
              <w:rPr>
                <w:rFonts w:cs="Arial"/>
                <w:szCs w:val="20"/>
              </w:rPr>
            </w:pPr>
          </w:p>
          <w:p w14:paraId="29576C45" w14:textId="77777777" w:rsidR="00BA622C" w:rsidRDefault="00BA622C" w:rsidP="00D3705C">
            <w:pPr>
              <w:ind w:right="5"/>
              <w:rPr>
                <w:rFonts w:cs="Arial"/>
                <w:szCs w:val="20"/>
              </w:rPr>
            </w:pPr>
            <w:r w:rsidRPr="00BA622C">
              <w:rPr>
                <w:rFonts w:cs="Arial"/>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cs="Arial"/>
                <w:szCs w:val="20"/>
              </w:rPr>
              <w:t>:</w:t>
            </w:r>
          </w:p>
          <w:p w14:paraId="6DC7E2F9" w14:textId="77777777" w:rsidR="00BA622C" w:rsidRDefault="00BA622C" w:rsidP="00D3705C">
            <w:pPr>
              <w:ind w:right="5"/>
              <w:rPr>
                <w:rFonts w:cs="Arial"/>
                <w:szCs w:val="20"/>
              </w:rPr>
            </w:pPr>
          </w:p>
          <w:p w14:paraId="3EA31C1A" w14:textId="77777777" w:rsidR="00BA622C" w:rsidRDefault="00BA622C" w:rsidP="00D3705C">
            <w:pPr>
              <w:pStyle w:val="ListParagraph"/>
              <w:numPr>
                <w:ilvl w:val="0"/>
                <w:numId w:val="1"/>
              </w:numPr>
              <w:ind w:right="5"/>
              <w:rPr>
                <w:rFonts w:cs="Arial"/>
                <w:szCs w:val="20"/>
              </w:rPr>
            </w:pPr>
            <w:r w:rsidRPr="00BA622C">
              <w:rPr>
                <w:rFonts w:cs="Arial"/>
                <w:szCs w:val="20"/>
              </w:rPr>
              <w:t>Provide research and analysis for a variety of highway hydraulics projects manage</w:t>
            </w:r>
            <w:r w:rsidR="00CF54CD">
              <w:rPr>
                <w:rFonts w:cs="Arial"/>
                <w:szCs w:val="20"/>
              </w:rPr>
              <w:t>d or coordinated by State DOTs.</w:t>
            </w:r>
          </w:p>
          <w:p w14:paraId="7D392419" w14:textId="77777777" w:rsidR="00BA622C" w:rsidRDefault="00BA622C" w:rsidP="00D3705C">
            <w:pPr>
              <w:pStyle w:val="ListParagraph"/>
              <w:numPr>
                <w:ilvl w:val="0"/>
                <w:numId w:val="1"/>
              </w:numPr>
              <w:ind w:right="5"/>
              <w:rPr>
                <w:rFonts w:cs="Arial"/>
                <w:szCs w:val="20"/>
              </w:rPr>
            </w:pPr>
            <w:r w:rsidRPr="00BA622C">
              <w:rPr>
                <w:rFonts w:cs="Arial"/>
                <w:szCs w:val="20"/>
              </w:rPr>
              <w:t xml:space="preserve">Provide and maintain a </w:t>
            </w:r>
            <w:proofErr w:type="gramStart"/>
            <w:r w:rsidRPr="00BA622C">
              <w:rPr>
                <w:rFonts w:cs="Arial"/>
                <w:szCs w:val="20"/>
              </w:rPr>
              <w:t>high performance</w:t>
            </w:r>
            <w:proofErr w:type="gramEnd"/>
            <w:r w:rsidRPr="00BA622C">
              <w:rPr>
                <w:rFonts w:cs="Arial"/>
                <w:szCs w:val="20"/>
              </w:rPr>
              <w:t xml:space="preserv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cs="Arial"/>
                <w:szCs w:val="20"/>
              </w:rPr>
            </w:pPr>
            <w:r w:rsidRPr="00BA622C">
              <w:rPr>
                <w:rFonts w:cs="Arial"/>
                <w:szCs w:val="20"/>
              </w:rPr>
              <w:t>Support and seek to broaden the use of CFD among State Department of Transportation employees.</w:t>
            </w:r>
          </w:p>
          <w:p w14:paraId="1A31F99C" w14:textId="77777777" w:rsidR="00BA622C" w:rsidRDefault="00BA622C" w:rsidP="00D3705C">
            <w:pPr>
              <w:ind w:right="5"/>
              <w:rPr>
                <w:rFonts w:cs="Arial"/>
                <w:szCs w:val="20"/>
              </w:rPr>
            </w:pPr>
          </w:p>
          <w:p w14:paraId="2A38A04E" w14:textId="77777777" w:rsidR="00BA622C" w:rsidRDefault="00BA622C" w:rsidP="00D3705C">
            <w:pPr>
              <w:ind w:right="5"/>
              <w:rPr>
                <w:rFonts w:cs="Arial"/>
                <w:szCs w:val="20"/>
              </w:rPr>
            </w:pPr>
            <w:r>
              <w:rPr>
                <w:rFonts w:cs="Arial"/>
                <w:szCs w:val="20"/>
              </w:rPr>
              <w:t>The work includes:</w:t>
            </w:r>
          </w:p>
          <w:p w14:paraId="71DA9F02" w14:textId="77777777" w:rsidR="00BA622C" w:rsidRDefault="00BA622C" w:rsidP="00D3705C">
            <w:pPr>
              <w:ind w:right="5"/>
              <w:rPr>
                <w:rFonts w:cs="Arial"/>
                <w:szCs w:val="20"/>
              </w:rPr>
            </w:pPr>
          </w:p>
          <w:p w14:paraId="505243A4"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cs="Arial"/>
                <w:szCs w:val="20"/>
              </w:rPr>
            </w:pPr>
            <w:r w:rsidRPr="00BA622C">
              <w:rPr>
                <w:rFonts w:cs="Arial"/>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cs="Arial"/>
                <w:szCs w:val="20"/>
              </w:rPr>
            </w:pPr>
          </w:p>
          <w:p w14:paraId="0B6B96CE" w14:textId="77777777" w:rsidR="00601EBD" w:rsidRDefault="00601EBD" w:rsidP="00D3705C">
            <w:pPr>
              <w:ind w:right="5"/>
              <w:rPr>
                <w:rFonts w:cs="Arial"/>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eastAsia="Times New Roman" w:cs="Arial"/>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eastAsia="Times New Roman" w:cs="Arial"/>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eastAsia="Times New Roman" w:cs="Arial"/>
                      <w:szCs w:val="20"/>
                    </w:rPr>
                  </w:pPr>
                </w:p>
              </w:tc>
            </w:tr>
          </w:tbl>
          <w:p w14:paraId="0076C6AD" w14:textId="77777777" w:rsidR="00601EBD" w:rsidRDefault="00601EBD" w:rsidP="00551D8A">
            <w:pPr>
              <w:ind w:right="-720"/>
              <w:rPr>
                <w:rFonts w:cs="Arial"/>
                <w:szCs w:val="20"/>
              </w:rPr>
            </w:pPr>
          </w:p>
        </w:tc>
      </w:tr>
    </w:tbl>
    <w:p w14:paraId="233E314D" w14:textId="77777777" w:rsidR="00037FBC" w:rsidRDefault="00037FBC" w:rsidP="00551D8A">
      <w:pPr>
        <w:spacing w:after="0"/>
        <w:ind w:left="-720" w:right="-720"/>
        <w:rPr>
          <w:rFonts w:cs="Arial"/>
          <w:szCs w:val="20"/>
        </w:rPr>
      </w:pPr>
    </w:p>
    <w:p w14:paraId="0EEB3988" w14:textId="77777777" w:rsidR="00C82DD9" w:rsidRDefault="00C82DD9" w:rsidP="001D150C">
      <w:pPr>
        <w:spacing w:after="0"/>
        <w:ind w:right="-720"/>
        <w:rPr>
          <w:rFonts w:cs="Arial"/>
          <w:szCs w:val="20"/>
        </w:rPr>
      </w:pPr>
    </w:p>
    <w:p w14:paraId="0F8FB203" w14:textId="77777777" w:rsidR="001D150C" w:rsidRDefault="001D150C" w:rsidP="001D150C">
      <w:pPr>
        <w:spacing w:after="0"/>
        <w:ind w:right="-720"/>
        <w:rPr>
          <w:rFonts w:cs="Arial"/>
          <w:szCs w:val="20"/>
        </w:rPr>
      </w:pPr>
    </w:p>
    <w:p w14:paraId="1A3F6402" w14:textId="77777777" w:rsidR="00C82DD9" w:rsidRDefault="00C82DD9"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cs="Arial"/>
                <w:b/>
                <w:szCs w:val="20"/>
              </w:rPr>
            </w:pPr>
          </w:p>
          <w:p w14:paraId="667854E6" w14:textId="77777777" w:rsidR="00601EBD" w:rsidRPr="00C82DD9" w:rsidRDefault="00601EBD" w:rsidP="00652DC0">
            <w:pPr>
              <w:ind w:right="5"/>
              <w:rPr>
                <w:rFonts w:cs="Arial"/>
                <w:szCs w:val="20"/>
              </w:rPr>
            </w:pPr>
            <w:r w:rsidRPr="00C82DD9">
              <w:rPr>
                <w:rFonts w:cs="Arial"/>
                <w:b/>
                <w:szCs w:val="20"/>
              </w:rPr>
              <w:t>Progress this Quarter (includes meetings, work plan status, contract status, significant progress, etc.):</w:t>
            </w:r>
          </w:p>
          <w:p w14:paraId="7095062E" w14:textId="77777777" w:rsidR="00601EBD" w:rsidRPr="00C82DD9" w:rsidRDefault="00601EBD" w:rsidP="00652DC0">
            <w:pPr>
              <w:ind w:right="5"/>
              <w:rPr>
                <w:rFonts w:cs="Arial"/>
                <w:szCs w:val="20"/>
              </w:rPr>
            </w:pPr>
          </w:p>
          <w:p w14:paraId="6D0DE389" w14:textId="06029477" w:rsidR="008D596B" w:rsidRPr="00C67A97" w:rsidRDefault="00427459" w:rsidP="00C67A97">
            <w:pPr>
              <w:ind w:right="5"/>
              <w:rPr>
                <w:rFonts w:eastAsia="Times New Roman" w:cs="Arial"/>
                <w:b/>
                <w:szCs w:val="20"/>
              </w:rPr>
            </w:pPr>
            <w:r w:rsidRPr="00C82DD9">
              <w:rPr>
                <w:rFonts w:eastAsia="Times New Roman" w:cs="Arial"/>
                <w:b/>
                <w:szCs w:val="20"/>
              </w:rPr>
              <w:t xml:space="preserve">1: </w:t>
            </w:r>
            <w:r w:rsidRPr="001D150C">
              <w:rPr>
                <w:rFonts w:eastAsia="Times New Roman" w:cs="Arial"/>
                <w:b/>
                <w:szCs w:val="20"/>
              </w:rPr>
              <w:t>Computational Mechanics Research on a Variety of Projects</w:t>
            </w:r>
          </w:p>
          <w:p w14:paraId="4E17C6FB" w14:textId="24679DB3" w:rsidR="001D150C" w:rsidRPr="0021293D" w:rsidRDefault="00C67A97" w:rsidP="008247FE">
            <w:pPr>
              <w:ind w:right="5"/>
              <w:rPr>
                <w:rFonts w:eastAsia="Times New Roman" w:cs="Arial"/>
                <w:b/>
                <w:szCs w:val="20"/>
              </w:rPr>
            </w:pPr>
            <w:r>
              <w:rPr>
                <w:rFonts w:eastAsia="Times New Roman" w:cs="Arial"/>
                <w:b/>
                <w:szCs w:val="20"/>
              </w:rPr>
              <w:t>1.1</w:t>
            </w:r>
            <w:r w:rsidR="001D150C" w:rsidRPr="0021293D">
              <w:rPr>
                <w:rFonts w:eastAsia="Times New Roman" w:cs="Arial"/>
                <w:b/>
                <w:szCs w:val="20"/>
              </w:rPr>
              <w:t xml:space="preserve">: </w:t>
            </w:r>
            <w:proofErr w:type="gramStart"/>
            <w:r w:rsidR="00F571C2">
              <w:rPr>
                <w:rFonts w:eastAsia="Times New Roman" w:cs="Arial"/>
                <w:b/>
                <w:szCs w:val="20"/>
              </w:rPr>
              <w:t>Three Dimensional</w:t>
            </w:r>
            <w:proofErr w:type="gramEnd"/>
            <w:r w:rsidR="00F571C2">
              <w:rPr>
                <w:rFonts w:eastAsia="Times New Roman" w:cs="Arial"/>
                <w:b/>
                <w:szCs w:val="20"/>
              </w:rPr>
              <w:t xml:space="preserve"> Flow Analysis Methodology for Assessing Stream Stability and Channel Migration</w:t>
            </w:r>
            <w:r w:rsidR="008247FE" w:rsidRPr="008247FE">
              <w:rPr>
                <w:rFonts w:eastAsia="Times New Roman" w:cs="Arial"/>
                <w:b/>
                <w:szCs w:val="20"/>
              </w:rPr>
              <w:t xml:space="preserve"> </w:t>
            </w:r>
          </w:p>
          <w:p w14:paraId="7FE4CEEA" w14:textId="78DFFB7E" w:rsidR="00F571C2" w:rsidRDefault="00F571C2" w:rsidP="00F571C2">
            <w:r w:rsidRPr="00F74E5E">
              <w:t xml:space="preserve">The objectives of this project </w:t>
            </w:r>
            <w:r w:rsidR="0008754F">
              <w:t>a</w:t>
            </w:r>
            <w:r w:rsidRPr="00F74E5E">
              <w:t xml:space="preserve">re to investigate the use of three dimensional computational fluid dynamics to obtain a detailed distribution of shear stress on stream banks, to use </w:t>
            </w:r>
            <w:r w:rsidR="0008754F">
              <w:t>it</w:t>
            </w:r>
            <w:r w:rsidRPr="00F74E5E">
              <w:t xml:space="preserve"> to </w:t>
            </w:r>
            <w:r w:rsidR="0008754F">
              <w:t>calculate the</w:t>
            </w:r>
            <w:r w:rsidRPr="00F74E5E">
              <w:t xml:space="preserve"> erosion rates, and</w:t>
            </w:r>
            <w:r w:rsidR="0008754F">
              <w:t xml:space="preserve"> finally</w:t>
            </w:r>
            <w:r w:rsidRPr="00F74E5E">
              <w:t xml:space="preserve"> to develop a methodology </w:t>
            </w:r>
            <w:r w:rsidR="0008754F">
              <w:t xml:space="preserve">that allows </w:t>
            </w:r>
            <w:r w:rsidRPr="00F74E5E">
              <w:t>to evaluate the potential future increase in the instability of streams</w:t>
            </w:r>
            <w:r w:rsidR="0008754F">
              <w:t>.</w:t>
            </w:r>
            <w:r w:rsidRPr="00F74E5E">
              <w:t xml:space="preserve"> The impact of increasing intensity and frequency of extreme rain events over different periods of time was explored by analyzing four “what if” scenarios with variations of future ten-year daily hydrographs, including variations in the overall volume and standard deviation of discharge that passes through the channel.</w:t>
            </w:r>
          </w:p>
          <w:p w14:paraId="43BFF79D" w14:textId="77777777" w:rsidR="005A3FB8" w:rsidRPr="00F74E5E" w:rsidRDefault="005A3FB8" w:rsidP="00F571C2"/>
          <w:p w14:paraId="66FDF1CD" w14:textId="790AC4D4" w:rsidR="0008754F" w:rsidRPr="00F74E5E" w:rsidRDefault="0008754F" w:rsidP="0008754F">
            <w:pPr>
              <w:rPr>
                <w:kern w:val="2"/>
              </w:rPr>
            </w:pPr>
            <w:r w:rsidRPr="00F74E5E">
              <w:rPr>
                <w:kern w:val="2"/>
              </w:rPr>
              <w:t xml:space="preserve">The </w:t>
            </w:r>
            <w:r>
              <w:rPr>
                <w:kern w:val="2"/>
              </w:rPr>
              <w:t>proposed</w:t>
            </w:r>
            <w:r w:rsidRPr="00F74E5E">
              <w:rPr>
                <w:kern w:val="2"/>
              </w:rPr>
              <w:t xml:space="preserve"> methodology for assessing bank erosion rates and distances that combines the use of: hydrographs, historical scans of the river topology, and geotechnical surveys with computational modeling consists of the following steps:</w:t>
            </w:r>
          </w:p>
          <w:p w14:paraId="37322DA0" w14:textId="58A4AC48" w:rsidR="0008754F" w:rsidRPr="00F74E5E" w:rsidRDefault="0008754F" w:rsidP="0008754F">
            <w:pPr>
              <w:pStyle w:val="ListParagraph"/>
              <w:numPr>
                <w:ilvl w:val="0"/>
                <w:numId w:val="8"/>
              </w:numPr>
              <w:spacing w:after="160" w:line="259" w:lineRule="auto"/>
              <w:rPr>
                <w:kern w:val="2"/>
              </w:rPr>
            </w:pPr>
            <w:r w:rsidRPr="00F74E5E">
              <w:rPr>
                <w:kern w:val="2"/>
              </w:rPr>
              <w:t>Obtain at least one scan of the river bathymetry with the geometry as detailed as possible. Use the bathymetry data to build a 3D geometry model of the river reach that serves as a basis for a series of CFD simulations of the river flow under varying flow rates. Shear stresses on the river banks</w:t>
            </w:r>
            <w:r>
              <w:rPr>
                <w:kern w:val="2"/>
              </w:rPr>
              <w:t xml:space="preserve"> and bank</w:t>
            </w:r>
            <w:r w:rsidRPr="00F74E5E">
              <w:rPr>
                <w:kern w:val="2"/>
              </w:rPr>
              <w:t>full fractions are derived from the computations.</w:t>
            </w:r>
          </w:p>
          <w:p w14:paraId="1B0D1909" w14:textId="77777777" w:rsidR="0008754F" w:rsidRPr="00F74E5E" w:rsidRDefault="0008754F" w:rsidP="0008754F">
            <w:pPr>
              <w:pStyle w:val="ListParagraph"/>
              <w:numPr>
                <w:ilvl w:val="0"/>
                <w:numId w:val="8"/>
              </w:numPr>
              <w:spacing w:after="160" w:line="259" w:lineRule="auto"/>
              <w:rPr>
                <w:kern w:val="2"/>
              </w:rPr>
            </w:pPr>
            <w:r w:rsidRPr="00F74E5E">
              <w:rPr>
                <w:kern w:val="2"/>
              </w:rPr>
              <w:t>Obtain a daily hydrograph from a measurement station that is as close as possible to the river reach being analyzed and provides a good measure of the flow in the reach.</w:t>
            </w:r>
          </w:p>
          <w:p w14:paraId="608633CD" w14:textId="77777777" w:rsidR="0008754F" w:rsidRPr="00F74E5E" w:rsidRDefault="0008754F" w:rsidP="0008754F">
            <w:pPr>
              <w:pStyle w:val="ListParagraph"/>
              <w:numPr>
                <w:ilvl w:val="0"/>
                <w:numId w:val="8"/>
              </w:numPr>
              <w:spacing w:after="160" w:line="259" w:lineRule="auto"/>
              <w:rPr>
                <w:kern w:val="2"/>
              </w:rPr>
            </w:pPr>
            <w:r w:rsidRPr="00F74E5E">
              <w:rPr>
                <w:kern w:val="2"/>
              </w:rPr>
              <w:lastRenderedPageBreak/>
              <w:t xml:space="preserve">Obtain the soil conditions </w:t>
            </w:r>
            <w:proofErr w:type="gramStart"/>
            <w:r w:rsidRPr="00F74E5E">
              <w:rPr>
                <w:kern w:val="2"/>
              </w:rPr>
              <w:t>in the area of</w:t>
            </w:r>
            <w:proofErr w:type="gramEnd"/>
            <w:r w:rsidRPr="00F74E5E">
              <w:rPr>
                <w:kern w:val="2"/>
              </w:rPr>
              <w:t xml:space="preserve"> interest, including material properties that are needed in the bank erosion rate formula. If the material characteristics are not available, then other methods should be considered. An alternative methodology proposed and demonstrated in this work requires a set of historic images of the river bends of interest (source: google maps or USGS). The more images of the changing topology are available, the more detailed the forecast of the stream migration will be. The historic migration obtained from these images is then used to fit bank soil erosion rate material property parameters in a bank erosion rate function of shear stress.</w:t>
            </w:r>
          </w:p>
          <w:p w14:paraId="177E2EE5" w14:textId="7FECE8D1" w:rsidR="0008754F" w:rsidRPr="00F74E5E" w:rsidRDefault="0008754F" w:rsidP="0008754F">
            <w:pPr>
              <w:pStyle w:val="ListParagraph"/>
              <w:numPr>
                <w:ilvl w:val="0"/>
                <w:numId w:val="8"/>
              </w:numPr>
              <w:spacing w:after="160" w:line="259" w:lineRule="auto"/>
              <w:rPr>
                <w:kern w:val="2"/>
              </w:rPr>
            </w:pPr>
            <w:r w:rsidRPr="00F74E5E">
              <w:rPr>
                <w:kern w:val="2"/>
              </w:rPr>
              <w:t>Perform an interpolation procedure that yields daily average eroding bank shear stress and bank full fraction on a section of the bank subject to rapid erosion from the daily discharge and the shear stress computed in CFD simulations of bounding discharges.</w:t>
            </w:r>
            <w:r>
              <w:rPr>
                <w:kern w:val="2"/>
              </w:rPr>
              <w:t xml:space="preserve"> Velocity and wall shear stress contour plots for two example flow rates are showed in Figure 1.</w:t>
            </w:r>
          </w:p>
          <w:p w14:paraId="13EA604F" w14:textId="513BE8AD" w:rsidR="00C67A97" w:rsidRPr="0008754F" w:rsidRDefault="0008754F" w:rsidP="0008754F">
            <w:pPr>
              <w:pStyle w:val="ListParagraph"/>
              <w:numPr>
                <w:ilvl w:val="0"/>
                <w:numId w:val="8"/>
              </w:numPr>
              <w:spacing w:after="160" w:line="259" w:lineRule="auto"/>
              <w:rPr>
                <w:kern w:val="2"/>
              </w:rPr>
            </w:pPr>
            <w:r w:rsidRPr="00F74E5E">
              <w:rPr>
                <w:kern w:val="2"/>
              </w:rPr>
              <w:t xml:space="preserve">Calculate the daily erosion rates to get the daily erosion distance and sum them up to get total erosion distance for sections of river bank for a chosen </w:t>
            </w:r>
            <w:proofErr w:type="gramStart"/>
            <w:r w:rsidRPr="00F74E5E">
              <w:rPr>
                <w:kern w:val="2"/>
              </w:rPr>
              <w:t>time period</w:t>
            </w:r>
            <w:proofErr w:type="gramEnd"/>
            <w:r w:rsidRPr="00F74E5E">
              <w:rPr>
                <w:kern w:val="2"/>
              </w:rPr>
              <w:t>.</w:t>
            </w:r>
          </w:p>
          <w:p w14:paraId="6CF7B36C" w14:textId="5B88F26C" w:rsidR="00C67A97" w:rsidRDefault="00F571C2" w:rsidP="00C67A97">
            <w:pPr>
              <w:jc w:val="center"/>
            </w:pPr>
            <w:r w:rsidRPr="00F74E5E">
              <w:rPr>
                <w:noProof/>
                <w:kern w:val="2"/>
              </w:rPr>
              <w:drawing>
                <wp:inline distT="0" distB="0" distL="0" distR="0" wp14:anchorId="41DD0661" wp14:editId="30AD4330">
                  <wp:extent cx="2035629" cy="1517576"/>
                  <wp:effectExtent l="0" t="0" r="3175" b="6985"/>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8">
                            <a:extLst>
                              <a:ext uri="{28A0092B-C50C-407E-A947-70E740481C1C}">
                                <a14:useLocalDpi xmlns:a14="http://schemas.microsoft.com/office/drawing/2010/main" val="0"/>
                              </a:ext>
                            </a:extLst>
                          </a:blip>
                          <a:srcRect l="31160" t="16540" r="48343" b="49656"/>
                          <a:stretch/>
                        </pic:blipFill>
                        <pic:spPr bwMode="auto">
                          <a:xfrm>
                            <a:off x="0" y="0"/>
                            <a:ext cx="2058289" cy="1534469"/>
                          </a:xfrm>
                          <a:prstGeom prst="rect">
                            <a:avLst/>
                          </a:prstGeom>
                          <a:ln>
                            <a:noFill/>
                          </a:ln>
                          <a:extLst>
                            <a:ext uri="{53640926-AAD7-44D8-BBD7-CCE9431645EC}">
                              <a14:shadowObscured xmlns:a14="http://schemas.microsoft.com/office/drawing/2010/main"/>
                            </a:ext>
                          </a:extLst>
                        </pic:spPr>
                      </pic:pic>
                    </a:graphicData>
                  </a:graphic>
                </wp:inline>
              </w:drawing>
            </w:r>
            <w:r w:rsidR="00C67A97">
              <w:t xml:space="preserve">       </w:t>
            </w:r>
            <w:r w:rsidRPr="00F74E5E">
              <w:rPr>
                <w:noProof/>
                <w:kern w:val="2"/>
              </w:rPr>
              <w:drawing>
                <wp:inline distT="0" distB="0" distL="0" distR="0" wp14:anchorId="2FC90D13" wp14:editId="17C043CB">
                  <wp:extent cx="1926771" cy="1536188"/>
                  <wp:effectExtent l="0" t="0" r="0" b="698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9">
                            <a:extLst>
                              <a:ext uri="{28A0092B-C50C-407E-A947-70E740481C1C}">
                                <a14:useLocalDpi xmlns:a14="http://schemas.microsoft.com/office/drawing/2010/main" val="0"/>
                              </a:ext>
                            </a:extLst>
                          </a:blip>
                          <a:srcRect l="34065" t="17584" r="46450" b="48050"/>
                          <a:stretch/>
                        </pic:blipFill>
                        <pic:spPr>
                          <a:xfrm>
                            <a:off x="0" y="0"/>
                            <a:ext cx="1938137" cy="1545250"/>
                          </a:xfrm>
                          <a:prstGeom prst="rect">
                            <a:avLst/>
                          </a:prstGeom>
                        </pic:spPr>
                      </pic:pic>
                    </a:graphicData>
                  </a:graphic>
                </wp:inline>
              </w:drawing>
            </w:r>
          </w:p>
          <w:p w14:paraId="75D224D9" w14:textId="58A495A9" w:rsidR="00F571C2" w:rsidRDefault="00F571C2" w:rsidP="00C67A97">
            <w:pPr>
              <w:jc w:val="center"/>
            </w:pPr>
            <w:r>
              <w:t>(a)</w:t>
            </w:r>
            <w:r w:rsidRPr="00F74E5E">
              <w:rPr>
                <w:noProof/>
                <w:kern w:val="2"/>
              </w:rPr>
              <w:drawing>
                <wp:inline distT="0" distB="0" distL="0" distR="0" wp14:anchorId="4F8F1DA7" wp14:editId="40716A55">
                  <wp:extent cx="2743200" cy="292608"/>
                  <wp:effectExtent l="0" t="0" r="0" b="0"/>
                  <wp:docPr id="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cstate="print">
                            <a:extLst>
                              <a:ext uri="{28A0092B-C50C-407E-A947-70E740481C1C}">
                                <a14:useLocalDpi xmlns:a14="http://schemas.microsoft.com/office/drawing/2010/main" val="0"/>
                              </a:ext>
                            </a:extLst>
                          </a:blip>
                          <a:srcRect l="24476" t="83945" r="11949" b="1014"/>
                          <a:stretch/>
                        </pic:blipFill>
                        <pic:spPr>
                          <a:xfrm>
                            <a:off x="0" y="0"/>
                            <a:ext cx="2743200" cy="292608"/>
                          </a:xfrm>
                          <a:prstGeom prst="rect">
                            <a:avLst/>
                          </a:prstGeom>
                        </pic:spPr>
                      </pic:pic>
                    </a:graphicData>
                  </a:graphic>
                </wp:inline>
              </w:drawing>
            </w:r>
            <w:r>
              <w:t xml:space="preserve">  </w:t>
            </w:r>
            <w:r w:rsidRPr="00F74E5E">
              <w:rPr>
                <w:noProof/>
                <w:kern w:val="2"/>
              </w:rPr>
              <w:drawing>
                <wp:inline distT="0" distB="0" distL="0" distR="0" wp14:anchorId="5DA68A01" wp14:editId="590926C6">
                  <wp:extent cx="2656489" cy="297152"/>
                  <wp:effectExtent l="0" t="0" r="0" b="825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11" cstate="print">
                            <a:extLst>
                              <a:ext uri="{28A0092B-C50C-407E-A947-70E740481C1C}">
                                <a14:useLocalDpi xmlns:a14="http://schemas.microsoft.com/office/drawing/2010/main" val="0"/>
                              </a:ext>
                            </a:extLst>
                          </a:blip>
                          <a:srcRect l="28049" t="84101" r="7745"/>
                          <a:stretch/>
                        </pic:blipFill>
                        <pic:spPr>
                          <a:xfrm>
                            <a:off x="0" y="0"/>
                            <a:ext cx="2874727" cy="321564"/>
                          </a:xfrm>
                          <a:prstGeom prst="rect">
                            <a:avLst/>
                          </a:prstGeom>
                        </pic:spPr>
                      </pic:pic>
                    </a:graphicData>
                  </a:graphic>
                </wp:inline>
              </w:drawing>
            </w:r>
          </w:p>
          <w:p w14:paraId="0C68CDA6" w14:textId="5AD59C8F" w:rsidR="00CB4405" w:rsidRDefault="00F571C2" w:rsidP="00F571C2">
            <w:pPr>
              <w:jc w:val="center"/>
            </w:pPr>
            <w:r w:rsidRPr="00F74E5E">
              <w:rPr>
                <w:noProof/>
                <w:kern w:val="2"/>
              </w:rPr>
              <w:drawing>
                <wp:inline distT="0" distB="0" distL="0" distR="0" wp14:anchorId="502E9D49" wp14:editId="731F8682">
                  <wp:extent cx="2208773" cy="1774371"/>
                  <wp:effectExtent l="0" t="0" r="1270" b="0"/>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2">
                            <a:extLst>
                              <a:ext uri="{28A0092B-C50C-407E-A947-70E740481C1C}">
                                <a14:useLocalDpi xmlns:a14="http://schemas.microsoft.com/office/drawing/2010/main" val="0"/>
                              </a:ext>
                            </a:extLst>
                          </a:blip>
                          <a:srcRect l="30491" t="25105" r="47073" b="39044"/>
                          <a:stretch/>
                        </pic:blipFill>
                        <pic:spPr>
                          <a:xfrm>
                            <a:off x="0" y="0"/>
                            <a:ext cx="2218919" cy="1782522"/>
                          </a:xfrm>
                          <a:prstGeom prst="rect">
                            <a:avLst/>
                          </a:prstGeom>
                        </pic:spPr>
                      </pic:pic>
                    </a:graphicData>
                  </a:graphic>
                </wp:inline>
              </w:drawing>
            </w:r>
            <w:r>
              <w:t xml:space="preserve">           </w:t>
            </w:r>
            <w:r w:rsidRPr="00F74E5E">
              <w:rPr>
                <w:noProof/>
                <w:kern w:val="2"/>
              </w:rPr>
              <w:drawing>
                <wp:inline distT="0" distB="0" distL="0" distR="0" wp14:anchorId="0B03FC6E" wp14:editId="09FF59B7">
                  <wp:extent cx="2071972" cy="1712868"/>
                  <wp:effectExtent l="0" t="0" r="5080" b="1905"/>
                  <wp:docPr id="7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3">
                            <a:extLst>
                              <a:ext uri="{28A0092B-C50C-407E-A947-70E740481C1C}">
                                <a14:useLocalDpi xmlns:a14="http://schemas.microsoft.com/office/drawing/2010/main" val="0"/>
                              </a:ext>
                            </a:extLst>
                          </a:blip>
                          <a:srcRect l="30561" t="24704" r="47158" b="38658"/>
                          <a:stretch/>
                        </pic:blipFill>
                        <pic:spPr>
                          <a:xfrm>
                            <a:off x="0" y="0"/>
                            <a:ext cx="2097358" cy="1733855"/>
                          </a:xfrm>
                          <a:prstGeom prst="rect">
                            <a:avLst/>
                          </a:prstGeom>
                        </pic:spPr>
                      </pic:pic>
                    </a:graphicData>
                  </a:graphic>
                </wp:inline>
              </w:drawing>
            </w:r>
          </w:p>
          <w:p w14:paraId="30395167" w14:textId="6A318BE6" w:rsidR="00F571C2" w:rsidRDefault="00F571C2" w:rsidP="00F571C2">
            <w:pPr>
              <w:jc w:val="center"/>
            </w:pPr>
            <w:r>
              <w:t xml:space="preserve">(b) </w:t>
            </w:r>
            <w:r w:rsidRPr="00F74E5E">
              <w:rPr>
                <w:rFonts w:eastAsia="Times New Roman"/>
                <w:noProof/>
                <w:kern w:val="2"/>
              </w:rPr>
              <w:drawing>
                <wp:inline distT="0" distB="0" distL="0" distR="0" wp14:anchorId="404C3E54" wp14:editId="43696FA0">
                  <wp:extent cx="2677886" cy="312420"/>
                  <wp:effectExtent l="0" t="0" r="8255" b="0"/>
                  <wp:docPr id="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cstate="print">
                            <a:extLst>
                              <a:ext uri="{28A0092B-C50C-407E-A947-70E740481C1C}">
                                <a14:useLocalDpi xmlns:a14="http://schemas.microsoft.com/office/drawing/2010/main" val="0"/>
                              </a:ext>
                            </a:extLst>
                          </a:blip>
                          <a:srcRect l="25456" t="84984" r="9917"/>
                          <a:stretch/>
                        </pic:blipFill>
                        <pic:spPr>
                          <a:xfrm>
                            <a:off x="0" y="0"/>
                            <a:ext cx="2678247" cy="312462"/>
                          </a:xfrm>
                          <a:prstGeom prst="rect">
                            <a:avLst/>
                          </a:prstGeom>
                        </pic:spPr>
                      </pic:pic>
                    </a:graphicData>
                  </a:graphic>
                </wp:inline>
              </w:drawing>
            </w:r>
            <w:r>
              <w:t xml:space="preserve"> </w:t>
            </w:r>
            <w:r w:rsidRPr="00F74E5E">
              <w:rPr>
                <w:rFonts w:eastAsia="Times New Roman"/>
                <w:noProof/>
                <w:kern w:val="2"/>
              </w:rPr>
              <w:drawing>
                <wp:inline distT="0" distB="0" distL="0" distR="0" wp14:anchorId="39441188" wp14:editId="0361664D">
                  <wp:extent cx="2560650" cy="301752"/>
                  <wp:effectExtent l="0" t="0" r="0" b="3175"/>
                  <wp:docPr id="72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5" cstate="print">
                            <a:extLst>
                              <a:ext uri="{28A0092B-C50C-407E-A947-70E740481C1C}">
                                <a14:useLocalDpi xmlns:a14="http://schemas.microsoft.com/office/drawing/2010/main" val="0"/>
                              </a:ext>
                            </a:extLst>
                          </a:blip>
                          <a:srcRect l="25374" t="84542" r="8668"/>
                          <a:stretch/>
                        </pic:blipFill>
                        <pic:spPr>
                          <a:xfrm>
                            <a:off x="0" y="0"/>
                            <a:ext cx="2560650" cy="301752"/>
                          </a:xfrm>
                          <a:prstGeom prst="rect">
                            <a:avLst/>
                          </a:prstGeom>
                        </pic:spPr>
                      </pic:pic>
                    </a:graphicData>
                  </a:graphic>
                </wp:inline>
              </w:drawing>
            </w:r>
          </w:p>
          <w:p w14:paraId="799E7931" w14:textId="6CAAB58B" w:rsidR="00F571C2" w:rsidRDefault="00F571C2" w:rsidP="00F571C2">
            <w:r>
              <w:t xml:space="preserve">Figure 1. </w:t>
            </w:r>
            <w:r w:rsidR="0008754F">
              <w:rPr>
                <w:kern w:val="2"/>
              </w:rPr>
              <w:t>Surface velocity distribution and wall shear stress</w:t>
            </w:r>
            <w:r w:rsidRPr="00F74E5E">
              <w:rPr>
                <w:kern w:val="2"/>
              </w:rPr>
              <w:t xml:space="preserve"> for discharges </w:t>
            </w:r>
            <w:r>
              <w:rPr>
                <w:kern w:val="2"/>
              </w:rPr>
              <w:t>(a)</w:t>
            </w:r>
            <w:r w:rsidRPr="00F74E5E">
              <w:rPr>
                <w:kern w:val="2"/>
              </w:rPr>
              <w:t xml:space="preserve"> 1,000 </w:t>
            </w:r>
            <w:r>
              <w:rPr>
                <w:kern w:val="2"/>
              </w:rPr>
              <w:t>and (b)</w:t>
            </w:r>
            <w:r w:rsidRPr="00F74E5E">
              <w:rPr>
                <w:kern w:val="2"/>
              </w:rPr>
              <w:t xml:space="preserve"> 20,000 cfs</w:t>
            </w:r>
          </w:p>
          <w:p w14:paraId="4174598B" w14:textId="35320F32" w:rsidR="00C67A97" w:rsidRDefault="00C67A97" w:rsidP="00FF0302"/>
          <w:p w14:paraId="11F45B5F" w14:textId="1E85FF9C" w:rsidR="00F571C2" w:rsidRDefault="0008754F" w:rsidP="00F571C2">
            <w:r>
              <w:t>The described</w:t>
            </w:r>
            <w:r w:rsidR="00F571C2" w:rsidRPr="00F74E5E">
              <w:t xml:space="preserve"> methodology </w:t>
            </w:r>
            <w:r>
              <w:t>was</w:t>
            </w:r>
            <w:r w:rsidR="00F571C2" w:rsidRPr="00F74E5E">
              <w:t xml:space="preserve"> used to predict stream migration during the period from 2016-2026 under a set of four hypothetical rainfall conditions, characterized by four different hydrographs. The hypothetical hydrographs were based on the 2006-2016 hydrograph for the Maple River at the studied location and assumed that: (1) the discharge pattern was the same as the one observed in years 2006-2016, (2) the daily discharge was increased by 75 cfs for all days, (3) the standard deviation of the daily discharges was doubled with no change to the mean of the daily discharges, and (4) an additional large peak flow of 10,000 cfs was added each year around the first week of May, the time of spring rains, including a ramp up and ramp down over a several day period.</w:t>
            </w:r>
          </w:p>
          <w:p w14:paraId="15ABBF8B" w14:textId="77777777" w:rsidR="005A3FB8" w:rsidRDefault="005A3FB8" w:rsidP="00F571C2"/>
          <w:p w14:paraId="38DF9EE7" w14:textId="657628B3" w:rsidR="00725BA5" w:rsidRDefault="00EB1435" w:rsidP="00F571C2">
            <w:pPr>
              <w:rPr>
                <w:kern w:val="2"/>
              </w:rPr>
            </w:pPr>
            <w:r>
              <w:t xml:space="preserve">As an example, </w:t>
            </w:r>
            <w:r w:rsidR="00725BA5">
              <w:t xml:space="preserve">Figure 2 shows the bank migration as predicted by the </w:t>
            </w:r>
            <w:r w:rsidR="00F571C2" w:rsidRPr="00F74E5E">
              <w:rPr>
                <w:kern w:val="2"/>
              </w:rPr>
              <w:t xml:space="preserve">first scenario, </w:t>
            </w:r>
            <w:r w:rsidR="00725BA5">
              <w:rPr>
                <w:kern w:val="2"/>
              </w:rPr>
              <w:t xml:space="preserve">in which </w:t>
            </w:r>
            <w:r w:rsidR="00F571C2" w:rsidRPr="00F74E5E">
              <w:rPr>
                <w:kern w:val="2"/>
              </w:rPr>
              <w:t xml:space="preserve">the hydrograph for the period 2016-2026 is assumed to be the same as for the period 2006-2016. When this hydrograph is used to estimate bank migration for the next ten years, it yields the same lateral erosion distance as for the previous ten years. If the most conservative estimate is considered, the migration of the river bend over the next ten years would be 119 ft, which would place it within 21 ft of Highway 175, and possibly require action over the following several years to avoid incursion from the river. </w:t>
            </w:r>
          </w:p>
          <w:p w14:paraId="010456E3" w14:textId="77777777" w:rsidR="005A3FB8" w:rsidRPr="00F74E5E" w:rsidRDefault="005A3FB8" w:rsidP="00F571C2">
            <w:pPr>
              <w:rPr>
                <w:kern w:val="2"/>
              </w:rPr>
            </w:pPr>
          </w:p>
          <w:p w14:paraId="0DF74FF8" w14:textId="77777777" w:rsidR="00F571C2" w:rsidRPr="00F74E5E" w:rsidRDefault="00F571C2" w:rsidP="00F571C2">
            <w:pPr>
              <w:rPr>
                <w:kern w:val="2"/>
              </w:rPr>
            </w:pPr>
            <w:r w:rsidRPr="00F74E5E">
              <w:rPr>
                <w:kern w:val="2"/>
              </w:rPr>
              <w:t xml:space="preserve">The neck between the bends at bend number 3 is predicted to have a major change in morphology based on the current migration rates. As shown in </w:t>
            </w:r>
            <w:r w:rsidRPr="00F74E5E">
              <w:rPr>
                <w:kern w:val="2"/>
              </w:rPr>
              <w:fldChar w:fldCharType="begin"/>
            </w:r>
            <w:r w:rsidRPr="00F74E5E">
              <w:rPr>
                <w:kern w:val="2"/>
              </w:rPr>
              <w:instrText xml:space="preserve"> REF _Ref520275951 \h </w:instrText>
            </w:r>
            <w:r>
              <w:rPr>
                <w:kern w:val="2"/>
              </w:rPr>
              <w:instrText xml:space="preserve"> \* MERGEFORMAT </w:instrText>
            </w:r>
            <w:r w:rsidRPr="00F74E5E">
              <w:rPr>
                <w:kern w:val="2"/>
              </w:rPr>
            </w:r>
            <w:r w:rsidRPr="00F74E5E">
              <w:rPr>
                <w:kern w:val="2"/>
              </w:rPr>
              <w:fldChar w:fldCharType="separate"/>
            </w:r>
            <w:r w:rsidRPr="00F74E5E">
              <w:rPr>
                <w:kern w:val="2"/>
              </w:rPr>
              <w:t xml:space="preserve">Figure </w:t>
            </w:r>
            <w:r>
              <w:rPr>
                <w:noProof/>
                <w:kern w:val="2"/>
              </w:rPr>
              <w:t>6</w:t>
            </w:r>
            <w:r w:rsidRPr="00F74E5E">
              <w:rPr>
                <w:noProof/>
                <w:kern w:val="2"/>
              </w:rPr>
              <w:noBreakHyphen/>
            </w:r>
            <w:r>
              <w:rPr>
                <w:noProof/>
                <w:kern w:val="2"/>
              </w:rPr>
              <w:t>1</w:t>
            </w:r>
            <w:r w:rsidRPr="00F74E5E">
              <w:rPr>
                <w:kern w:val="2"/>
              </w:rPr>
              <w:fldChar w:fldCharType="end"/>
            </w:r>
            <w:r w:rsidRPr="00F74E5E">
              <w:rPr>
                <w:kern w:val="2"/>
              </w:rPr>
              <w:t xml:space="preserve">, the right side of bank 5 intersects with the left side of bank 3 within 10 years. The </w:t>
            </w:r>
            <w:r w:rsidRPr="00F74E5E">
              <w:rPr>
                <w:kern w:val="2"/>
              </w:rPr>
              <w:lastRenderedPageBreak/>
              <w:t xml:space="preserve">banks moved by 176 ft relative to each other (~88 ft each side) in the last 10 years. </w:t>
            </w:r>
            <w:r w:rsidRPr="00F74E5E">
              <w:rPr>
                <w:kern w:val="2"/>
              </w:rPr>
              <w:fldChar w:fldCharType="begin"/>
            </w:r>
            <w:r w:rsidRPr="00F74E5E">
              <w:rPr>
                <w:kern w:val="2"/>
              </w:rPr>
              <w:instrText xml:space="preserve"> REF _Ref520276528 \h </w:instrText>
            </w:r>
            <w:r>
              <w:rPr>
                <w:kern w:val="2"/>
              </w:rPr>
              <w:instrText xml:space="preserve"> \* MERGEFORMAT </w:instrText>
            </w:r>
            <w:r w:rsidRPr="00F74E5E">
              <w:rPr>
                <w:kern w:val="2"/>
              </w:rPr>
            </w:r>
            <w:r w:rsidRPr="00F74E5E">
              <w:rPr>
                <w:kern w:val="2"/>
              </w:rPr>
              <w:fldChar w:fldCharType="separate"/>
            </w:r>
            <w:r w:rsidRPr="00F74E5E">
              <w:rPr>
                <w:kern w:val="2"/>
              </w:rPr>
              <w:t xml:space="preserve">Figure </w:t>
            </w:r>
            <w:r>
              <w:rPr>
                <w:bCs/>
                <w:noProof/>
                <w:kern w:val="2"/>
              </w:rPr>
              <w:t>6</w:t>
            </w:r>
            <w:r w:rsidRPr="004173C7">
              <w:rPr>
                <w:bCs/>
                <w:noProof/>
                <w:kern w:val="2"/>
              </w:rPr>
              <w:noBreakHyphen/>
            </w:r>
            <w:r>
              <w:rPr>
                <w:bCs/>
                <w:noProof/>
                <w:kern w:val="2"/>
              </w:rPr>
              <w:t>2</w:t>
            </w:r>
            <w:r w:rsidRPr="00F74E5E">
              <w:rPr>
                <w:kern w:val="2"/>
              </w:rPr>
              <w:fldChar w:fldCharType="end"/>
            </w:r>
            <w:r w:rsidRPr="00F74E5E">
              <w:rPr>
                <w:kern w:val="2"/>
              </w:rPr>
              <w:t xml:space="preserve"> shows trendlines for the migration of bend 3 and 5 extending to 2023. A migration of 60 ft on each side would cause the bends to merge and cutoff the horseshoe in between 6 and 7 years. The merging of the banks at bend 3 will have a complex effect on the flow in the other bends. The geometry of the model would need to be modified to follow the new path of the channel to assess the effect that the cutoff of one of horseshoe bends will have on the migration of the other bends.</w:t>
            </w:r>
          </w:p>
          <w:p w14:paraId="24717903" w14:textId="266527DD" w:rsidR="00F571C2" w:rsidRPr="00F74E5E" w:rsidRDefault="00725BA5" w:rsidP="0008754F">
            <w:pPr>
              <w:jc w:val="center"/>
            </w:pPr>
            <w:r>
              <w:rPr>
                <w:noProof/>
              </w:rPr>
              <mc:AlternateContent>
                <mc:Choice Requires="wps">
                  <w:drawing>
                    <wp:anchor distT="0" distB="0" distL="114300" distR="114300" simplePos="0" relativeHeight="251661312" behindDoc="0" locked="0" layoutInCell="1" allowOverlap="1" wp14:anchorId="56CCB12B" wp14:editId="63305AC8">
                      <wp:simplePos x="0" y="0"/>
                      <wp:positionH relativeFrom="column">
                        <wp:posOffset>3487692</wp:posOffset>
                      </wp:positionH>
                      <wp:positionV relativeFrom="paragraph">
                        <wp:posOffset>1649911</wp:posOffset>
                      </wp:positionV>
                      <wp:extent cx="244929" cy="244929"/>
                      <wp:effectExtent l="0" t="0" r="0" b="3175"/>
                      <wp:wrapNone/>
                      <wp:docPr id="5" name="Text Box 5"/>
                      <wp:cNvGraphicFramePr/>
                      <a:graphic xmlns:a="http://schemas.openxmlformats.org/drawingml/2006/main">
                        <a:graphicData uri="http://schemas.microsoft.com/office/word/2010/wordprocessingShape">
                          <wps:wsp>
                            <wps:cNvSpPr txBox="1"/>
                            <wps:spPr>
                              <a:xfrm>
                                <a:off x="0" y="0"/>
                                <a:ext cx="244929" cy="244929"/>
                              </a:xfrm>
                              <a:prstGeom prst="rect">
                                <a:avLst/>
                              </a:prstGeom>
                              <a:noFill/>
                              <a:ln w="6350">
                                <a:noFill/>
                              </a:ln>
                            </wps:spPr>
                            <wps:txbx>
                              <w:txbxContent>
                                <w:p w14:paraId="2483E313" w14:textId="2FBE3957" w:rsidR="00725BA5" w:rsidRPr="00725BA5" w:rsidRDefault="00725BA5">
                                  <w:pPr>
                                    <w:rPr>
                                      <w:color w:val="DAEEF3" w:themeColor="accent5" w:themeTint="33"/>
                                    </w:rPr>
                                  </w:pPr>
                                  <w:r w:rsidRPr="00725BA5">
                                    <w:rPr>
                                      <w:color w:val="DAEEF3" w:themeColor="accent5" w:themeTint="33"/>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CCB12B" id="_x0000_t202" coordsize="21600,21600" o:spt="202" path="m,l,21600r21600,l21600,xe">
                      <v:stroke joinstyle="miter"/>
                      <v:path gradientshapeok="t" o:connecttype="rect"/>
                    </v:shapetype>
                    <v:shape id="Text Box 5" o:spid="_x0000_s1026" type="#_x0000_t202" style="position:absolute;left:0;text-align:left;margin-left:274.6pt;margin-top:129.9pt;width:19.3pt;height:19.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" filled="f" stroked="f" strokeweight=".5pt">
                      <v:textbox>
                        <w:txbxContent>
                          <w:p w14:paraId="2483E313" w14:textId="2FBE3957" w:rsidR="00725BA5" w:rsidRPr="00725BA5" w:rsidRDefault="00725BA5">
                            <w:pPr>
                              <w:rPr>
                                <w:color w:val="DAEEF3" w:themeColor="accent5" w:themeTint="33"/>
                              </w:rPr>
                            </w:pPr>
                            <w:r w:rsidRPr="00725BA5">
                              <w:rPr>
                                <w:color w:val="DAEEF3" w:themeColor="accent5" w:themeTint="33"/>
                              </w:rPr>
                              <w:t>3</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66BA140" wp14:editId="790DE975">
                      <wp:simplePos x="0" y="0"/>
                      <wp:positionH relativeFrom="column">
                        <wp:posOffset>3672296</wp:posOffset>
                      </wp:positionH>
                      <wp:positionV relativeFrom="paragraph">
                        <wp:posOffset>430621</wp:posOffset>
                      </wp:positionV>
                      <wp:extent cx="272143" cy="261257"/>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272143" cy="261257"/>
                              </a:xfrm>
                              <a:prstGeom prst="rect">
                                <a:avLst/>
                              </a:prstGeom>
                              <a:noFill/>
                              <a:ln w="6350">
                                <a:noFill/>
                              </a:ln>
                            </wps:spPr>
                            <wps:txbx>
                              <w:txbxContent>
                                <w:p w14:paraId="1550660F" w14:textId="18D32A21" w:rsidR="00725BA5" w:rsidRPr="00725BA5" w:rsidRDefault="00725BA5">
                                  <w:pPr>
                                    <w:rPr>
                                      <w:color w:val="DAEEF3" w:themeColor="accent5" w:themeTint="33"/>
                                    </w:rPr>
                                  </w:pPr>
                                  <w:r w:rsidRPr="00725BA5">
                                    <w:rPr>
                                      <w:color w:val="DAEEF3" w:themeColor="accent5" w:themeTint="33"/>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BA140" id="Text Box 4" o:spid="_x0000_s1027" type="#_x0000_t202" style="position:absolute;left:0;text-align:left;margin-left:289.15pt;margin-top:33.9pt;width:21.45pt;height:2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" filled="f" stroked="f" strokeweight=".5pt">
                      <v:textbox>
                        <w:txbxContent>
                          <w:p w14:paraId="1550660F" w14:textId="18D32A21" w:rsidR="00725BA5" w:rsidRPr="00725BA5" w:rsidRDefault="00725BA5">
                            <w:pPr>
                              <w:rPr>
                                <w:color w:val="DAEEF3" w:themeColor="accent5" w:themeTint="33"/>
                              </w:rPr>
                            </w:pPr>
                            <w:r w:rsidRPr="00725BA5">
                              <w:rPr>
                                <w:color w:val="DAEEF3" w:themeColor="accent5" w:themeTint="33"/>
                              </w:rPr>
                              <w:t>2</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27B22F2" wp14:editId="08B730F6">
                      <wp:simplePos x="0" y="0"/>
                      <wp:positionH relativeFrom="column">
                        <wp:posOffset>4227285</wp:posOffset>
                      </wp:positionH>
                      <wp:positionV relativeFrom="paragraph">
                        <wp:posOffset>1175839</wp:posOffset>
                      </wp:positionV>
                      <wp:extent cx="201386" cy="228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01386" cy="228600"/>
                              </a:xfrm>
                              <a:prstGeom prst="rect">
                                <a:avLst/>
                              </a:prstGeom>
                              <a:noFill/>
                              <a:ln w="6350">
                                <a:noFill/>
                              </a:ln>
                            </wps:spPr>
                            <wps:txbx>
                              <w:txbxContent>
                                <w:p w14:paraId="726412D6" w14:textId="5726F6A3" w:rsidR="00725BA5" w:rsidRPr="00725BA5" w:rsidRDefault="00725BA5">
                                  <w:pPr>
                                    <w:rPr>
                                      <w:color w:val="DAEEF3" w:themeColor="accent5" w:themeTint="33"/>
                                    </w:rPr>
                                  </w:pPr>
                                  <w:r w:rsidRPr="00725BA5">
                                    <w:rPr>
                                      <w:color w:val="DAEEF3" w:themeColor="accent5" w:themeTint="33"/>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B22F2" id="Text Box 2" o:spid="_x0000_s1028" type="#_x0000_t202" style="position:absolute;left:0;text-align:left;margin-left:332.85pt;margin-top:92.6pt;width:15.8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" filled="f" stroked="f" strokeweight=".5pt">
                      <v:textbox>
                        <w:txbxContent>
                          <w:p w14:paraId="726412D6" w14:textId="5726F6A3" w:rsidR="00725BA5" w:rsidRPr="00725BA5" w:rsidRDefault="00725BA5">
                            <w:pPr>
                              <w:rPr>
                                <w:color w:val="DAEEF3" w:themeColor="accent5" w:themeTint="33"/>
                              </w:rPr>
                            </w:pPr>
                            <w:r w:rsidRPr="00725BA5">
                              <w:rPr>
                                <w:color w:val="DAEEF3" w:themeColor="accent5" w:themeTint="33"/>
                              </w:rPr>
                              <w:t>1</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DCD936E" wp14:editId="7160B2D9">
                      <wp:simplePos x="0" y="0"/>
                      <wp:positionH relativeFrom="column">
                        <wp:posOffset>2655116</wp:posOffset>
                      </wp:positionH>
                      <wp:positionV relativeFrom="paragraph">
                        <wp:posOffset>1084036</wp:posOffset>
                      </wp:positionV>
                      <wp:extent cx="250372"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50372" cy="266700"/>
                              </a:xfrm>
                              <a:prstGeom prst="rect">
                                <a:avLst/>
                              </a:prstGeom>
                              <a:noFill/>
                              <a:ln w="6350">
                                <a:noFill/>
                              </a:ln>
                            </wps:spPr>
                            <wps:txbx>
                              <w:txbxContent>
                                <w:p w14:paraId="582758BB" w14:textId="4B85E50C" w:rsidR="00725BA5" w:rsidRPr="00725BA5" w:rsidRDefault="00725BA5">
                                  <w:pPr>
                                    <w:rPr>
                                      <w:color w:val="DAEEF3" w:themeColor="accent5" w:themeTint="33"/>
                                    </w:rPr>
                                  </w:pPr>
                                  <w:r w:rsidRPr="00725BA5">
                                    <w:rPr>
                                      <w:color w:val="DAEEF3" w:themeColor="accent5" w:themeTint="33"/>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D936E" id="Text Box 6" o:spid="_x0000_s1029" type="#_x0000_t202" style="position:absolute;left:0;text-align:left;margin-left:209.05pt;margin-top:85.35pt;width:19.7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" filled="f" stroked="f" strokeweight=".5pt">
                      <v:textbox>
                        <w:txbxContent>
                          <w:p w14:paraId="582758BB" w14:textId="4B85E50C" w:rsidR="00725BA5" w:rsidRPr="00725BA5" w:rsidRDefault="00725BA5">
                            <w:pPr>
                              <w:rPr>
                                <w:color w:val="DAEEF3" w:themeColor="accent5" w:themeTint="33"/>
                              </w:rPr>
                            </w:pPr>
                            <w:r w:rsidRPr="00725BA5">
                              <w:rPr>
                                <w:color w:val="DAEEF3" w:themeColor="accent5" w:themeTint="33"/>
                              </w:rPr>
                              <w:t>4</w:t>
                            </w:r>
                          </w:p>
                        </w:txbxContent>
                      </v:textbox>
                    </v:shape>
                  </w:pict>
                </mc:Fallback>
              </mc:AlternateContent>
            </w:r>
            <w:r w:rsidR="00F571C2" w:rsidRPr="00F571C2">
              <w:rPr>
                <w:noProof/>
              </w:rPr>
              <w:drawing>
                <wp:inline distT="0" distB="0" distL="0" distR="0" wp14:anchorId="4CDFD3C2" wp14:editId="05CFCF1F">
                  <wp:extent cx="4245429" cy="2450533"/>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938" t="7816" r="12454" b="8129"/>
                          <a:stretch/>
                        </pic:blipFill>
                        <pic:spPr bwMode="auto">
                          <a:xfrm>
                            <a:off x="0" y="0"/>
                            <a:ext cx="4249564" cy="2452920"/>
                          </a:xfrm>
                          <a:prstGeom prst="rect">
                            <a:avLst/>
                          </a:prstGeom>
                          <a:noFill/>
                          <a:ln>
                            <a:noFill/>
                          </a:ln>
                          <a:extLst>
                            <a:ext uri="{53640926-AAD7-44D8-BBD7-CCE9431645EC}">
                              <a14:shadowObscured xmlns:a14="http://schemas.microsoft.com/office/drawing/2010/main"/>
                            </a:ext>
                          </a:extLst>
                        </pic:spPr>
                      </pic:pic>
                    </a:graphicData>
                  </a:graphic>
                </wp:inline>
              </w:drawing>
            </w:r>
          </w:p>
          <w:p w14:paraId="5C7DCB4D" w14:textId="23E7238B" w:rsidR="00F571C2" w:rsidRDefault="00F571C2" w:rsidP="00FF0302">
            <w:pPr>
              <w:rPr>
                <w:kern w:val="2"/>
              </w:rPr>
            </w:pPr>
            <w:r>
              <w:t xml:space="preserve">Figure 2. </w:t>
            </w:r>
            <w:r w:rsidRPr="00F74E5E">
              <w:rPr>
                <w:kern w:val="2"/>
              </w:rPr>
              <w:t>Lateral migration distances predicted for the bends in Scenario 1. Yellow line is estimated bank location based on current migration rate</w:t>
            </w:r>
          </w:p>
          <w:p w14:paraId="754B512D" w14:textId="77777777" w:rsidR="005A3FB8" w:rsidRDefault="005A3FB8" w:rsidP="00FF0302">
            <w:pPr>
              <w:rPr>
                <w:kern w:val="2"/>
              </w:rPr>
            </w:pPr>
          </w:p>
          <w:p w14:paraId="17BB57BA" w14:textId="199159BC" w:rsidR="0008754F" w:rsidRDefault="00EB1435" w:rsidP="00FF0302">
            <w:pPr>
              <w:rPr>
                <w:kern w:val="2"/>
              </w:rPr>
            </w:pPr>
            <w:r w:rsidRPr="00F74E5E">
              <w:rPr>
                <w:kern w:val="2"/>
              </w:rPr>
              <w:t>The results from tests of different weather trends illustrate that the method can be used as a learning and exploratory tool to see how a stream prone to migration responds to different types of changes in weather patterns, and to help identify which changes carry more risk of impacting transportation and other infrastructure. Although many more tests would need to be carried out to be conclusive, the model indicates that bank migration may be primarily a function of the total volume of flow that is at erosive levels and not a function of how extreme the weather events are with respect the mean flow over time.</w:t>
            </w:r>
          </w:p>
          <w:p w14:paraId="782C4ABA" w14:textId="77777777" w:rsidR="00EB1435" w:rsidRDefault="00EB1435" w:rsidP="00FF0302"/>
          <w:p w14:paraId="536FB80A" w14:textId="735E5446" w:rsidR="00320459" w:rsidRDefault="00C67A97" w:rsidP="0067433A">
            <w:pPr>
              <w:ind w:left="-23" w:right="5" w:firstLine="23"/>
              <w:rPr>
                <w:rFonts w:eastAsia="Times New Roman" w:cs="Arial"/>
                <w:b/>
                <w:szCs w:val="20"/>
              </w:rPr>
            </w:pPr>
            <w:r>
              <w:rPr>
                <w:rFonts w:eastAsia="Times New Roman" w:cs="Arial"/>
                <w:b/>
                <w:szCs w:val="20"/>
              </w:rPr>
              <w:t>1.2</w:t>
            </w:r>
            <w:r w:rsidRPr="0021293D">
              <w:rPr>
                <w:rFonts w:eastAsia="Times New Roman" w:cs="Arial"/>
                <w:b/>
                <w:szCs w:val="20"/>
              </w:rPr>
              <w:t xml:space="preserve">: </w:t>
            </w:r>
            <w:r w:rsidRPr="008247FE">
              <w:rPr>
                <w:rFonts w:eastAsia="Times New Roman" w:cs="Arial"/>
                <w:b/>
                <w:szCs w:val="20"/>
              </w:rPr>
              <w:t xml:space="preserve"> </w:t>
            </w:r>
            <w:r w:rsidR="00812E12" w:rsidRPr="00370AE9">
              <w:rPr>
                <w:rFonts w:eastAsia="Times New Roman" w:cs="Arial"/>
                <w:b/>
                <w:szCs w:val="20"/>
              </w:rPr>
              <w:t>Computational Analysis of Water Film Thickness on Modern Road Geometry During Rain Events for Assessing Hydroplaning Risk</w:t>
            </w:r>
          </w:p>
          <w:p w14:paraId="04D3EC95" w14:textId="138657E8" w:rsidR="00812E12" w:rsidRDefault="00F95CED" w:rsidP="0067433A">
            <w:pPr>
              <w:ind w:left="-23" w:right="5" w:firstLine="23"/>
            </w:pPr>
            <w:r w:rsidRPr="009D2905">
              <w:t xml:space="preserve">The </w:t>
            </w:r>
            <w:r w:rsidR="00FE11AF">
              <w:t>methodology</w:t>
            </w:r>
            <w:r>
              <w:t xml:space="preserve"> to model roughness of the pavement</w:t>
            </w:r>
            <w:r w:rsidR="005A3FB8">
              <w:t>,</w:t>
            </w:r>
            <w:r>
              <w:t xml:space="preserve"> proposed </w:t>
            </w:r>
            <w:r w:rsidR="00FE11AF">
              <w:t>earlier</w:t>
            </w:r>
            <w:r>
              <w:t xml:space="preserve">, </w:t>
            </w:r>
            <w:r w:rsidRPr="009D2905">
              <w:t xml:space="preserve">assumes that the pavement surface </w:t>
            </w:r>
            <w:r>
              <w:t>is</w:t>
            </w:r>
            <w:r w:rsidRPr="009D2905">
              <w:t xml:space="preserve"> approximated with a bed of spherical particles with diameter equal to the average aggregate size. The thickness of the porous region is equal to the </w:t>
            </w:r>
            <w:r>
              <w:t>mean</w:t>
            </w:r>
            <w:r w:rsidRPr="009D2905">
              <w:t xml:space="preserve"> texture depth</w:t>
            </w:r>
            <w:r>
              <w:t>, which is equal to the mean depth of the pavement macrotexture</w:t>
            </w:r>
            <w:r w:rsidRPr="009D2905">
              <w:t xml:space="preserve">. </w:t>
            </w:r>
            <w:r>
              <w:t xml:space="preserve">The bottom surface of the domain is a no-slip wall boundary. </w:t>
            </w:r>
          </w:p>
          <w:p w14:paraId="68EBE3FD" w14:textId="77777777" w:rsidR="005A3FB8" w:rsidRDefault="005A3FB8" w:rsidP="0067433A">
            <w:pPr>
              <w:ind w:left="-23" w:right="5" w:firstLine="23"/>
            </w:pPr>
          </w:p>
          <w:p w14:paraId="25A5F060" w14:textId="2752E917" w:rsidR="00F95CED" w:rsidRPr="003937C1" w:rsidRDefault="00F95CED" w:rsidP="00F95CED">
            <w:r w:rsidRPr="009D2905">
              <w:t>Gallaway et al</w:t>
            </w:r>
            <w:r>
              <w:t>.</w:t>
            </w:r>
            <w:r w:rsidRPr="009D2905">
              <w:t xml:space="preserve"> in their 1971 </w:t>
            </w:r>
            <w:r>
              <w:t xml:space="preserve">experimental </w:t>
            </w:r>
            <w:r w:rsidRPr="009D2905">
              <w:t>study</w:t>
            </w:r>
            <w:r w:rsidR="00FE11AF">
              <w:t xml:space="preserve"> [1] </w:t>
            </w:r>
            <w:r w:rsidRPr="009D2905">
              <w:t>analyzed water flow on roadway surface under various conditions.</w:t>
            </w:r>
            <w:r>
              <w:t xml:space="preserve"> </w:t>
            </w:r>
            <w:r w:rsidRPr="009D2905">
              <w:t>The</w:t>
            </w:r>
            <w:r w:rsidR="00FE11AF">
              <w:t>ir</w:t>
            </w:r>
            <w:r w:rsidRPr="009D2905">
              <w:t xml:space="preserve"> model was a </w:t>
            </w:r>
            <w:r w:rsidR="005D0286" w:rsidRPr="009D2905">
              <w:t>4-foot-wide</w:t>
            </w:r>
            <w:r w:rsidRPr="009D2905">
              <w:t xml:space="preserve"> strip of a </w:t>
            </w:r>
            <w:r w:rsidR="00FE11AF">
              <w:t xml:space="preserve">24 ft wide road </w:t>
            </w:r>
            <w:r w:rsidRPr="009D2905">
              <w:t xml:space="preserve">with cross-slope ranging from 0.5% to 8%. The longitudinal slope was not included in the considerations. </w:t>
            </w:r>
            <w:r w:rsidRPr="003937C1">
              <w:t>Nine test surfaces</w:t>
            </w:r>
            <w:r>
              <w:t xml:space="preserve"> of various types </w:t>
            </w:r>
            <w:r w:rsidRPr="003937C1">
              <w:t>were prepared</w:t>
            </w:r>
            <w:r>
              <w:t xml:space="preserve"> and the </w:t>
            </w:r>
            <w:r w:rsidRPr="003937C1">
              <w:t>average texture depths rang</w:t>
            </w:r>
            <w:r>
              <w:t>ed</w:t>
            </w:r>
            <w:r w:rsidRPr="003937C1">
              <w:t xml:space="preserve"> from 0.003 in to 0.07 in</w:t>
            </w:r>
            <w:r>
              <w:t xml:space="preserve">. </w:t>
            </w:r>
            <w:r w:rsidRPr="003937C1">
              <w:t xml:space="preserve">The </w:t>
            </w:r>
            <w:r>
              <w:t>results</w:t>
            </w:r>
            <w:r w:rsidRPr="003937C1">
              <w:t xml:space="preserve"> collected </w:t>
            </w:r>
            <w:r>
              <w:t xml:space="preserve">from 240 test cases </w:t>
            </w:r>
            <w:r w:rsidRPr="003937C1">
              <w:t xml:space="preserve">was used to find </w:t>
            </w:r>
            <w:r>
              <w:t xml:space="preserve">a correlation between the </w:t>
            </w:r>
            <w:r w:rsidRPr="003937C1">
              <w:t>water depth</w:t>
            </w:r>
            <w:r>
              <w:t xml:space="preserve"> and:</w:t>
            </w:r>
            <w:r w:rsidRPr="003937C1">
              <w:t xml:space="preserve"> the distance from the road crown, texture depth, rain intensity and surface slope</w:t>
            </w:r>
            <w:r>
              <w:t xml:space="preserve">. The best fit function, obtained </w:t>
            </w:r>
            <w:r w:rsidRPr="003937C1">
              <w:rPr>
                <w:rFonts w:eastAsiaTheme="minorEastAsia"/>
              </w:rPr>
              <w:t>by minimization of the error of prediction</w:t>
            </w:r>
            <w:r>
              <w:rPr>
                <w:rFonts w:eastAsiaTheme="minorEastAsia"/>
              </w:rPr>
              <w:t>,</w:t>
            </w:r>
            <w:r>
              <w:t xml:space="preserve"> is as following</w:t>
            </w:r>
            <w:r w:rsidRPr="003937C1">
              <w: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6300"/>
              <w:gridCol w:w="1530"/>
            </w:tblGrid>
            <w:tr w:rsidR="00F95CED" w14:paraId="7E1F8701" w14:textId="77777777" w:rsidTr="006E3204">
              <w:tc>
                <w:tcPr>
                  <w:tcW w:w="1525" w:type="dxa"/>
                  <w:vAlign w:val="center"/>
                </w:tcPr>
                <w:p w14:paraId="6A036837" w14:textId="77777777" w:rsidR="00F95CED" w:rsidRDefault="00F95CED" w:rsidP="00F95CED">
                  <w:pPr>
                    <w:jc w:val="center"/>
                  </w:pPr>
                </w:p>
              </w:tc>
              <w:tc>
                <w:tcPr>
                  <w:tcW w:w="6300" w:type="dxa"/>
                  <w:vAlign w:val="center"/>
                </w:tcPr>
                <w:p w14:paraId="1FC201EA" w14:textId="77777777" w:rsidR="00F95CED" w:rsidRDefault="00F95CED" w:rsidP="00F95CED">
                  <w:pPr>
                    <w:jc w:val="center"/>
                  </w:pPr>
                  <m:oMathPara>
                    <m:oMath>
                      <m:r>
                        <w:rPr>
                          <w:rFonts w:ascii="Cambria Math" w:hAnsi="Cambria Math"/>
                        </w:rPr>
                        <m:t xml:space="preserve">f=0.00338 </m:t>
                      </m:r>
                      <m:sSup>
                        <m:sSupPr>
                          <m:ctrlPr>
                            <w:rPr>
                              <w:rFonts w:ascii="Cambria Math" w:hAnsi="Cambria Math"/>
                              <w:i/>
                            </w:rPr>
                          </m:ctrlPr>
                        </m:sSupPr>
                        <m:e>
                          <m:r>
                            <w:rPr>
                              <w:rFonts w:ascii="Cambria Math" w:hAnsi="Cambria Math"/>
                            </w:rPr>
                            <m:t>TXD</m:t>
                          </m:r>
                        </m:e>
                        <m:sup>
                          <m:r>
                            <w:rPr>
                              <w:rFonts w:ascii="Cambria Math" w:hAnsi="Cambria Math"/>
                            </w:rPr>
                            <m:t>0.11</m:t>
                          </m:r>
                        </m:sup>
                      </m:sSup>
                      <m:sSup>
                        <m:sSupPr>
                          <m:ctrlPr>
                            <w:rPr>
                              <w:rFonts w:ascii="Cambria Math" w:hAnsi="Cambria Math"/>
                              <w:i/>
                            </w:rPr>
                          </m:ctrlPr>
                        </m:sSupPr>
                        <m:e>
                          <m:r>
                            <w:rPr>
                              <w:rFonts w:ascii="Cambria Math" w:hAnsi="Cambria Math"/>
                            </w:rPr>
                            <m:t>L</m:t>
                          </m:r>
                        </m:e>
                        <m:sup>
                          <m:r>
                            <w:rPr>
                              <w:rFonts w:ascii="Cambria Math" w:hAnsi="Cambria Math"/>
                            </w:rPr>
                            <m:t>0.43</m:t>
                          </m:r>
                        </m:sup>
                      </m:sSup>
                      <m:sSup>
                        <m:sSupPr>
                          <m:ctrlPr>
                            <w:rPr>
                              <w:rFonts w:ascii="Cambria Math" w:hAnsi="Cambria Math"/>
                              <w:i/>
                            </w:rPr>
                          </m:ctrlPr>
                        </m:sSupPr>
                        <m:e>
                          <m:r>
                            <w:rPr>
                              <w:rFonts w:ascii="Cambria Math" w:hAnsi="Cambria Math"/>
                            </w:rPr>
                            <m:t>RI</m:t>
                          </m:r>
                        </m:e>
                        <m:sup>
                          <m:r>
                            <w:rPr>
                              <w:rFonts w:ascii="Cambria Math" w:hAnsi="Cambria Math"/>
                            </w:rPr>
                            <m:t>0.59</m:t>
                          </m:r>
                        </m:sup>
                      </m:sSup>
                      <m:sSup>
                        <m:sSupPr>
                          <m:ctrlPr>
                            <w:rPr>
                              <w:rFonts w:ascii="Cambria Math" w:hAnsi="Cambria Math"/>
                              <w:i/>
                            </w:rPr>
                          </m:ctrlPr>
                        </m:sSupPr>
                        <m:e>
                          <m:r>
                            <w:rPr>
                              <w:rFonts w:ascii="Cambria Math" w:hAnsi="Cambria Math"/>
                            </w:rPr>
                            <m:t>SL</m:t>
                          </m:r>
                        </m:e>
                        <m:sup>
                          <m:r>
                            <w:rPr>
                              <w:rFonts w:ascii="Cambria Math" w:hAnsi="Cambria Math"/>
                            </w:rPr>
                            <m:t>(-0.42)</m:t>
                          </m:r>
                        </m:sup>
                      </m:sSup>
                      <m:r>
                        <w:rPr>
                          <w:rFonts w:ascii="Cambria Math" w:eastAsiaTheme="minorEastAsia" w:hAnsi="Cambria Math"/>
                        </w:rPr>
                        <m:t>-TXD</m:t>
                      </m:r>
                    </m:oMath>
                  </m:oMathPara>
                </w:p>
              </w:tc>
              <w:tc>
                <w:tcPr>
                  <w:tcW w:w="1530" w:type="dxa"/>
                  <w:vAlign w:val="center"/>
                </w:tcPr>
                <w:p w14:paraId="70D0321D" w14:textId="248F2C7A" w:rsidR="00F95CED" w:rsidRDefault="00F95CED" w:rsidP="00F95CED">
                  <w:pPr>
                    <w:jc w:val="right"/>
                  </w:pPr>
                </w:p>
              </w:tc>
            </w:tr>
          </w:tbl>
          <w:p w14:paraId="1A8B36F7" w14:textId="6A5768E0" w:rsidR="00F95CED" w:rsidRPr="009D2905" w:rsidRDefault="00F95CED" w:rsidP="00F95CED">
            <w:r>
              <w:t xml:space="preserve">where </w:t>
            </w:r>
            <m:oMath>
              <m:r>
                <w:rPr>
                  <w:rFonts w:ascii="Cambria Math" w:hAnsi="Cambria Math"/>
                </w:rPr>
                <m:t>TXD</m:t>
              </m:r>
            </m:oMath>
            <w:r>
              <w:t xml:space="preserve"> is texture depth, </w:t>
            </w:r>
            <m:oMath>
              <m:r>
                <w:rPr>
                  <w:rFonts w:ascii="Cambria Math" w:hAnsi="Cambria Math"/>
                </w:rPr>
                <m:t>L</m:t>
              </m:r>
            </m:oMath>
            <w:r>
              <w:t xml:space="preserve"> is the drainage distance, </w:t>
            </w:r>
            <m:oMath>
              <m:r>
                <w:rPr>
                  <w:rFonts w:ascii="Cambria Math" w:hAnsi="Cambria Math"/>
                </w:rPr>
                <m:t>RI</m:t>
              </m:r>
            </m:oMath>
            <w:r>
              <w:t xml:space="preserve"> is rain intensity and </w:t>
            </w:r>
            <m:oMath>
              <m:r>
                <w:rPr>
                  <w:rFonts w:ascii="Cambria Math" w:hAnsi="Cambria Math"/>
                </w:rPr>
                <m:t>SL</m:t>
              </m:r>
            </m:oMath>
            <w:r>
              <w:t xml:space="preserve"> is slope.</w:t>
            </w:r>
          </w:p>
          <w:p w14:paraId="5F01BD8E" w14:textId="447D89D7" w:rsidR="00303A26" w:rsidRDefault="00FE11AF" w:rsidP="00D276BD">
            <w:pPr>
              <w:ind w:left="-23" w:right="5" w:firstLine="23"/>
              <w:rPr>
                <w:rFonts w:eastAsia="Times New Roman" w:cs="Arial"/>
                <w:szCs w:val="20"/>
              </w:rPr>
            </w:pPr>
            <w:r>
              <w:rPr>
                <w:rFonts w:eastAsia="Times New Roman" w:cs="Arial"/>
                <w:szCs w:val="20"/>
              </w:rPr>
              <w:t>First, i</w:t>
            </w:r>
            <w:r w:rsidR="00F95CED">
              <w:rPr>
                <w:rFonts w:eastAsia="Times New Roman" w:cs="Arial"/>
                <w:szCs w:val="20"/>
              </w:rPr>
              <w:t xml:space="preserve">t was shown that the proposed </w:t>
            </w:r>
            <w:r>
              <w:rPr>
                <w:rFonts w:eastAsia="Times New Roman" w:cs="Arial"/>
                <w:szCs w:val="20"/>
              </w:rPr>
              <w:t xml:space="preserve">CFD </w:t>
            </w:r>
            <w:r w:rsidR="00F95CED">
              <w:rPr>
                <w:rFonts w:eastAsia="Times New Roman" w:cs="Arial"/>
                <w:szCs w:val="20"/>
              </w:rPr>
              <w:t>method agrees well with the Gallaway et al. experimental measurements for roads with a unidirectional slope</w:t>
            </w:r>
            <w:r>
              <w:rPr>
                <w:rFonts w:eastAsia="Times New Roman" w:cs="Arial"/>
                <w:szCs w:val="20"/>
              </w:rPr>
              <w:t xml:space="preserve">. In the next phase of the study, an analysis of water film thickness distribution </w:t>
            </w:r>
            <w:r w:rsidR="008A1143">
              <w:rPr>
                <w:rFonts w:eastAsia="Times New Roman" w:cs="Arial"/>
                <w:szCs w:val="20"/>
              </w:rPr>
              <w:t xml:space="preserve">was performed </w:t>
            </w:r>
            <w:r w:rsidR="0017125D">
              <w:rPr>
                <w:rFonts w:eastAsia="Times New Roman" w:cs="Arial"/>
                <w:szCs w:val="20"/>
              </w:rPr>
              <w:t>for</w:t>
            </w:r>
            <w:r>
              <w:rPr>
                <w:rFonts w:eastAsia="Times New Roman" w:cs="Arial"/>
                <w:szCs w:val="20"/>
              </w:rPr>
              <w:t xml:space="preserve"> </w:t>
            </w:r>
            <w:r w:rsidR="00934334">
              <w:rPr>
                <w:rFonts w:eastAsia="Times New Roman" w:cs="Arial"/>
                <w:szCs w:val="20"/>
              </w:rPr>
              <w:t xml:space="preserve">more complex cases where </w:t>
            </w:r>
            <w:r w:rsidR="0017125D">
              <w:rPr>
                <w:rFonts w:eastAsia="Times New Roman" w:cs="Arial"/>
                <w:szCs w:val="20"/>
              </w:rPr>
              <w:t xml:space="preserve">surfaces </w:t>
            </w:r>
            <w:r w:rsidR="00934334">
              <w:rPr>
                <w:rFonts w:eastAsia="Times New Roman" w:cs="Arial"/>
                <w:szCs w:val="20"/>
              </w:rPr>
              <w:t xml:space="preserve">are </w:t>
            </w:r>
            <w:r w:rsidR="0017125D">
              <w:rPr>
                <w:rFonts w:eastAsia="Times New Roman" w:cs="Arial"/>
                <w:szCs w:val="20"/>
              </w:rPr>
              <w:t xml:space="preserve">sloped in </w:t>
            </w:r>
            <w:r>
              <w:rPr>
                <w:rFonts w:eastAsia="Times New Roman" w:cs="Arial"/>
                <w:szCs w:val="20"/>
              </w:rPr>
              <w:t>two</w:t>
            </w:r>
            <w:r w:rsidR="0017125D">
              <w:rPr>
                <w:rFonts w:eastAsia="Times New Roman" w:cs="Arial"/>
                <w:szCs w:val="20"/>
              </w:rPr>
              <w:t xml:space="preserve"> </w:t>
            </w:r>
            <w:r>
              <w:rPr>
                <w:rFonts w:eastAsia="Times New Roman" w:cs="Arial"/>
                <w:szCs w:val="20"/>
              </w:rPr>
              <w:t>direction</w:t>
            </w:r>
            <w:r w:rsidR="0017125D">
              <w:rPr>
                <w:rFonts w:eastAsia="Times New Roman" w:cs="Arial"/>
                <w:szCs w:val="20"/>
              </w:rPr>
              <w:t>s</w:t>
            </w:r>
            <w:r>
              <w:rPr>
                <w:rFonts w:eastAsia="Times New Roman" w:cs="Arial"/>
                <w:szCs w:val="20"/>
              </w:rPr>
              <w:t xml:space="preserve"> </w:t>
            </w:r>
            <w:r w:rsidR="00934334">
              <w:rPr>
                <w:rFonts w:eastAsia="Times New Roman" w:cs="Arial"/>
                <w:szCs w:val="20"/>
              </w:rPr>
              <w:t>and the cross slope</w:t>
            </w:r>
            <w:r w:rsidR="0017125D">
              <w:rPr>
                <w:rFonts w:eastAsia="Times New Roman" w:cs="Arial"/>
                <w:szCs w:val="20"/>
              </w:rPr>
              <w:t xml:space="preserve"> var</w:t>
            </w:r>
            <w:r w:rsidR="00934334">
              <w:rPr>
                <w:rFonts w:eastAsia="Times New Roman" w:cs="Arial"/>
                <w:szCs w:val="20"/>
              </w:rPr>
              <w:t>ies</w:t>
            </w:r>
            <w:r>
              <w:rPr>
                <w:rFonts w:eastAsia="Times New Roman" w:cs="Arial"/>
                <w:szCs w:val="20"/>
              </w:rPr>
              <w:t xml:space="preserve"> (like </w:t>
            </w:r>
            <w:r w:rsidR="008A1143">
              <w:rPr>
                <w:rFonts w:eastAsia="Times New Roman" w:cs="Arial"/>
                <w:szCs w:val="20"/>
              </w:rPr>
              <w:t xml:space="preserve">a </w:t>
            </w:r>
            <w:r>
              <w:rPr>
                <w:rFonts w:eastAsia="Times New Roman" w:cs="Arial"/>
                <w:szCs w:val="20"/>
              </w:rPr>
              <w:t>transition</w:t>
            </w:r>
            <w:r w:rsidR="008A1143">
              <w:rPr>
                <w:rFonts w:eastAsia="Times New Roman" w:cs="Arial"/>
                <w:szCs w:val="20"/>
              </w:rPr>
              <w:t xml:space="preserve"> section</w:t>
            </w:r>
            <w:r>
              <w:rPr>
                <w:rFonts w:eastAsia="Times New Roman" w:cs="Arial"/>
                <w:szCs w:val="20"/>
              </w:rPr>
              <w:t xml:space="preserve"> to a superelevation).</w:t>
            </w:r>
            <w:r w:rsidR="008A1143">
              <w:rPr>
                <w:rFonts w:eastAsia="Times New Roman" w:cs="Arial"/>
                <w:szCs w:val="20"/>
              </w:rPr>
              <w:t xml:space="preserve"> Superelevation transitions change </w:t>
            </w:r>
            <w:r w:rsidR="0017125D">
              <w:rPr>
                <w:rFonts w:eastAsia="Times New Roman" w:cs="Arial"/>
                <w:szCs w:val="20"/>
              </w:rPr>
              <w:t>cross-</w:t>
            </w:r>
            <w:r w:rsidR="008A1143">
              <w:rPr>
                <w:rFonts w:eastAsia="Times New Roman" w:cs="Arial"/>
                <w:szCs w:val="20"/>
              </w:rPr>
              <w:t>slopes from a normal crown section to a full superelevation</w:t>
            </w:r>
            <w:r w:rsidR="00B63910">
              <w:rPr>
                <w:rFonts w:eastAsia="Times New Roman" w:cs="Arial"/>
                <w:szCs w:val="20"/>
              </w:rPr>
              <w:t xml:space="preserve"> </w:t>
            </w:r>
            <w:bookmarkStart w:id="0" w:name="_GoBack"/>
            <w:bookmarkEnd w:id="0"/>
            <w:r w:rsidR="005D0286">
              <w:rPr>
                <w:rFonts w:eastAsia="Times New Roman" w:cs="Arial"/>
                <w:szCs w:val="20"/>
              </w:rPr>
              <w:t>and</w:t>
            </w:r>
            <w:r w:rsidR="00B63910">
              <w:rPr>
                <w:rFonts w:eastAsia="Times New Roman" w:cs="Arial"/>
                <w:szCs w:val="20"/>
              </w:rPr>
              <w:t xml:space="preserve"> have a non-zero longitudinal slope</w:t>
            </w:r>
            <w:r w:rsidR="0017125D">
              <w:rPr>
                <w:rFonts w:eastAsia="Times New Roman" w:cs="Arial"/>
                <w:szCs w:val="20"/>
              </w:rPr>
              <w:t xml:space="preserve">. </w:t>
            </w:r>
          </w:p>
          <w:p w14:paraId="06742A39" w14:textId="1E2B98F2" w:rsidR="008243FB" w:rsidRPr="00D276BD" w:rsidRDefault="0017125D" w:rsidP="00D276BD">
            <w:pPr>
              <w:ind w:left="-23" w:right="5" w:firstLine="23"/>
              <w:rPr>
                <w:rFonts w:eastAsia="Times New Roman" w:cs="Arial"/>
                <w:szCs w:val="20"/>
              </w:rPr>
            </w:pPr>
            <w:r>
              <w:rPr>
                <w:rFonts w:eastAsia="Times New Roman" w:cs="Arial"/>
                <w:szCs w:val="20"/>
              </w:rPr>
              <w:t>Figure 3</w:t>
            </w:r>
            <w:r w:rsidR="00D276BD">
              <w:rPr>
                <w:rFonts w:eastAsia="Times New Roman" w:cs="Arial"/>
                <w:szCs w:val="20"/>
              </w:rPr>
              <w:t xml:space="preserve"> </w:t>
            </w:r>
            <w:r>
              <w:rPr>
                <w:rFonts w:eastAsia="Times New Roman" w:cs="Arial"/>
                <w:szCs w:val="20"/>
              </w:rPr>
              <w:t xml:space="preserve">shows a drawing of a scaled down section of a road </w:t>
            </w:r>
            <w:r w:rsidR="00B63910">
              <w:rPr>
                <w:rFonts w:eastAsia="Times New Roman" w:cs="Arial"/>
                <w:szCs w:val="20"/>
              </w:rPr>
              <w:t xml:space="preserve">that was </w:t>
            </w:r>
            <w:r w:rsidR="00303A26">
              <w:rPr>
                <w:rFonts w:eastAsia="Times New Roman" w:cs="Arial"/>
                <w:szCs w:val="20"/>
              </w:rPr>
              <w:t>modeled</w:t>
            </w:r>
            <w:r w:rsidR="00B63910">
              <w:rPr>
                <w:rFonts w:eastAsia="Times New Roman" w:cs="Arial"/>
                <w:szCs w:val="20"/>
              </w:rPr>
              <w:t xml:space="preserve"> in the CFD simulations</w:t>
            </w:r>
            <w:r w:rsidR="00D276BD">
              <w:rPr>
                <w:rFonts w:eastAsia="Times New Roman" w:cs="Arial"/>
                <w:szCs w:val="20"/>
              </w:rPr>
              <w:t xml:space="preserve"> and presents water depth distribution </w:t>
            </w:r>
            <w:r w:rsidR="00197279">
              <w:rPr>
                <w:rFonts w:eastAsia="Times New Roman" w:cs="Arial"/>
                <w:szCs w:val="20"/>
              </w:rPr>
              <w:t>and velocity streamlines for a</w:t>
            </w:r>
            <w:r w:rsidR="00D276BD">
              <w:rPr>
                <w:rFonts w:eastAsia="Times New Roman" w:cs="Arial"/>
                <w:szCs w:val="20"/>
              </w:rPr>
              <w:t xml:space="preserve"> smooth</w:t>
            </w:r>
            <w:r w:rsidR="00197279">
              <w:rPr>
                <w:rFonts w:eastAsia="Times New Roman" w:cs="Arial"/>
                <w:szCs w:val="20"/>
              </w:rPr>
              <w:t xml:space="preserve"> pavement</w:t>
            </w:r>
            <w:r w:rsidR="00D276BD">
              <w:rPr>
                <w:rFonts w:eastAsia="Times New Roman" w:cs="Arial"/>
                <w:szCs w:val="20"/>
              </w:rPr>
              <w:t xml:space="preserve"> (left) and rough </w:t>
            </w:r>
            <w:r w:rsidR="00197279">
              <w:rPr>
                <w:rFonts w:eastAsia="Times New Roman" w:cs="Arial"/>
                <w:szCs w:val="20"/>
              </w:rPr>
              <w:t xml:space="preserve">pavement </w:t>
            </w:r>
            <w:r w:rsidR="00D276BD">
              <w:rPr>
                <w:rFonts w:eastAsia="Times New Roman" w:cs="Arial"/>
                <w:szCs w:val="20"/>
              </w:rPr>
              <w:t>with texture depth 0.9 mm (right)</w:t>
            </w:r>
            <w:r>
              <w:rPr>
                <w:rFonts w:eastAsia="Times New Roman" w:cs="Arial"/>
                <w:szCs w:val="20"/>
              </w:rPr>
              <w:t>.</w:t>
            </w:r>
          </w:p>
          <w:p w14:paraId="61009B54" w14:textId="5C3B5114" w:rsidR="00B63910" w:rsidRDefault="00D276BD" w:rsidP="00E75053">
            <w:pPr>
              <w:ind w:left="-23" w:right="5" w:firstLine="23"/>
              <w:jc w:val="center"/>
              <w:rPr>
                <w:noProof/>
              </w:rPr>
            </w:pPr>
            <w:r>
              <w:rPr>
                <w:noProof/>
              </w:rPr>
              <w:lastRenderedPageBreak/>
              <w:t>(a)</w:t>
            </w:r>
            <w:r w:rsidR="0017125D">
              <w:rPr>
                <w:rFonts w:eastAsia="Times New Roman" w:cs="Arial"/>
                <w:noProof/>
                <w:szCs w:val="20"/>
              </w:rPr>
              <w:drawing>
                <wp:inline distT="0" distB="0" distL="0" distR="0" wp14:anchorId="210BEB5E" wp14:editId="70506175">
                  <wp:extent cx="2548387" cy="1317171"/>
                  <wp:effectExtent l="0" t="0" r="444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1867" cy="1334475"/>
                          </a:xfrm>
                          <a:prstGeom prst="rect">
                            <a:avLst/>
                          </a:prstGeom>
                          <a:noFill/>
                        </pic:spPr>
                      </pic:pic>
                    </a:graphicData>
                  </a:graphic>
                </wp:inline>
              </w:drawing>
            </w:r>
          </w:p>
          <w:p w14:paraId="1FDDFFDC" w14:textId="0FD5F0DB" w:rsidR="008243FB" w:rsidRDefault="00D276BD" w:rsidP="00E75053">
            <w:pPr>
              <w:ind w:left="-23" w:right="5" w:firstLine="23"/>
              <w:jc w:val="center"/>
              <w:rPr>
                <w:noProof/>
              </w:rPr>
            </w:pPr>
            <w:r>
              <w:rPr>
                <w:noProof/>
              </w:rPr>
              <w:t>(b)</w:t>
            </w:r>
            <w:r w:rsidR="00B63910" w:rsidRPr="00B63910">
              <w:rPr>
                <w:noProof/>
              </w:rPr>
              <w:t xml:space="preserve"> </w:t>
            </w:r>
            <w:r w:rsidR="00B63910" w:rsidRPr="00B63910">
              <w:rPr>
                <w:rFonts w:eastAsia="Times New Roman" w:cs="Arial"/>
                <w:noProof/>
                <w:szCs w:val="20"/>
              </w:rPr>
              <w:drawing>
                <wp:inline distT="0" distB="0" distL="0" distR="0" wp14:anchorId="771DF92C" wp14:editId="0FD6C80B">
                  <wp:extent cx="2449286" cy="1244571"/>
                  <wp:effectExtent l="0" t="0" r="8255" b="0"/>
                  <wp:docPr id="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l="17814" t="15076" r="15797" b="14532"/>
                          <a:stretch/>
                        </pic:blipFill>
                        <pic:spPr bwMode="auto">
                          <a:xfrm>
                            <a:off x="0" y="0"/>
                            <a:ext cx="2477899" cy="1259110"/>
                          </a:xfrm>
                          <a:prstGeom prst="rect">
                            <a:avLst/>
                          </a:prstGeom>
                          <a:ln>
                            <a:noFill/>
                          </a:ln>
                          <a:extLst>
                            <a:ext uri="{53640926-AAD7-44D8-BBD7-CCE9431645EC}">
                              <a14:shadowObscured xmlns:a14="http://schemas.microsoft.com/office/drawing/2010/main"/>
                            </a:ext>
                          </a:extLst>
                        </pic:spPr>
                      </pic:pic>
                    </a:graphicData>
                  </a:graphic>
                </wp:inline>
              </w:drawing>
            </w:r>
            <w:r w:rsidR="00AF3942">
              <w:rPr>
                <w:noProof/>
              </w:rPr>
              <w:t xml:space="preserve">   </w:t>
            </w:r>
            <w:r w:rsidR="00B63910">
              <w:rPr>
                <w:noProof/>
              </w:rPr>
              <w:t xml:space="preserve"> </w:t>
            </w:r>
            <w:r w:rsidR="00B63910" w:rsidRPr="00B63910">
              <w:rPr>
                <w:noProof/>
              </w:rPr>
              <w:drawing>
                <wp:inline distT="0" distB="0" distL="0" distR="0" wp14:anchorId="12D33D9F" wp14:editId="5EFC61FD">
                  <wp:extent cx="2450592" cy="1235751"/>
                  <wp:effectExtent l="0" t="0" r="6985" b="2540"/>
                  <wp:docPr id="2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9" cstate="print">
                            <a:extLst>
                              <a:ext uri="{28A0092B-C50C-407E-A947-70E740481C1C}">
                                <a14:useLocalDpi xmlns:a14="http://schemas.microsoft.com/office/drawing/2010/main" val="0"/>
                              </a:ext>
                            </a:extLst>
                          </a:blip>
                          <a:srcRect l="15345" t="15585" r="12214" b="14929"/>
                          <a:stretch/>
                        </pic:blipFill>
                        <pic:spPr bwMode="auto">
                          <a:xfrm>
                            <a:off x="0" y="0"/>
                            <a:ext cx="2450592" cy="1235751"/>
                          </a:xfrm>
                          <a:prstGeom prst="rect">
                            <a:avLst/>
                          </a:prstGeom>
                          <a:ln>
                            <a:noFill/>
                          </a:ln>
                          <a:extLst>
                            <a:ext uri="{53640926-AAD7-44D8-BBD7-CCE9431645EC}">
                              <a14:shadowObscured xmlns:a14="http://schemas.microsoft.com/office/drawing/2010/main"/>
                            </a:ext>
                          </a:extLst>
                        </pic:spPr>
                      </pic:pic>
                    </a:graphicData>
                  </a:graphic>
                </wp:inline>
              </w:drawing>
            </w:r>
          </w:p>
          <w:p w14:paraId="77F3191D" w14:textId="2149F675" w:rsidR="00AF3942" w:rsidRPr="00AF3942" w:rsidRDefault="00AF3942" w:rsidP="00E75053">
            <w:pPr>
              <w:ind w:left="-23" w:right="5" w:firstLine="23"/>
              <w:jc w:val="center"/>
              <w:rPr>
                <w:b/>
                <w:noProof/>
                <w:sz w:val="18"/>
              </w:rPr>
            </w:pPr>
            <w:r w:rsidRPr="00AF3942">
              <w:rPr>
                <w:b/>
                <w:noProof/>
                <w:sz w:val="18"/>
              </w:rPr>
              <w:t>Water depth [m</w:t>
            </w:r>
            <w:r>
              <w:rPr>
                <w:b/>
                <w:noProof/>
                <w:sz w:val="18"/>
              </w:rPr>
              <w:t>m</w:t>
            </w:r>
            <w:r w:rsidRPr="00AF3942">
              <w:rPr>
                <w:b/>
                <w:noProof/>
                <w:sz w:val="18"/>
              </w:rPr>
              <w:t>]</w:t>
            </w:r>
          </w:p>
          <w:p w14:paraId="781C5FAB" w14:textId="0A6F7196" w:rsidR="00AF3942" w:rsidRPr="00AF3942" w:rsidRDefault="00AF3942" w:rsidP="00AF3942">
            <w:pPr>
              <w:spacing w:line="192" w:lineRule="auto"/>
              <w:ind w:left="-29" w:firstLine="29"/>
              <w:jc w:val="left"/>
              <w:rPr>
                <w:noProof/>
                <w:sz w:val="16"/>
              </w:rPr>
            </w:pPr>
            <w:r>
              <w:rPr>
                <w:noProof/>
              </w:rPr>
              <w:t xml:space="preserve">                           </w:t>
            </w:r>
            <w:r w:rsidRPr="00AF3942">
              <w:rPr>
                <w:noProof/>
                <w:sz w:val="16"/>
              </w:rPr>
              <w:t>0</w:t>
            </w:r>
            <w:r>
              <w:rPr>
                <w:noProof/>
                <w:sz w:val="16"/>
              </w:rPr>
              <w:t>.0</w:t>
            </w:r>
            <w:r w:rsidRPr="00AF3942">
              <w:rPr>
                <w:noProof/>
                <w:sz w:val="16"/>
              </w:rPr>
              <w:t xml:space="preserve">       0.28         0.56          0.84    </w:t>
            </w:r>
            <w:r>
              <w:rPr>
                <w:noProof/>
                <w:sz w:val="16"/>
              </w:rPr>
              <w:t xml:space="preserve">    </w:t>
            </w:r>
            <w:r w:rsidRPr="00AF3942">
              <w:rPr>
                <w:noProof/>
                <w:sz w:val="16"/>
              </w:rPr>
              <w:t xml:space="preserve">1.12 </w:t>
            </w:r>
            <w:r>
              <w:rPr>
                <w:noProof/>
                <w:sz w:val="16"/>
              </w:rPr>
              <w:t xml:space="preserve">       </w:t>
            </w:r>
            <w:r w:rsidRPr="00AF3942">
              <w:rPr>
                <w:noProof/>
                <w:sz w:val="16"/>
              </w:rPr>
              <w:t>1.41</w:t>
            </w:r>
            <w:r>
              <w:rPr>
                <w:noProof/>
                <w:sz w:val="16"/>
              </w:rPr>
              <w:t xml:space="preserve">           -0.9        -0.6         0.0        0.43          0.94         1.64</w:t>
            </w:r>
          </w:p>
          <w:p w14:paraId="75DF3A41" w14:textId="09FF48FA" w:rsidR="00AF3942" w:rsidRDefault="00AF3942" w:rsidP="00AF3942">
            <w:pPr>
              <w:spacing w:line="192" w:lineRule="auto"/>
              <w:ind w:left="-29" w:firstLine="29"/>
              <w:jc w:val="center"/>
              <w:rPr>
                <w:rFonts w:eastAsia="Times New Roman" w:cs="Arial"/>
                <w:szCs w:val="20"/>
              </w:rPr>
            </w:pPr>
            <w:r w:rsidRPr="00B63910">
              <w:rPr>
                <w:noProof/>
              </w:rPr>
              <w:drawing>
                <wp:inline distT="0" distB="0" distL="0" distR="0" wp14:anchorId="23987D07" wp14:editId="0DBD02E0">
                  <wp:extent cx="2203940" cy="108585"/>
                  <wp:effectExtent l="0" t="0" r="6350" b="5715"/>
                  <wp:docPr id="2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0" cstate="print">
                            <a:extLst>
                              <a:ext uri="{28A0092B-C50C-407E-A947-70E740481C1C}">
                                <a14:useLocalDpi xmlns:a14="http://schemas.microsoft.com/office/drawing/2010/main" val="0"/>
                              </a:ext>
                            </a:extLst>
                          </a:blip>
                          <a:srcRect l="20424" t="93450" r="17263" b="710"/>
                          <a:stretch/>
                        </pic:blipFill>
                        <pic:spPr bwMode="auto">
                          <a:xfrm>
                            <a:off x="0" y="0"/>
                            <a:ext cx="2225999" cy="10967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Arial"/>
                <w:szCs w:val="20"/>
              </w:rPr>
              <w:t xml:space="preserve">            </w:t>
            </w:r>
            <w:r w:rsidRPr="00B63910">
              <w:rPr>
                <w:noProof/>
              </w:rPr>
              <w:drawing>
                <wp:inline distT="0" distB="0" distL="0" distR="0" wp14:anchorId="36F97C47" wp14:editId="1C21704F">
                  <wp:extent cx="2203940" cy="108585"/>
                  <wp:effectExtent l="0" t="0" r="6350" b="5715"/>
                  <wp:docPr id="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0" cstate="print">
                            <a:extLst>
                              <a:ext uri="{28A0092B-C50C-407E-A947-70E740481C1C}">
                                <a14:useLocalDpi xmlns:a14="http://schemas.microsoft.com/office/drawing/2010/main" val="0"/>
                              </a:ext>
                            </a:extLst>
                          </a:blip>
                          <a:srcRect l="20424" t="93450" r="17263" b="710"/>
                          <a:stretch/>
                        </pic:blipFill>
                        <pic:spPr bwMode="auto">
                          <a:xfrm>
                            <a:off x="0" y="0"/>
                            <a:ext cx="2225999" cy="109672"/>
                          </a:xfrm>
                          <a:prstGeom prst="rect">
                            <a:avLst/>
                          </a:prstGeom>
                          <a:ln>
                            <a:noFill/>
                          </a:ln>
                          <a:extLst>
                            <a:ext uri="{53640926-AAD7-44D8-BBD7-CCE9431645EC}">
                              <a14:shadowObscured xmlns:a14="http://schemas.microsoft.com/office/drawing/2010/main"/>
                            </a:ext>
                          </a:extLst>
                        </pic:spPr>
                      </pic:pic>
                    </a:graphicData>
                  </a:graphic>
                </wp:inline>
              </w:drawing>
            </w:r>
          </w:p>
          <w:p w14:paraId="0D25F065" w14:textId="77AC5366" w:rsidR="00934334" w:rsidRDefault="00197279" w:rsidP="00197279">
            <w:pPr>
              <w:ind w:left="-23" w:right="5" w:firstLine="23"/>
              <w:jc w:val="center"/>
              <w:rPr>
                <w:rFonts w:eastAsia="Times New Roman" w:cs="Arial"/>
                <w:szCs w:val="20"/>
              </w:rPr>
            </w:pPr>
            <w:r>
              <w:rPr>
                <w:rFonts w:eastAsia="Times New Roman" w:cs="Arial"/>
                <w:szCs w:val="20"/>
              </w:rPr>
              <w:t xml:space="preserve">(c) </w:t>
            </w:r>
            <w:r w:rsidRPr="00197279">
              <w:rPr>
                <w:rFonts w:eastAsia="Times New Roman" w:cs="Arial"/>
                <w:noProof/>
                <w:szCs w:val="20"/>
              </w:rPr>
              <w:drawing>
                <wp:inline distT="0" distB="0" distL="0" distR="0" wp14:anchorId="4370DF40" wp14:editId="70AE6F32">
                  <wp:extent cx="2450592" cy="1237435"/>
                  <wp:effectExtent l="0" t="0" r="6985" b="1270"/>
                  <wp:docPr id="2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1" cstate="print">
                            <a:extLst>
                              <a:ext uri="{28A0092B-C50C-407E-A947-70E740481C1C}">
                                <a14:useLocalDpi xmlns:a14="http://schemas.microsoft.com/office/drawing/2010/main" val="0"/>
                              </a:ext>
                            </a:extLst>
                          </a:blip>
                          <a:srcRect l="12404" t="10389" r="7435" b="8114"/>
                          <a:stretch/>
                        </pic:blipFill>
                        <pic:spPr bwMode="auto">
                          <a:xfrm>
                            <a:off x="0" y="0"/>
                            <a:ext cx="2450592" cy="12374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Arial"/>
                <w:szCs w:val="20"/>
              </w:rPr>
              <w:t xml:space="preserve">  </w:t>
            </w:r>
            <w:r w:rsidRPr="00197279">
              <w:rPr>
                <w:rFonts w:eastAsia="Times New Roman" w:cs="Arial"/>
                <w:noProof/>
                <w:szCs w:val="20"/>
              </w:rPr>
              <w:drawing>
                <wp:inline distT="0" distB="0" distL="0" distR="0" wp14:anchorId="492D38C4" wp14:editId="61ED9A81">
                  <wp:extent cx="2450592" cy="1235303"/>
                  <wp:effectExtent l="0" t="0" r="6985" b="3175"/>
                  <wp:docPr id="2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 cstate="print">
                            <a:extLst>
                              <a:ext uri="{28A0092B-C50C-407E-A947-70E740481C1C}">
                                <a14:useLocalDpi xmlns:a14="http://schemas.microsoft.com/office/drawing/2010/main" val="0"/>
                              </a:ext>
                            </a:extLst>
                          </a:blip>
                          <a:srcRect l="10120" t="10379" r="4860" b="8097"/>
                          <a:stretch/>
                        </pic:blipFill>
                        <pic:spPr bwMode="auto">
                          <a:xfrm>
                            <a:off x="0" y="0"/>
                            <a:ext cx="2450592" cy="1235303"/>
                          </a:xfrm>
                          <a:prstGeom prst="rect">
                            <a:avLst/>
                          </a:prstGeom>
                          <a:ln>
                            <a:noFill/>
                          </a:ln>
                          <a:extLst>
                            <a:ext uri="{53640926-AAD7-44D8-BBD7-CCE9431645EC}">
                              <a14:shadowObscured xmlns:a14="http://schemas.microsoft.com/office/drawing/2010/main"/>
                            </a:ext>
                          </a:extLst>
                        </pic:spPr>
                      </pic:pic>
                    </a:graphicData>
                  </a:graphic>
                </wp:inline>
              </w:drawing>
            </w:r>
          </w:p>
          <w:p w14:paraId="079785CA" w14:textId="0A685D50" w:rsidR="00197279" w:rsidRDefault="00197279" w:rsidP="00C667F2">
            <w:pPr>
              <w:ind w:left="-23" w:right="5" w:firstLine="23"/>
              <w:jc w:val="left"/>
              <w:rPr>
                <w:rFonts w:eastAsia="Times New Roman" w:cs="Arial"/>
                <w:szCs w:val="20"/>
              </w:rPr>
            </w:pPr>
            <w:r>
              <w:rPr>
                <w:rFonts w:eastAsia="Times New Roman" w:cs="Arial"/>
                <w:szCs w:val="20"/>
              </w:rPr>
              <w:t>Figure 3. Geometry of the road (a), (b) flow patterns and (c) streamlines of velocity for varying pavement texture depth: smooth (left), 0.9 mm (right)</w:t>
            </w:r>
          </w:p>
          <w:p w14:paraId="60D08A05" w14:textId="77777777" w:rsidR="005A3FB8" w:rsidRDefault="005A3FB8" w:rsidP="00C667F2">
            <w:pPr>
              <w:ind w:left="-23" w:right="5" w:firstLine="23"/>
              <w:jc w:val="left"/>
              <w:rPr>
                <w:rFonts w:eastAsia="Times New Roman" w:cs="Arial"/>
                <w:szCs w:val="20"/>
              </w:rPr>
            </w:pPr>
          </w:p>
          <w:p w14:paraId="026B2E52" w14:textId="67B7DC2B" w:rsidR="00960D72" w:rsidRDefault="00197279" w:rsidP="0084425D">
            <w:r>
              <w:t xml:space="preserve">The results obtained in the CFD simulations are compared with calculations based on the assumption that the flow direction follows the hydraulic gradient path </w:t>
            </w:r>
            <w:r w:rsidR="00CF789A">
              <w:t>and therefore the velocity streamlines,</w:t>
            </w:r>
            <w:r>
              <w:t xml:space="preserve"> when </w:t>
            </w:r>
            <w:r w:rsidR="00934334">
              <w:t>there is no local influence of a curb, that would cause pooling of water along the curb, or drainage, that would lower the water depth and change the flow direction in its vicinity.</w:t>
            </w:r>
            <w:r w:rsidR="00481152">
              <w:t>This assumption makes it possible to find</w:t>
            </w:r>
            <w:r w:rsidR="00B7376C">
              <w:t xml:space="preserve"> the</w:t>
            </w:r>
            <w:r w:rsidR="00481152">
              <w:t xml:space="preserve"> flow streamlines and calculate the water film thickness from Gallaway at el. formula. A grid of points with known coordinates needs to be established on the surface. Each</w:t>
            </w:r>
            <w:r w:rsidR="00CF69DB" w:rsidRPr="00481152">
              <w:t xml:space="preserve"> point in the grid is a starting point</w:t>
            </w:r>
            <w:r w:rsidR="00481152">
              <w:t xml:space="preserve"> for a search</w:t>
            </w:r>
            <w:r w:rsidR="00CF69DB" w:rsidRPr="00481152">
              <w:t xml:space="preserve"> </w:t>
            </w:r>
            <w:r w:rsidR="00481152">
              <w:t>through the neighboring points for the one that gives the biggest slope. The search continues point by point</w:t>
            </w:r>
            <w:r w:rsidR="00CF69DB" w:rsidRPr="00481152">
              <w:t xml:space="preserve"> until it reaches the edge of the domain.</w:t>
            </w:r>
            <w:r w:rsidR="00481152">
              <w:t xml:space="preserve"> The result is a se</w:t>
            </w:r>
            <w:r w:rsidR="00C25A18">
              <w:t>ries</w:t>
            </w:r>
            <w:r w:rsidR="00481152">
              <w:t xml:space="preserve"> of flow lines</w:t>
            </w:r>
            <w:r w:rsidR="00C25A18">
              <w:t xml:space="preserve"> as shown in Figure 4</w:t>
            </w:r>
            <w:r w:rsidR="005A405E">
              <w:t xml:space="preserve"> for a coarse grid of points</w:t>
            </w:r>
            <w:r w:rsidR="00C25A18">
              <w:t xml:space="preserve">. The longest line out of those crossing through a selected point is a </w:t>
            </w:r>
            <w:r w:rsidR="00C25A18" w:rsidRPr="00481152">
              <w:t>streamline</w:t>
            </w:r>
            <w:r w:rsidR="00C25A18">
              <w:t xml:space="preserve"> along which the water f</w:t>
            </w:r>
            <w:r w:rsidR="0084425D">
              <w:t>ilm thickness can be calculated. This approach gives</w:t>
            </w:r>
            <w:r w:rsidR="0084425D" w:rsidRPr="0084425D">
              <w:t xml:space="preserve"> a rough approximation of the shape of the streamlines and respective water film thickness.</w:t>
            </w:r>
            <w:r w:rsidR="00C667F2">
              <w:t xml:space="preserve"> There is a good comparison of results for </w:t>
            </w:r>
            <w:proofErr w:type="gramStart"/>
            <w:r w:rsidR="00C667F2">
              <w:t>the majority of</w:t>
            </w:r>
            <w:proofErr w:type="gramEnd"/>
            <w:r w:rsidR="00C667F2">
              <w:t xml:space="preserve"> the </w:t>
            </w:r>
            <w:r w:rsidR="00B7376C">
              <w:t xml:space="preserve">drainage </w:t>
            </w:r>
            <w:r w:rsidR="00C667F2">
              <w:t>distance. Only in the section of the road where the slope is close t</w:t>
            </w:r>
            <w:r w:rsidR="00B7376C">
              <w:t>o zero, the predictions differ, as Gallaway et al. formula overpredicts the value of water depth</w:t>
            </w:r>
            <w:r w:rsidR="00C667F2">
              <w:t xml:space="preserve">. </w:t>
            </w:r>
          </w:p>
          <w:p w14:paraId="46A884F8" w14:textId="77777777" w:rsidR="009A7936" w:rsidRDefault="0084425D" w:rsidP="0084425D">
            <w:pPr>
              <w:jc w:val="center"/>
            </w:pPr>
            <w:r>
              <w:rPr>
                <w:noProof/>
              </w:rPr>
              <w:drawing>
                <wp:inline distT="0" distB="0" distL="0" distR="0" wp14:anchorId="34400427" wp14:editId="512813A5">
                  <wp:extent cx="2286000" cy="1159719"/>
                  <wp:effectExtent l="0" t="0" r="0" b="254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320" t="3661" r="9565" b="13358"/>
                          <a:stretch/>
                        </pic:blipFill>
                        <pic:spPr bwMode="auto">
                          <a:xfrm>
                            <a:off x="0" y="0"/>
                            <a:ext cx="2286000" cy="1159719"/>
                          </a:xfrm>
                          <a:prstGeom prst="rect">
                            <a:avLst/>
                          </a:prstGeom>
                          <a:noFill/>
                          <a:ln>
                            <a:noFill/>
                          </a:ln>
                          <a:extLst>
                            <a:ext uri="{53640926-AAD7-44D8-BBD7-CCE9431645EC}">
                              <a14:shadowObscured xmlns:a14="http://schemas.microsoft.com/office/drawing/2010/main"/>
                            </a:ext>
                          </a:extLst>
                        </pic:spPr>
                      </pic:pic>
                    </a:graphicData>
                  </a:graphic>
                </wp:inline>
              </w:drawing>
            </w:r>
            <w:r w:rsidR="009A7936">
              <w:t xml:space="preserve"> </w:t>
            </w:r>
          </w:p>
          <w:p w14:paraId="4CA796C8" w14:textId="1D8306CC" w:rsidR="0084425D" w:rsidRDefault="009A7936" w:rsidP="0084425D">
            <w:pPr>
              <w:jc w:val="center"/>
            </w:pPr>
            <w:r w:rsidRPr="009A7936">
              <w:rPr>
                <w:rFonts w:eastAsia="Times New Roman" w:cs="Arial"/>
                <w:noProof/>
                <w:szCs w:val="20"/>
              </w:rPr>
              <w:lastRenderedPageBreak/>
              <w:drawing>
                <wp:inline distT="0" distB="0" distL="0" distR="0" wp14:anchorId="4557835D" wp14:editId="66730C7E">
                  <wp:extent cx="3200400" cy="1920240"/>
                  <wp:effectExtent l="0" t="0" r="0" b="3810"/>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9A7936">
              <w:rPr>
                <w:rFonts w:eastAsia="Times New Roman" w:cs="Arial"/>
                <w:noProof/>
                <w:szCs w:val="20"/>
              </w:rPr>
              <w:drawing>
                <wp:inline distT="0" distB="0" distL="0" distR="0" wp14:anchorId="20378DF2" wp14:editId="6F9395B0">
                  <wp:extent cx="3200400" cy="1920240"/>
                  <wp:effectExtent l="0" t="0" r="0" b="381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A1DA38" w14:textId="528A2DAB" w:rsidR="00C67A97" w:rsidRDefault="0084425D" w:rsidP="009A7936">
            <w:r>
              <w:t>Figure 4. Flow lines (purple) and a streamline (red) going through a selected point (marked in black)</w:t>
            </w:r>
            <w:r w:rsidR="009A7936">
              <w:t xml:space="preserve"> and plots of water film thickness along the streamline obtained in CFD and from Gallaway et al. equation.</w:t>
            </w:r>
          </w:p>
          <w:p w14:paraId="66293742" w14:textId="77777777" w:rsidR="00B7376C" w:rsidRPr="009A7936" w:rsidRDefault="00B7376C" w:rsidP="009A7936"/>
          <w:p w14:paraId="2463B818" w14:textId="77777777" w:rsidR="00601EBD" w:rsidRPr="00C82DD9" w:rsidRDefault="00C82DD9" w:rsidP="00652DC0">
            <w:pPr>
              <w:ind w:right="5"/>
              <w:rPr>
                <w:rFonts w:cs="Arial"/>
                <w:b/>
                <w:szCs w:val="20"/>
              </w:rPr>
            </w:pPr>
            <w:r w:rsidRPr="001D150C">
              <w:rPr>
                <w:rFonts w:cs="Arial"/>
                <w:b/>
                <w:szCs w:val="20"/>
              </w:rPr>
              <w:t xml:space="preserve">2: Computational </w:t>
            </w:r>
            <w:r w:rsidRPr="00C82DD9">
              <w:rPr>
                <w:rFonts w:cs="Arial"/>
                <w:b/>
                <w:szCs w:val="20"/>
              </w:rPr>
              <w:t>Mechanics Research Support</w:t>
            </w:r>
          </w:p>
          <w:p w14:paraId="0C083204" w14:textId="77777777" w:rsidR="00601EBD" w:rsidRPr="00C82DD9" w:rsidRDefault="00601EBD" w:rsidP="00652DC0">
            <w:pPr>
              <w:ind w:right="5"/>
              <w:rPr>
                <w:rFonts w:cs="Arial"/>
                <w:szCs w:val="20"/>
              </w:rPr>
            </w:pPr>
          </w:p>
          <w:p w14:paraId="2A7044F9" w14:textId="4E3525A6" w:rsidR="00C82DD9" w:rsidRPr="001D150C" w:rsidRDefault="00C82DD9" w:rsidP="0013360C">
            <w:pPr>
              <w:ind w:right="5"/>
              <w:rPr>
                <w:rFonts w:eastAsia="Times New Roman" w:cs="Arial"/>
                <w:szCs w:val="20"/>
              </w:rPr>
            </w:pPr>
            <w:r w:rsidRPr="00C82DD9">
              <w:rPr>
                <w:rFonts w:eastAsia="Times New Roman" w:cs="Arial"/>
                <w:szCs w:val="20"/>
              </w:rPr>
              <w:t>Argonne Transportation Research and Analysis Computing Center (TRACC) computational mechanics staff ran nationwide videoconferences every other Thursday that were open to state Department of Transportation staff and university researchers supported by the Federal Highway Administration or state DOTs. The videoconferences provide a venue to discuss approaches and issues related to hydraulics modeling projects. Topics during this reporting period included</w:t>
            </w:r>
            <w:r w:rsidR="001D150C">
              <w:rPr>
                <w:rFonts w:eastAsia="Times New Roman" w:cs="Arial"/>
                <w:szCs w:val="20"/>
              </w:rPr>
              <w:t>, but were not limited to:</w:t>
            </w:r>
          </w:p>
          <w:p w14:paraId="5DB5E5CF" w14:textId="70DC50DD" w:rsidR="005E03AD"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new methodologies of scour modeling</w:t>
            </w:r>
          </w:p>
          <w:p w14:paraId="23DA8608" w14:textId="2E3A6D82" w:rsidR="001D150C"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 xml:space="preserve">approaches to modeling and mitigating hydroplaning risk </w:t>
            </w:r>
          </w:p>
          <w:p w14:paraId="1287D74A" w14:textId="4AF7A875" w:rsidR="00BE2471" w:rsidRPr="005E03AD" w:rsidRDefault="00BE2471"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hydraulic analysis of catch basins</w:t>
            </w:r>
          </w:p>
          <w:p w14:paraId="4787DF2B" w14:textId="77777777" w:rsidR="00601EBD" w:rsidRPr="00C82DD9" w:rsidRDefault="00601EBD" w:rsidP="00652DC0">
            <w:pPr>
              <w:ind w:right="5"/>
              <w:rPr>
                <w:rFonts w:cs="Arial"/>
                <w:szCs w:val="20"/>
              </w:rPr>
            </w:pPr>
          </w:p>
          <w:p w14:paraId="56ECEF5B" w14:textId="77777777" w:rsidR="00601EBD" w:rsidRPr="00906DBF" w:rsidRDefault="00906DBF" w:rsidP="00652DC0">
            <w:pPr>
              <w:ind w:right="5"/>
              <w:rPr>
                <w:rFonts w:cs="Arial"/>
                <w:b/>
                <w:szCs w:val="20"/>
              </w:rPr>
            </w:pPr>
            <w:r w:rsidRPr="000A720C">
              <w:rPr>
                <w:rFonts w:eastAsia="Times New Roman" w:cs="Arial"/>
                <w:b/>
                <w:szCs w:val="20"/>
              </w:rPr>
              <w:t>3: Computing Support</w:t>
            </w:r>
          </w:p>
          <w:p w14:paraId="0AE27C49" w14:textId="77777777" w:rsidR="00601EBD" w:rsidRPr="00C82DD9" w:rsidRDefault="00601EBD" w:rsidP="00652DC0">
            <w:pPr>
              <w:ind w:right="5"/>
              <w:rPr>
                <w:rFonts w:cs="Arial"/>
                <w:szCs w:val="20"/>
              </w:rPr>
            </w:pPr>
          </w:p>
          <w:p w14:paraId="38A109ED" w14:textId="1F411700" w:rsidR="00601EBD" w:rsidRPr="00C82DD9" w:rsidRDefault="00071FBC" w:rsidP="00422996">
            <w:pPr>
              <w:ind w:right="5"/>
              <w:rPr>
                <w:rFonts w:cs="Arial"/>
                <w:szCs w:val="20"/>
              </w:rPr>
            </w:pPr>
            <w:r w:rsidRPr="00071FBC">
              <w:rPr>
                <w:rFonts w:eastAsia="Times New Roman" w:cs="Arial"/>
                <w:szCs w:val="20"/>
              </w:rPr>
              <w:t>Routine cluster maintenance including software and hardware upgrades, security patching against cyber threats, and development of custom tools to increase users' productivity. Currently working on upgrading</w:t>
            </w:r>
            <w:r w:rsidR="00422996">
              <w:rPr>
                <w:rFonts w:eastAsia="Times New Roman" w:cs="Arial"/>
                <w:szCs w:val="20"/>
              </w:rPr>
              <w:t xml:space="preserve"> the</w:t>
            </w:r>
            <w:r w:rsidRPr="00071FBC">
              <w:rPr>
                <w:rFonts w:eastAsia="Times New Roman" w:cs="Arial"/>
                <w:szCs w:val="20"/>
              </w:rPr>
              <w:t xml:space="preserve"> TRACC cluster</w:t>
            </w:r>
            <w:r w:rsidR="00422996">
              <w:rPr>
                <w:rFonts w:eastAsia="Times New Roman" w:cs="Arial"/>
                <w:szCs w:val="20"/>
              </w:rPr>
              <w:t>s</w:t>
            </w:r>
            <w:r w:rsidRPr="00071FBC">
              <w:rPr>
                <w:rFonts w:eastAsia="Times New Roman" w:cs="Arial"/>
                <w:szCs w:val="20"/>
              </w:rPr>
              <w:t xml:space="preserve"> to support the latest scientific and engineering software utilizing industry's best practice guidelines in Open Source software and virtualization.</w:t>
            </w:r>
            <w:r>
              <w:rPr>
                <w:rFonts w:eastAsia="Times New Roman" w:cs="Arial"/>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cs="Arial"/>
                <w:b/>
                <w:szCs w:val="20"/>
              </w:rPr>
            </w:pPr>
          </w:p>
          <w:p w14:paraId="6B373846" w14:textId="77777777" w:rsidR="00601EBD" w:rsidRPr="0088310D" w:rsidRDefault="00601EBD" w:rsidP="00652DC0">
            <w:pPr>
              <w:ind w:right="5"/>
              <w:rPr>
                <w:rFonts w:cs="Arial"/>
                <w:szCs w:val="20"/>
              </w:rPr>
            </w:pPr>
            <w:r w:rsidRPr="0088310D">
              <w:rPr>
                <w:rFonts w:cs="Arial"/>
                <w:b/>
                <w:szCs w:val="20"/>
              </w:rPr>
              <w:t>Anticipated work next quarter</w:t>
            </w:r>
            <w:r w:rsidRPr="0088310D">
              <w:rPr>
                <w:rFonts w:cs="Arial"/>
                <w:szCs w:val="20"/>
              </w:rPr>
              <w:t>:</w:t>
            </w:r>
          </w:p>
          <w:p w14:paraId="0FE54E0E" w14:textId="77777777" w:rsidR="009E6F32" w:rsidRPr="0088310D" w:rsidRDefault="009E6F32" w:rsidP="00652DC0">
            <w:pPr>
              <w:ind w:right="5"/>
              <w:rPr>
                <w:rFonts w:cs="Arial"/>
                <w:szCs w:val="20"/>
              </w:rPr>
            </w:pPr>
          </w:p>
          <w:p w14:paraId="3CCA782B" w14:textId="3C964444" w:rsidR="009E6F32" w:rsidRPr="0088310D" w:rsidRDefault="009E6F32" w:rsidP="00652DC0">
            <w:pPr>
              <w:ind w:right="5"/>
              <w:rPr>
                <w:rFonts w:eastAsia="Times New Roman" w:cs="Arial"/>
                <w:b/>
                <w:szCs w:val="20"/>
              </w:rPr>
            </w:pPr>
            <w:r w:rsidRPr="0088310D">
              <w:rPr>
                <w:rFonts w:eastAsia="Times New Roman" w:cs="Arial"/>
                <w:b/>
                <w:szCs w:val="20"/>
              </w:rPr>
              <w:t>1: Computational Mechanics Research on a Variety of Projects</w:t>
            </w:r>
          </w:p>
          <w:p w14:paraId="682219AA" w14:textId="77777777" w:rsidR="009E6F32" w:rsidRPr="0088310D" w:rsidRDefault="009E6F32" w:rsidP="00652DC0">
            <w:pPr>
              <w:ind w:right="5"/>
              <w:rPr>
                <w:rFonts w:eastAsia="Times New Roman" w:cs="Arial"/>
                <w:szCs w:val="20"/>
              </w:rPr>
            </w:pPr>
          </w:p>
          <w:p w14:paraId="2B972FCE" w14:textId="6AB26DDA" w:rsidR="0088310D" w:rsidRPr="002A07AF" w:rsidRDefault="00176FB7" w:rsidP="002A07AF">
            <w:pPr>
              <w:pStyle w:val="ListParagraph"/>
              <w:numPr>
                <w:ilvl w:val="0"/>
                <w:numId w:val="5"/>
              </w:numPr>
              <w:ind w:right="5"/>
              <w:rPr>
                <w:rFonts w:eastAsia="Times New Roman" w:cs="Arial"/>
                <w:szCs w:val="20"/>
              </w:rPr>
            </w:pPr>
            <w:r>
              <w:rPr>
                <w:rFonts w:eastAsia="Times New Roman" w:cs="Arial"/>
                <w:szCs w:val="20"/>
              </w:rPr>
              <w:t>hydraulic analysis of a catch basin</w:t>
            </w:r>
          </w:p>
          <w:p w14:paraId="6A872633" w14:textId="208A4E08" w:rsidR="002A07AF" w:rsidRDefault="00370AE9" w:rsidP="0088310D">
            <w:pPr>
              <w:pStyle w:val="ListParagraph"/>
              <w:numPr>
                <w:ilvl w:val="0"/>
                <w:numId w:val="5"/>
              </w:numPr>
              <w:ind w:right="5"/>
              <w:rPr>
                <w:rFonts w:eastAsia="Times New Roman" w:cs="Arial"/>
                <w:szCs w:val="20"/>
              </w:rPr>
            </w:pPr>
            <w:r>
              <w:rPr>
                <w:rFonts w:eastAsia="Times New Roman" w:cs="Arial"/>
                <w:szCs w:val="20"/>
              </w:rPr>
              <w:t>analysis of water film thickness on pavements</w:t>
            </w:r>
          </w:p>
          <w:p w14:paraId="5B9ACD3D" w14:textId="77777777" w:rsidR="0088310D" w:rsidRPr="0088310D" w:rsidRDefault="0088310D" w:rsidP="0088310D">
            <w:pPr>
              <w:pStyle w:val="ListParagraph"/>
              <w:ind w:right="5"/>
              <w:rPr>
                <w:rFonts w:eastAsia="Times New Roman" w:cs="Arial"/>
                <w:szCs w:val="20"/>
              </w:rPr>
            </w:pPr>
          </w:p>
          <w:p w14:paraId="40D3728C" w14:textId="77777777" w:rsidR="00EF4187" w:rsidRPr="0088310D" w:rsidRDefault="00EF4187" w:rsidP="00652DC0">
            <w:pPr>
              <w:ind w:right="5"/>
              <w:rPr>
                <w:rFonts w:cs="Arial"/>
                <w:b/>
                <w:szCs w:val="20"/>
              </w:rPr>
            </w:pPr>
            <w:r w:rsidRPr="0088310D">
              <w:rPr>
                <w:rFonts w:cs="Arial"/>
                <w:b/>
                <w:szCs w:val="20"/>
              </w:rPr>
              <w:t>2: Computational Mechanics Research Support</w:t>
            </w:r>
          </w:p>
          <w:p w14:paraId="74BA8F4E" w14:textId="77777777" w:rsidR="00601EBD" w:rsidRPr="0088310D" w:rsidRDefault="00601EBD" w:rsidP="00652DC0">
            <w:pPr>
              <w:ind w:right="5"/>
              <w:rPr>
                <w:rFonts w:cs="Arial"/>
                <w:szCs w:val="20"/>
              </w:rPr>
            </w:pPr>
          </w:p>
          <w:p w14:paraId="2A83C775" w14:textId="77777777" w:rsidR="00601EBD"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w:t>
            </w:r>
            <w:r w:rsidR="006D1B38" w:rsidRPr="0088310D">
              <w:rPr>
                <w:rFonts w:cs="Arial"/>
                <w:szCs w:val="20"/>
              </w:rPr>
              <w:t xml:space="preserve"> continue</w:t>
            </w:r>
            <w:r w:rsidRPr="0088310D">
              <w:rPr>
                <w:rFonts w:cs="Arial"/>
                <w:szCs w:val="20"/>
              </w:rPr>
              <w:t>.</w:t>
            </w:r>
          </w:p>
          <w:p w14:paraId="415DE57E" w14:textId="77777777" w:rsidR="00601EBD" w:rsidRPr="0088310D" w:rsidRDefault="00601EBD" w:rsidP="00652DC0">
            <w:pPr>
              <w:ind w:right="5"/>
              <w:rPr>
                <w:rFonts w:cs="Arial"/>
                <w:szCs w:val="20"/>
              </w:rPr>
            </w:pPr>
          </w:p>
          <w:p w14:paraId="3B954472" w14:textId="77777777" w:rsidR="00EF4187" w:rsidRPr="0088310D" w:rsidRDefault="00EF4187" w:rsidP="00652DC0">
            <w:pPr>
              <w:ind w:right="5"/>
              <w:rPr>
                <w:rFonts w:cs="Arial"/>
                <w:b/>
                <w:szCs w:val="20"/>
              </w:rPr>
            </w:pPr>
            <w:r w:rsidRPr="0088310D">
              <w:rPr>
                <w:rFonts w:eastAsia="Times New Roman" w:cs="Arial"/>
                <w:b/>
                <w:szCs w:val="20"/>
              </w:rPr>
              <w:t>Task 3: Computing Support</w:t>
            </w:r>
          </w:p>
          <w:p w14:paraId="46E850E5" w14:textId="77777777" w:rsidR="00EF4187" w:rsidRPr="0088310D" w:rsidRDefault="00EF4187" w:rsidP="00652DC0">
            <w:pPr>
              <w:ind w:right="5"/>
              <w:rPr>
                <w:rFonts w:cs="Arial"/>
                <w:szCs w:val="20"/>
              </w:rPr>
            </w:pPr>
          </w:p>
          <w:p w14:paraId="4D5297A4" w14:textId="77777777" w:rsidR="00EF4187"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 continue.</w:t>
            </w:r>
          </w:p>
          <w:p w14:paraId="48DE626D" w14:textId="77777777" w:rsidR="00601EBD" w:rsidRPr="0088310D" w:rsidRDefault="00601EBD" w:rsidP="00652DC0">
            <w:pPr>
              <w:ind w:right="5"/>
              <w:rPr>
                <w:rFonts w:cs="Arial"/>
                <w:szCs w:val="20"/>
              </w:rPr>
            </w:pPr>
          </w:p>
          <w:p w14:paraId="279C457A" w14:textId="77777777" w:rsidR="00601EBD" w:rsidRPr="0088310D" w:rsidRDefault="00601EBD" w:rsidP="00652DC0">
            <w:pPr>
              <w:ind w:right="5"/>
              <w:rPr>
                <w:rFonts w:cs="Arial"/>
                <w:szCs w:val="20"/>
              </w:rPr>
            </w:pPr>
          </w:p>
        </w:tc>
      </w:tr>
      <w:tr w:rsidR="009E6F32" w14:paraId="430CF934" w14:textId="77777777" w:rsidTr="7F0EB5DF">
        <w:tc>
          <w:tcPr>
            <w:tcW w:w="10903" w:type="dxa"/>
          </w:tcPr>
          <w:p w14:paraId="02475AEB" w14:textId="77777777" w:rsidR="009E6F32" w:rsidRDefault="009E6F32" w:rsidP="00551D8A">
            <w:pPr>
              <w:ind w:right="-720"/>
              <w:rPr>
                <w:rFonts w:cs="Arial"/>
                <w:b/>
                <w:szCs w:val="20"/>
              </w:rPr>
            </w:pPr>
          </w:p>
        </w:tc>
      </w:tr>
    </w:tbl>
    <w:p w14:paraId="398E3FC4" w14:textId="77777777" w:rsidR="00037FBC" w:rsidRDefault="00037FBC"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cs="Arial"/>
                <w:b/>
                <w:szCs w:val="20"/>
              </w:rPr>
            </w:pPr>
          </w:p>
          <w:p w14:paraId="48D89B5E" w14:textId="49B9B279" w:rsidR="00073FE2" w:rsidRDefault="00073FE2" w:rsidP="00652DC0">
            <w:pPr>
              <w:ind w:right="5"/>
              <w:rPr>
                <w:rFonts w:eastAsia="Times New Roman" w:cs="Arial"/>
                <w:szCs w:val="20"/>
              </w:rPr>
            </w:pPr>
          </w:p>
          <w:p w14:paraId="16745EB4" w14:textId="77777777" w:rsidR="00CB499B" w:rsidRPr="0048154F" w:rsidRDefault="00CB499B" w:rsidP="0048154F">
            <w:pPr>
              <w:rPr>
                <w:rFonts w:eastAsia="Times New Roman" w:cs="Arial"/>
                <w:szCs w:val="20"/>
              </w:rPr>
            </w:pPr>
          </w:p>
          <w:p w14:paraId="068FE7D0" w14:textId="77777777" w:rsidR="00601EBD" w:rsidRDefault="00601EBD" w:rsidP="00551D8A">
            <w:pPr>
              <w:ind w:right="-720"/>
              <w:rPr>
                <w:rFonts w:cs="Arial"/>
                <w:b/>
                <w:szCs w:val="20"/>
              </w:rPr>
            </w:pPr>
          </w:p>
        </w:tc>
      </w:tr>
      <w:tr w:rsidR="00601EBD" w14:paraId="43E83358" w14:textId="77777777" w:rsidTr="00601EBD">
        <w:tc>
          <w:tcPr>
            <w:tcW w:w="10908" w:type="dxa"/>
          </w:tcPr>
          <w:p w14:paraId="64D92043" w14:textId="77777777" w:rsidR="00E35E0F" w:rsidRDefault="00E35E0F" w:rsidP="00551D8A">
            <w:pPr>
              <w:ind w:right="-720"/>
              <w:rPr>
                <w:rFonts w:cs="Arial"/>
                <w:b/>
                <w:szCs w:val="20"/>
              </w:rPr>
            </w:pPr>
          </w:p>
          <w:p w14:paraId="773202A9" w14:textId="77777777" w:rsidR="00E35E0F" w:rsidRDefault="00601EBD" w:rsidP="00551D8A">
            <w:pPr>
              <w:ind w:right="-720"/>
              <w:rPr>
                <w:rFonts w:cs="Arial"/>
                <w:b/>
                <w:szCs w:val="20"/>
              </w:rPr>
            </w:pPr>
            <w:r>
              <w:rPr>
                <w:rFonts w:cs="Arial"/>
                <w:b/>
                <w:szCs w:val="20"/>
              </w:rPr>
              <w:t xml:space="preserve">Circumstance affecting project or budget.  (Please describe any challenges encountered or anticipated that </w:t>
            </w:r>
          </w:p>
          <w:p w14:paraId="752CB9A1" w14:textId="77777777" w:rsidR="00E35E0F" w:rsidRDefault="00601EBD" w:rsidP="00551D8A">
            <w:pPr>
              <w:ind w:right="-720"/>
              <w:rPr>
                <w:rFonts w:cs="Arial"/>
                <w:b/>
                <w:szCs w:val="20"/>
              </w:rPr>
            </w:pPr>
            <w:r>
              <w:rPr>
                <w:rFonts w:cs="Arial"/>
                <w:b/>
                <w:szCs w:val="20"/>
              </w:rPr>
              <w:t>might affect the completion of the project within the tim</w:t>
            </w:r>
            <w:r w:rsidR="00E35E0F">
              <w:rPr>
                <w:rFonts w:cs="Arial"/>
                <w:b/>
                <w:szCs w:val="20"/>
              </w:rPr>
              <w:t xml:space="preserve">e, scope and fiscal constraints </w:t>
            </w:r>
            <w:r>
              <w:rPr>
                <w:rFonts w:cs="Arial"/>
                <w:b/>
                <w:szCs w:val="20"/>
              </w:rPr>
              <w:t xml:space="preserve">set forth in the </w:t>
            </w:r>
          </w:p>
          <w:p w14:paraId="710FF4C9" w14:textId="77777777" w:rsidR="00601EBD" w:rsidRDefault="00601EBD" w:rsidP="00551D8A">
            <w:pPr>
              <w:ind w:right="-720"/>
              <w:rPr>
                <w:rFonts w:cs="Arial"/>
                <w:b/>
                <w:szCs w:val="20"/>
              </w:rPr>
            </w:pPr>
            <w:r>
              <w:rPr>
                <w:rFonts w:cs="Arial"/>
                <w:b/>
                <w:szCs w:val="20"/>
              </w:rPr>
              <w:lastRenderedPageBreak/>
              <w:t>agreement, along with recommended solutions to those problems).</w:t>
            </w:r>
          </w:p>
          <w:p w14:paraId="380B3643" w14:textId="77777777" w:rsidR="00601EBD" w:rsidRDefault="00601EBD" w:rsidP="00551D8A">
            <w:pPr>
              <w:ind w:right="-720"/>
              <w:rPr>
                <w:rFonts w:cs="Arial"/>
                <w:b/>
                <w:szCs w:val="20"/>
              </w:rPr>
            </w:pPr>
          </w:p>
          <w:p w14:paraId="753C687E" w14:textId="77777777" w:rsidR="00601EBD" w:rsidRDefault="009F1032" w:rsidP="00551D8A">
            <w:pPr>
              <w:ind w:right="-720"/>
              <w:rPr>
                <w:rFonts w:cs="Arial"/>
                <w:b/>
                <w:szCs w:val="20"/>
              </w:rPr>
            </w:pPr>
            <w:r>
              <w:rPr>
                <w:rFonts w:cs="Arial"/>
                <w:b/>
                <w:szCs w:val="20"/>
              </w:rPr>
              <w:t>None.</w:t>
            </w:r>
          </w:p>
          <w:p w14:paraId="2463A6D3" w14:textId="77777777" w:rsidR="00601EBD" w:rsidRDefault="00601EBD" w:rsidP="00551D8A">
            <w:pPr>
              <w:ind w:right="-720"/>
              <w:rPr>
                <w:rFonts w:cs="Arial"/>
                <w:b/>
                <w:szCs w:val="20"/>
              </w:rPr>
            </w:pPr>
          </w:p>
          <w:p w14:paraId="52E1DD58" w14:textId="77777777" w:rsidR="00E35E0F" w:rsidRDefault="00E35E0F" w:rsidP="00551D8A">
            <w:pPr>
              <w:ind w:right="-720"/>
              <w:rPr>
                <w:rFonts w:cs="Arial"/>
                <w:b/>
                <w:szCs w:val="20"/>
              </w:rPr>
            </w:pPr>
          </w:p>
          <w:p w14:paraId="0830D8B0" w14:textId="77777777" w:rsidR="0021446D" w:rsidRDefault="0021446D" w:rsidP="00551D8A">
            <w:pPr>
              <w:ind w:right="-720"/>
              <w:rPr>
                <w:rFonts w:cs="Arial"/>
                <w:b/>
                <w:szCs w:val="20"/>
              </w:rPr>
            </w:pPr>
          </w:p>
          <w:p w14:paraId="7FA1743A" w14:textId="77777777" w:rsidR="0021446D" w:rsidRDefault="0021446D" w:rsidP="00551D8A">
            <w:pPr>
              <w:ind w:right="-720"/>
              <w:rPr>
                <w:rFonts w:cs="Arial"/>
                <w:b/>
                <w:szCs w:val="20"/>
              </w:rPr>
            </w:pPr>
          </w:p>
          <w:p w14:paraId="42BCB9D4" w14:textId="77777777" w:rsidR="0021446D" w:rsidRDefault="0021446D" w:rsidP="00551D8A">
            <w:pPr>
              <w:ind w:right="-720"/>
              <w:rPr>
                <w:rFonts w:cs="Arial"/>
                <w:b/>
                <w:szCs w:val="20"/>
              </w:rPr>
            </w:pPr>
          </w:p>
          <w:p w14:paraId="5998C030" w14:textId="77777777" w:rsidR="0021446D" w:rsidRDefault="0021446D" w:rsidP="00551D8A">
            <w:pPr>
              <w:ind w:right="-720"/>
              <w:rPr>
                <w:rFonts w:cs="Arial"/>
                <w:b/>
                <w:szCs w:val="20"/>
              </w:rPr>
            </w:pPr>
          </w:p>
          <w:p w14:paraId="697DA1A7" w14:textId="77777777" w:rsidR="0021446D" w:rsidRDefault="0021446D" w:rsidP="00551D8A">
            <w:pPr>
              <w:ind w:right="-720"/>
              <w:rPr>
                <w:rFonts w:cs="Arial"/>
                <w:b/>
                <w:szCs w:val="20"/>
              </w:rPr>
            </w:pPr>
          </w:p>
          <w:p w14:paraId="79DFF0A2" w14:textId="77777777" w:rsidR="0021446D" w:rsidRDefault="0021446D" w:rsidP="00551D8A">
            <w:pPr>
              <w:ind w:right="-720"/>
              <w:rPr>
                <w:rFonts w:cs="Arial"/>
                <w:b/>
                <w:szCs w:val="20"/>
              </w:rPr>
            </w:pPr>
          </w:p>
          <w:p w14:paraId="4AAA4C85" w14:textId="77777777" w:rsidR="0021446D" w:rsidRDefault="0021446D" w:rsidP="00551D8A">
            <w:pPr>
              <w:ind w:right="-720"/>
              <w:rPr>
                <w:rFonts w:cs="Arial"/>
                <w:b/>
                <w:szCs w:val="20"/>
              </w:rPr>
            </w:pPr>
          </w:p>
          <w:p w14:paraId="6EDB0086" w14:textId="77777777" w:rsidR="0021446D" w:rsidRDefault="0021446D" w:rsidP="00551D8A">
            <w:pPr>
              <w:ind w:right="-720"/>
              <w:rPr>
                <w:rFonts w:cs="Arial"/>
                <w:b/>
                <w:szCs w:val="20"/>
              </w:rPr>
            </w:pPr>
          </w:p>
          <w:p w14:paraId="6CD153CF" w14:textId="77777777" w:rsidR="00601EBD" w:rsidRDefault="00601EBD" w:rsidP="00551D8A">
            <w:pPr>
              <w:ind w:right="-720"/>
              <w:rPr>
                <w:rFonts w:cs="Arial"/>
                <w:b/>
                <w:szCs w:val="20"/>
              </w:rPr>
            </w:pPr>
          </w:p>
          <w:p w14:paraId="089B215E" w14:textId="636F4056" w:rsidR="00601EBD" w:rsidRDefault="00601EBD" w:rsidP="00551D8A">
            <w:pPr>
              <w:ind w:right="-720"/>
              <w:rPr>
                <w:rFonts w:cs="Arial"/>
                <w:b/>
                <w:szCs w:val="20"/>
              </w:rPr>
            </w:pPr>
          </w:p>
        </w:tc>
      </w:tr>
    </w:tbl>
    <w:p w14:paraId="3A438ABC" w14:textId="2855BC57" w:rsidR="00E35E0F" w:rsidRPr="00743C01" w:rsidRDefault="00E35E0F" w:rsidP="00320459">
      <w:pPr>
        <w:spacing w:after="0"/>
        <w:ind w:right="-720"/>
        <w:rPr>
          <w:rFonts w:cs="Arial"/>
          <w:szCs w:val="20"/>
        </w:rPr>
      </w:pPr>
    </w:p>
    <w:sectPr w:rsidR="00E35E0F" w:rsidRPr="00743C01" w:rsidSect="0098577B">
      <w:footerReference w:type="default" r:id="rId2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43943" w14:textId="77777777" w:rsidR="00CB5C36" w:rsidRDefault="00CB5C36" w:rsidP="00106C83">
      <w:pPr>
        <w:spacing w:after="0" w:line="240" w:lineRule="auto"/>
      </w:pPr>
      <w:r>
        <w:separator/>
      </w:r>
    </w:p>
  </w:endnote>
  <w:endnote w:type="continuationSeparator" w:id="0">
    <w:p w14:paraId="6222F345" w14:textId="77777777" w:rsidR="00CB5C36" w:rsidRDefault="00CB5C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E2D4" w14:textId="32F1A021" w:rsidR="00A43875" w:rsidRDefault="00A43875" w:rsidP="00E371D1">
    <w:pPr>
      <w:pStyle w:val="Footer"/>
      <w:ind w:left="-810"/>
    </w:pPr>
    <w:r>
      <w:t xml:space="preserve">TPF </w:t>
    </w:r>
    <w:r w:rsidR="00CC4E9A">
      <w:t>– 5(279) Q</w:t>
    </w:r>
    <w:r w:rsidR="005D0286">
      <w:t>4</w:t>
    </w:r>
    <w:r w:rsidR="00CC4E9A">
      <w:t xml:space="preserve"> 201</w:t>
    </w:r>
    <w:r w:rsidR="005D0286">
      <w:t>9</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24339" w14:textId="77777777" w:rsidR="00CB5C36" w:rsidRDefault="00CB5C36" w:rsidP="00106C83">
      <w:pPr>
        <w:spacing w:after="0" w:line="240" w:lineRule="auto"/>
      </w:pPr>
      <w:r>
        <w:separator/>
      </w:r>
    </w:p>
  </w:footnote>
  <w:footnote w:type="continuationSeparator" w:id="0">
    <w:p w14:paraId="4A3FB035" w14:textId="77777777" w:rsidR="00CB5C36" w:rsidRDefault="00CB5C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746C2"/>
    <w:multiLevelType w:val="hybridMultilevel"/>
    <w:tmpl w:val="3264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D55304"/>
    <w:multiLevelType w:val="hybridMultilevel"/>
    <w:tmpl w:val="A086C114"/>
    <w:lvl w:ilvl="0" w:tplc="45DC73C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B5577A"/>
    <w:multiLevelType w:val="hybridMultilevel"/>
    <w:tmpl w:val="56B2756E"/>
    <w:lvl w:ilvl="0" w:tplc="60F4D454">
      <w:start w:val="1"/>
      <w:numFmt w:val="bullet"/>
      <w:lvlText w:val=""/>
      <w:lvlJc w:val="left"/>
      <w:pPr>
        <w:tabs>
          <w:tab w:val="num" w:pos="720"/>
        </w:tabs>
        <w:ind w:left="720" w:hanging="360"/>
      </w:pPr>
      <w:rPr>
        <w:rFonts w:ascii="Wingdings" w:hAnsi="Wingdings" w:hint="default"/>
      </w:rPr>
    </w:lvl>
    <w:lvl w:ilvl="1" w:tplc="112049E2" w:tentative="1">
      <w:start w:val="1"/>
      <w:numFmt w:val="bullet"/>
      <w:lvlText w:val=""/>
      <w:lvlJc w:val="left"/>
      <w:pPr>
        <w:tabs>
          <w:tab w:val="num" w:pos="1440"/>
        </w:tabs>
        <w:ind w:left="1440" w:hanging="360"/>
      </w:pPr>
      <w:rPr>
        <w:rFonts w:ascii="Wingdings" w:hAnsi="Wingdings" w:hint="default"/>
      </w:rPr>
    </w:lvl>
    <w:lvl w:ilvl="2" w:tplc="E2BCF14E" w:tentative="1">
      <w:start w:val="1"/>
      <w:numFmt w:val="bullet"/>
      <w:lvlText w:val=""/>
      <w:lvlJc w:val="left"/>
      <w:pPr>
        <w:tabs>
          <w:tab w:val="num" w:pos="2160"/>
        </w:tabs>
        <w:ind w:left="2160" w:hanging="360"/>
      </w:pPr>
      <w:rPr>
        <w:rFonts w:ascii="Wingdings" w:hAnsi="Wingdings" w:hint="default"/>
      </w:rPr>
    </w:lvl>
    <w:lvl w:ilvl="3" w:tplc="CCCEB216" w:tentative="1">
      <w:start w:val="1"/>
      <w:numFmt w:val="bullet"/>
      <w:lvlText w:val=""/>
      <w:lvlJc w:val="left"/>
      <w:pPr>
        <w:tabs>
          <w:tab w:val="num" w:pos="2880"/>
        </w:tabs>
        <w:ind w:left="2880" w:hanging="360"/>
      </w:pPr>
      <w:rPr>
        <w:rFonts w:ascii="Wingdings" w:hAnsi="Wingdings" w:hint="default"/>
      </w:rPr>
    </w:lvl>
    <w:lvl w:ilvl="4" w:tplc="7C729AC4" w:tentative="1">
      <w:start w:val="1"/>
      <w:numFmt w:val="bullet"/>
      <w:lvlText w:val=""/>
      <w:lvlJc w:val="left"/>
      <w:pPr>
        <w:tabs>
          <w:tab w:val="num" w:pos="3600"/>
        </w:tabs>
        <w:ind w:left="3600" w:hanging="360"/>
      </w:pPr>
      <w:rPr>
        <w:rFonts w:ascii="Wingdings" w:hAnsi="Wingdings" w:hint="default"/>
      </w:rPr>
    </w:lvl>
    <w:lvl w:ilvl="5" w:tplc="EFE0F224" w:tentative="1">
      <w:start w:val="1"/>
      <w:numFmt w:val="bullet"/>
      <w:lvlText w:val=""/>
      <w:lvlJc w:val="left"/>
      <w:pPr>
        <w:tabs>
          <w:tab w:val="num" w:pos="4320"/>
        </w:tabs>
        <w:ind w:left="4320" w:hanging="360"/>
      </w:pPr>
      <w:rPr>
        <w:rFonts w:ascii="Wingdings" w:hAnsi="Wingdings" w:hint="default"/>
      </w:rPr>
    </w:lvl>
    <w:lvl w:ilvl="6" w:tplc="D7241FBC" w:tentative="1">
      <w:start w:val="1"/>
      <w:numFmt w:val="bullet"/>
      <w:lvlText w:val=""/>
      <w:lvlJc w:val="left"/>
      <w:pPr>
        <w:tabs>
          <w:tab w:val="num" w:pos="5040"/>
        </w:tabs>
        <w:ind w:left="5040" w:hanging="360"/>
      </w:pPr>
      <w:rPr>
        <w:rFonts w:ascii="Wingdings" w:hAnsi="Wingdings" w:hint="default"/>
      </w:rPr>
    </w:lvl>
    <w:lvl w:ilvl="7" w:tplc="BE149274" w:tentative="1">
      <w:start w:val="1"/>
      <w:numFmt w:val="bullet"/>
      <w:lvlText w:val=""/>
      <w:lvlJc w:val="left"/>
      <w:pPr>
        <w:tabs>
          <w:tab w:val="num" w:pos="5760"/>
        </w:tabs>
        <w:ind w:left="5760" w:hanging="360"/>
      </w:pPr>
      <w:rPr>
        <w:rFonts w:ascii="Wingdings" w:hAnsi="Wingdings" w:hint="default"/>
      </w:rPr>
    </w:lvl>
    <w:lvl w:ilvl="8" w:tplc="DA966CB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7"/>
  </w:num>
  <w:num w:numId="5">
    <w:abstractNumId w:val="6"/>
  </w:num>
  <w:num w:numId="6">
    <w:abstractNumId w:val="5"/>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3AC7"/>
    <w:rsid w:val="00037FBC"/>
    <w:rsid w:val="00050BFF"/>
    <w:rsid w:val="000567EC"/>
    <w:rsid w:val="00064AD5"/>
    <w:rsid w:val="00071FBC"/>
    <w:rsid w:val="000736BB"/>
    <w:rsid w:val="00073FE2"/>
    <w:rsid w:val="00080439"/>
    <w:rsid w:val="0008754F"/>
    <w:rsid w:val="000911A3"/>
    <w:rsid w:val="000940CD"/>
    <w:rsid w:val="00094907"/>
    <w:rsid w:val="00094911"/>
    <w:rsid w:val="000A3A94"/>
    <w:rsid w:val="000A720C"/>
    <w:rsid w:val="000B665A"/>
    <w:rsid w:val="000C6F7E"/>
    <w:rsid w:val="000E5108"/>
    <w:rsid w:val="000E6DCB"/>
    <w:rsid w:val="00106C83"/>
    <w:rsid w:val="00114B5B"/>
    <w:rsid w:val="00121105"/>
    <w:rsid w:val="0013360C"/>
    <w:rsid w:val="001547D0"/>
    <w:rsid w:val="00161153"/>
    <w:rsid w:val="0017125D"/>
    <w:rsid w:val="00176FB7"/>
    <w:rsid w:val="00197279"/>
    <w:rsid w:val="001B5234"/>
    <w:rsid w:val="001B7C44"/>
    <w:rsid w:val="001C631B"/>
    <w:rsid w:val="001D150C"/>
    <w:rsid w:val="001D63F4"/>
    <w:rsid w:val="0021293D"/>
    <w:rsid w:val="0021446D"/>
    <w:rsid w:val="00217EEC"/>
    <w:rsid w:val="00226C16"/>
    <w:rsid w:val="00293FD8"/>
    <w:rsid w:val="002A07AF"/>
    <w:rsid w:val="002A79C8"/>
    <w:rsid w:val="002B2E90"/>
    <w:rsid w:val="002E0895"/>
    <w:rsid w:val="002F165A"/>
    <w:rsid w:val="00303A26"/>
    <w:rsid w:val="00320459"/>
    <w:rsid w:val="00337770"/>
    <w:rsid w:val="00341EFB"/>
    <w:rsid w:val="0034204F"/>
    <w:rsid w:val="00355987"/>
    <w:rsid w:val="00361F09"/>
    <w:rsid w:val="00370AE9"/>
    <w:rsid w:val="0038705A"/>
    <w:rsid w:val="003912C1"/>
    <w:rsid w:val="00396627"/>
    <w:rsid w:val="003D7EA5"/>
    <w:rsid w:val="004144E6"/>
    <w:rsid w:val="004156B2"/>
    <w:rsid w:val="00422996"/>
    <w:rsid w:val="00427459"/>
    <w:rsid w:val="00437734"/>
    <w:rsid w:val="00455645"/>
    <w:rsid w:val="0047123E"/>
    <w:rsid w:val="00480EEB"/>
    <w:rsid w:val="00481152"/>
    <w:rsid w:val="0048154F"/>
    <w:rsid w:val="00485898"/>
    <w:rsid w:val="004924A7"/>
    <w:rsid w:val="004D139D"/>
    <w:rsid w:val="004D2037"/>
    <w:rsid w:val="004D6EBD"/>
    <w:rsid w:val="004E14DC"/>
    <w:rsid w:val="004F49D5"/>
    <w:rsid w:val="004F5017"/>
    <w:rsid w:val="0051196E"/>
    <w:rsid w:val="00535598"/>
    <w:rsid w:val="00547EE3"/>
    <w:rsid w:val="00551030"/>
    <w:rsid w:val="00551D8A"/>
    <w:rsid w:val="00581B36"/>
    <w:rsid w:val="00583E8E"/>
    <w:rsid w:val="005A3FB8"/>
    <w:rsid w:val="005A405E"/>
    <w:rsid w:val="005D0286"/>
    <w:rsid w:val="005E03AD"/>
    <w:rsid w:val="00601EBD"/>
    <w:rsid w:val="00635959"/>
    <w:rsid w:val="006413E6"/>
    <w:rsid w:val="00647BF3"/>
    <w:rsid w:val="00652DC0"/>
    <w:rsid w:val="00654635"/>
    <w:rsid w:val="0067433A"/>
    <w:rsid w:val="00682C5E"/>
    <w:rsid w:val="006A36A3"/>
    <w:rsid w:val="006B106E"/>
    <w:rsid w:val="006D1B38"/>
    <w:rsid w:val="006E4EA4"/>
    <w:rsid w:val="00701EEA"/>
    <w:rsid w:val="00712E94"/>
    <w:rsid w:val="007159E2"/>
    <w:rsid w:val="00725BA5"/>
    <w:rsid w:val="00743C01"/>
    <w:rsid w:val="00790C4A"/>
    <w:rsid w:val="00793B26"/>
    <w:rsid w:val="007A21B6"/>
    <w:rsid w:val="007A4AA2"/>
    <w:rsid w:val="007E5BD2"/>
    <w:rsid w:val="00802EEB"/>
    <w:rsid w:val="00812E12"/>
    <w:rsid w:val="008166AA"/>
    <w:rsid w:val="008243FB"/>
    <w:rsid w:val="008247FE"/>
    <w:rsid w:val="008425FA"/>
    <w:rsid w:val="0084425D"/>
    <w:rsid w:val="00872F18"/>
    <w:rsid w:val="00874EF7"/>
    <w:rsid w:val="00876EFD"/>
    <w:rsid w:val="00877A25"/>
    <w:rsid w:val="0088310D"/>
    <w:rsid w:val="008A1143"/>
    <w:rsid w:val="008B57FC"/>
    <w:rsid w:val="008D596B"/>
    <w:rsid w:val="00906DBF"/>
    <w:rsid w:val="009104CC"/>
    <w:rsid w:val="0091391D"/>
    <w:rsid w:val="00934334"/>
    <w:rsid w:val="00956243"/>
    <w:rsid w:val="00960D72"/>
    <w:rsid w:val="00981283"/>
    <w:rsid w:val="0098577B"/>
    <w:rsid w:val="009A7936"/>
    <w:rsid w:val="009D3C31"/>
    <w:rsid w:val="009D422D"/>
    <w:rsid w:val="009E6837"/>
    <w:rsid w:val="009E6F32"/>
    <w:rsid w:val="009F007A"/>
    <w:rsid w:val="009F1032"/>
    <w:rsid w:val="009F3AE6"/>
    <w:rsid w:val="009F71B0"/>
    <w:rsid w:val="00A1619A"/>
    <w:rsid w:val="00A320DF"/>
    <w:rsid w:val="00A43875"/>
    <w:rsid w:val="00A63677"/>
    <w:rsid w:val="00A767C8"/>
    <w:rsid w:val="00A82904"/>
    <w:rsid w:val="00A905A3"/>
    <w:rsid w:val="00AA7480"/>
    <w:rsid w:val="00AC6B1E"/>
    <w:rsid w:val="00AE3C07"/>
    <w:rsid w:val="00AE46B0"/>
    <w:rsid w:val="00AF3942"/>
    <w:rsid w:val="00B02944"/>
    <w:rsid w:val="00B178A4"/>
    <w:rsid w:val="00B2185C"/>
    <w:rsid w:val="00B242E2"/>
    <w:rsid w:val="00B54617"/>
    <w:rsid w:val="00B554B2"/>
    <w:rsid w:val="00B63910"/>
    <w:rsid w:val="00B63AF7"/>
    <w:rsid w:val="00B66A21"/>
    <w:rsid w:val="00B70B6E"/>
    <w:rsid w:val="00B7376C"/>
    <w:rsid w:val="00BA622C"/>
    <w:rsid w:val="00BB13ED"/>
    <w:rsid w:val="00BE2471"/>
    <w:rsid w:val="00C13753"/>
    <w:rsid w:val="00C25A18"/>
    <w:rsid w:val="00C30D99"/>
    <w:rsid w:val="00C316D4"/>
    <w:rsid w:val="00C47901"/>
    <w:rsid w:val="00C6258F"/>
    <w:rsid w:val="00C667F2"/>
    <w:rsid w:val="00C67A97"/>
    <w:rsid w:val="00C71B20"/>
    <w:rsid w:val="00C72490"/>
    <w:rsid w:val="00C82DD9"/>
    <w:rsid w:val="00C86566"/>
    <w:rsid w:val="00CA55F7"/>
    <w:rsid w:val="00CB4405"/>
    <w:rsid w:val="00CB499B"/>
    <w:rsid w:val="00CB5C36"/>
    <w:rsid w:val="00CB6945"/>
    <w:rsid w:val="00CC0487"/>
    <w:rsid w:val="00CC4E9A"/>
    <w:rsid w:val="00CC6332"/>
    <w:rsid w:val="00CF54CD"/>
    <w:rsid w:val="00CF69DB"/>
    <w:rsid w:val="00CF77CF"/>
    <w:rsid w:val="00CF789A"/>
    <w:rsid w:val="00D05A62"/>
    <w:rsid w:val="00D05DC0"/>
    <w:rsid w:val="00D252A8"/>
    <w:rsid w:val="00D276BD"/>
    <w:rsid w:val="00D3705C"/>
    <w:rsid w:val="00D90098"/>
    <w:rsid w:val="00DC1B11"/>
    <w:rsid w:val="00E247A0"/>
    <w:rsid w:val="00E35E0F"/>
    <w:rsid w:val="00E371D1"/>
    <w:rsid w:val="00E40644"/>
    <w:rsid w:val="00E53738"/>
    <w:rsid w:val="00E6178F"/>
    <w:rsid w:val="00E665E9"/>
    <w:rsid w:val="00E75053"/>
    <w:rsid w:val="00E870DD"/>
    <w:rsid w:val="00EB1435"/>
    <w:rsid w:val="00EC2ED4"/>
    <w:rsid w:val="00ED5F67"/>
    <w:rsid w:val="00EF08AE"/>
    <w:rsid w:val="00EF4187"/>
    <w:rsid w:val="00EF5790"/>
    <w:rsid w:val="00F126B0"/>
    <w:rsid w:val="00F21046"/>
    <w:rsid w:val="00F30AAF"/>
    <w:rsid w:val="00F571C2"/>
    <w:rsid w:val="00F60B88"/>
    <w:rsid w:val="00F653EE"/>
    <w:rsid w:val="00F823CE"/>
    <w:rsid w:val="00F83F8D"/>
    <w:rsid w:val="00F95CED"/>
    <w:rsid w:val="00FA0047"/>
    <w:rsid w:val="00FA4BA7"/>
    <w:rsid w:val="00FD5EA2"/>
    <w:rsid w:val="00FE11AF"/>
    <w:rsid w:val="00FE4749"/>
    <w:rsid w:val="00FF0302"/>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4219E93C-BD45-4031-A8EE-E5BFC89C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66"/>
    <w:pPr>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link w:val="ListParagraphChar"/>
    <w:uiPriority w:val="34"/>
    <w:qFormat/>
    <w:rsid w:val="00BA622C"/>
    <w:pPr>
      <w:ind w:left="720"/>
      <w:contextualSpacing/>
    </w:pPr>
  </w:style>
  <w:style w:type="paragraph" w:styleId="NormalWeb">
    <w:name w:val="Normal (Web)"/>
    <w:basedOn w:val="Normal"/>
    <w:uiPriority w:val="99"/>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link w:val="CaptionChar"/>
    <w:autoRedefine/>
    <w:uiPriority w:val="35"/>
    <w:unhideWhenUsed/>
    <w:qFormat/>
    <w:rsid w:val="009104CC"/>
    <w:pPr>
      <w:keepNext/>
      <w:spacing w:after="0"/>
      <w:jc w:val="left"/>
    </w:pPr>
    <w:rPr>
      <w:rFonts w:ascii="Georgia" w:eastAsia="Times New Roman" w:hAnsi="Georgia" w:cs="Times New Roman"/>
      <w:bCs/>
      <w:sz w:val="22"/>
      <w:szCs w:val="18"/>
    </w:rPr>
  </w:style>
  <w:style w:type="character" w:customStyle="1" w:styleId="CaptionChar">
    <w:name w:val="Caption Char"/>
    <w:basedOn w:val="DefaultParagraphFont"/>
    <w:link w:val="Caption"/>
    <w:uiPriority w:val="35"/>
    <w:rsid w:val="009104CC"/>
    <w:rPr>
      <w:rFonts w:ascii="Georgia" w:eastAsia="Times New Roman" w:hAnsi="Georgia" w:cs="Times New Roman"/>
      <w:bCs/>
      <w:szCs w:val="18"/>
    </w:rPr>
  </w:style>
  <w:style w:type="character" w:customStyle="1" w:styleId="ListParagraphChar">
    <w:name w:val="List Paragraph Char"/>
    <w:basedOn w:val="DefaultParagraphFont"/>
    <w:link w:val="ListParagraph"/>
    <w:uiPriority w:val="34"/>
    <w:rsid w:val="00F126B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74678">
      <w:bodyDiv w:val="1"/>
      <w:marLeft w:val="0"/>
      <w:marRight w:val="0"/>
      <w:marTop w:val="0"/>
      <w:marBottom w:val="0"/>
      <w:divBdr>
        <w:top w:val="none" w:sz="0" w:space="0" w:color="auto"/>
        <w:left w:val="none" w:sz="0" w:space="0" w:color="auto"/>
        <w:bottom w:val="none" w:sz="0" w:space="0" w:color="auto"/>
        <w:right w:val="none" w:sz="0" w:space="0" w:color="auto"/>
      </w:divBdr>
      <w:divsChild>
        <w:div w:id="708146298">
          <w:marLeft w:val="0"/>
          <w:marRight w:val="0"/>
          <w:marTop w:val="0"/>
          <w:marBottom w:val="0"/>
          <w:divBdr>
            <w:top w:val="none" w:sz="0" w:space="0" w:color="auto"/>
            <w:left w:val="none" w:sz="0" w:space="0" w:color="auto"/>
            <w:bottom w:val="none" w:sz="0" w:space="0" w:color="auto"/>
            <w:right w:val="none" w:sz="0" w:space="0" w:color="auto"/>
          </w:divBdr>
        </w:div>
        <w:div w:id="614946575">
          <w:marLeft w:val="0"/>
          <w:marRight w:val="0"/>
          <w:marTop w:val="0"/>
          <w:marBottom w:val="0"/>
          <w:divBdr>
            <w:top w:val="none" w:sz="0" w:space="0" w:color="auto"/>
            <w:left w:val="none" w:sz="0" w:space="0" w:color="auto"/>
            <w:bottom w:val="none" w:sz="0" w:space="0" w:color="auto"/>
            <w:right w:val="none" w:sz="0" w:space="0" w:color="auto"/>
          </w:divBdr>
        </w:div>
      </w:divsChild>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728577200">
      <w:bodyDiv w:val="1"/>
      <w:marLeft w:val="0"/>
      <w:marRight w:val="0"/>
      <w:marTop w:val="0"/>
      <w:marBottom w:val="0"/>
      <w:divBdr>
        <w:top w:val="none" w:sz="0" w:space="0" w:color="auto"/>
        <w:left w:val="none" w:sz="0" w:space="0" w:color="auto"/>
        <w:bottom w:val="none" w:sz="0" w:space="0" w:color="auto"/>
        <w:right w:val="none" w:sz="0" w:space="0" w:color="auto"/>
      </w:divBdr>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042679795">
      <w:bodyDiv w:val="1"/>
      <w:marLeft w:val="0"/>
      <w:marRight w:val="0"/>
      <w:marTop w:val="0"/>
      <w:marBottom w:val="0"/>
      <w:divBdr>
        <w:top w:val="none" w:sz="0" w:space="0" w:color="auto"/>
        <w:left w:val="none" w:sz="0" w:space="0" w:color="auto"/>
        <w:bottom w:val="none" w:sz="0" w:space="0" w:color="auto"/>
        <w:right w:val="none" w:sz="0" w:space="0" w:color="auto"/>
      </w:divBdr>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02266624">
      <w:bodyDiv w:val="1"/>
      <w:marLeft w:val="0"/>
      <w:marRight w:val="0"/>
      <w:marTop w:val="0"/>
      <w:marBottom w:val="0"/>
      <w:divBdr>
        <w:top w:val="none" w:sz="0" w:space="0" w:color="auto"/>
        <w:left w:val="none" w:sz="0" w:space="0" w:color="auto"/>
        <w:bottom w:val="none" w:sz="0" w:space="0" w:color="auto"/>
        <w:right w:val="none" w:sz="0" w:space="0" w:color="auto"/>
      </w:divBdr>
      <w:divsChild>
        <w:div w:id="1244686145">
          <w:marLeft w:val="274"/>
          <w:marRight w:val="0"/>
          <w:marTop w:val="120"/>
          <w:marBottom w:val="0"/>
          <w:divBdr>
            <w:top w:val="none" w:sz="0" w:space="0" w:color="auto"/>
            <w:left w:val="none" w:sz="0" w:space="0" w:color="auto"/>
            <w:bottom w:val="none" w:sz="0" w:space="0" w:color="auto"/>
            <w:right w:val="none" w:sz="0" w:space="0" w:color="auto"/>
          </w:divBdr>
        </w:div>
        <w:div w:id="1014842594">
          <w:marLeft w:val="274"/>
          <w:marRight w:val="0"/>
          <w:marTop w:val="120"/>
          <w:marBottom w:val="0"/>
          <w:divBdr>
            <w:top w:val="none" w:sz="0" w:space="0" w:color="auto"/>
            <w:left w:val="none" w:sz="0" w:space="0" w:color="auto"/>
            <w:bottom w:val="none" w:sz="0" w:space="0" w:color="auto"/>
            <w:right w:val="none" w:sz="0" w:space="0" w:color="auto"/>
          </w:divBdr>
        </w:div>
        <w:div w:id="473258219">
          <w:marLeft w:val="274"/>
          <w:marRight w:val="0"/>
          <w:marTop w:val="120"/>
          <w:marBottom w:val="0"/>
          <w:divBdr>
            <w:top w:val="none" w:sz="0" w:space="0" w:color="auto"/>
            <w:left w:val="none" w:sz="0" w:space="0" w:color="auto"/>
            <w:bottom w:val="none" w:sz="0" w:space="0" w:color="auto"/>
            <w:right w:val="none" w:sz="0" w:space="0" w:color="auto"/>
          </w:divBdr>
        </w:div>
        <w:div w:id="836190117">
          <w:marLeft w:val="274"/>
          <w:marRight w:val="0"/>
          <w:marTop w:val="120"/>
          <w:marBottom w:val="0"/>
          <w:divBdr>
            <w:top w:val="none" w:sz="0" w:space="0" w:color="auto"/>
            <w:left w:val="none" w:sz="0" w:space="0" w:color="auto"/>
            <w:bottom w:val="none" w:sz="0" w:space="0" w:color="auto"/>
            <w:right w:val="none" w:sz="0" w:space="0" w:color="auto"/>
          </w:divBdr>
        </w:div>
        <w:div w:id="2047289786">
          <w:marLeft w:val="274"/>
          <w:marRight w:val="0"/>
          <w:marTop w:val="120"/>
          <w:marBottom w:val="0"/>
          <w:divBdr>
            <w:top w:val="none" w:sz="0" w:space="0" w:color="auto"/>
            <w:left w:val="none" w:sz="0" w:space="0" w:color="auto"/>
            <w:bottom w:val="none" w:sz="0" w:space="0" w:color="auto"/>
            <w:right w:val="none" w:sz="0" w:space="0" w:color="auto"/>
          </w:divBdr>
        </w:div>
      </w:divsChild>
    </w:div>
    <w:div w:id="1478034688">
      <w:bodyDiv w:val="1"/>
      <w:marLeft w:val="0"/>
      <w:marRight w:val="0"/>
      <w:marTop w:val="0"/>
      <w:marBottom w:val="0"/>
      <w:divBdr>
        <w:top w:val="none" w:sz="0" w:space="0" w:color="auto"/>
        <w:left w:val="none" w:sz="0" w:space="0" w:color="auto"/>
        <w:bottom w:val="none" w:sz="0" w:space="0" w:color="auto"/>
        <w:right w:val="none" w:sz="0" w:space="0" w:color="auto"/>
      </w:divBdr>
      <w:divsChild>
        <w:div w:id="1823615050">
          <w:marLeft w:val="0"/>
          <w:marRight w:val="0"/>
          <w:marTop w:val="0"/>
          <w:marBottom w:val="0"/>
          <w:divBdr>
            <w:top w:val="none" w:sz="0" w:space="0" w:color="auto"/>
            <w:left w:val="none" w:sz="0" w:space="0" w:color="auto"/>
            <w:bottom w:val="none" w:sz="0" w:space="0" w:color="auto"/>
            <w:right w:val="none" w:sz="0" w:space="0" w:color="auto"/>
          </w:divBdr>
        </w:div>
        <w:div w:id="852643029">
          <w:marLeft w:val="0"/>
          <w:marRight w:val="0"/>
          <w:marTop w:val="0"/>
          <w:marBottom w:val="0"/>
          <w:divBdr>
            <w:top w:val="none" w:sz="0" w:space="0" w:color="auto"/>
            <w:left w:val="none" w:sz="0" w:space="0" w:color="auto"/>
            <w:bottom w:val="none" w:sz="0" w:space="0" w:color="auto"/>
            <w:right w:val="none" w:sz="0" w:space="0" w:color="auto"/>
          </w:divBdr>
        </w:div>
        <w:div w:id="869338426">
          <w:marLeft w:val="0"/>
          <w:marRight w:val="0"/>
          <w:marTop w:val="0"/>
          <w:marBottom w:val="0"/>
          <w:divBdr>
            <w:top w:val="none" w:sz="0" w:space="0" w:color="auto"/>
            <w:left w:val="none" w:sz="0" w:space="0" w:color="auto"/>
            <w:bottom w:val="none" w:sz="0" w:space="0" w:color="auto"/>
            <w:right w:val="none" w:sz="0" w:space="0" w:color="auto"/>
          </w:divBdr>
        </w:div>
        <w:div w:id="1796833058">
          <w:marLeft w:val="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1960331793">
      <w:bodyDiv w:val="1"/>
      <w:marLeft w:val="0"/>
      <w:marRight w:val="0"/>
      <w:marTop w:val="0"/>
      <w:marBottom w:val="0"/>
      <w:divBdr>
        <w:top w:val="none" w:sz="0" w:space="0" w:color="auto"/>
        <w:left w:val="none" w:sz="0" w:space="0" w:color="auto"/>
        <w:bottom w:val="none" w:sz="0" w:space="0" w:color="auto"/>
        <w:right w:val="none" w:sz="0" w:space="0" w:color="auto"/>
      </w:divBdr>
      <w:divsChild>
        <w:div w:id="400641242">
          <w:marLeft w:val="274"/>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2"/>
          <c:order val="0"/>
          <c:tx>
            <c:strRef>
              <c:f>'path1823-TXD=0.08mm'!$I$1</c:f>
              <c:strCache>
                <c:ptCount val="1"/>
                <c:pt idx="0">
                  <c:v>WTF [mm]</c:v>
                </c:pt>
              </c:strCache>
            </c:strRef>
          </c:tx>
          <c:xVal>
            <c:numRef>
              <c:f>'path1823-TXD=0.08mm'!$G$2:$G$40</c:f>
              <c:numCache>
                <c:formatCode>General</c:formatCode>
                <c:ptCount val="39"/>
                <c:pt idx="0">
                  <c:v>0</c:v>
                </c:pt>
                <c:pt idx="1">
                  <c:v>7.07167280422E-2</c:v>
                </c:pt>
                <c:pt idx="2">
                  <c:v>0.14143281973999999</c:v>
                </c:pt>
                <c:pt idx="3">
                  <c:v>0.21214831043999999</c:v>
                </c:pt>
                <c:pt idx="4">
                  <c:v>0.28286323549199999</c:v>
                </c:pt>
                <c:pt idx="5">
                  <c:v>0.35357763024299999</c:v>
                </c:pt>
                <c:pt idx="6">
                  <c:v>0.42429153004300002</c:v>
                </c:pt>
                <c:pt idx="7">
                  <c:v>0.49500497024399998</c:v>
                </c:pt>
                <c:pt idx="8">
                  <c:v>0.56571798619500002</c:v>
                </c:pt>
                <c:pt idx="9">
                  <c:v>0.63643061325000005</c:v>
                </c:pt>
                <c:pt idx="10">
                  <c:v>0.70714288676100001</c:v>
                </c:pt>
                <c:pt idx="11">
                  <c:v>0.77785484207900002</c:v>
                </c:pt>
                <c:pt idx="12">
                  <c:v>0.84856651455999998</c:v>
                </c:pt>
                <c:pt idx="13">
                  <c:v>0.91927793955600001</c:v>
                </c:pt>
                <c:pt idx="14">
                  <c:v>0.98998915242200003</c:v>
                </c:pt>
                <c:pt idx="15">
                  <c:v>1.06070018851</c:v>
                </c:pt>
                <c:pt idx="16">
                  <c:v>1.1314110831799999</c:v>
                </c:pt>
                <c:pt idx="17">
                  <c:v>1.20212187179</c:v>
                </c:pt>
                <c:pt idx="18">
                  <c:v>1.2728325896799999</c:v>
                </c:pt>
                <c:pt idx="19">
                  <c:v>1.4142539812699999</c:v>
                </c:pt>
                <c:pt idx="20">
                  <c:v>1.55567565571</c:v>
                </c:pt>
                <c:pt idx="21">
                  <c:v>1.69709789583</c:v>
                </c:pt>
                <c:pt idx="22">
                  <c:v>1.8385209844599999</c:v>
                </c:pt>
                <c:pt idx="23">
                  <c:v>1.9799452044500001</c:v>
                </c:pt>
                <c:pt idx="24">
                  <c:v>2.1213708386199999</c:v>
                </c:pt>
                <c:pt idx="25">
                  <c:v>2.2627981606000001</c:v>
                </c:pt>
                <c:pt idx="26">
                  <c:v>2.40422748217</c:v>
                </c:pt>
                <c:pt idx="27">
                  <c:v>2.5456590557299998</c:v>
                </c:pt>
                <c:pt idx="28">
                  <c:v>2.6574790254399998</c:v>
                </c:pt>
                <c:pt idx="29">
                  <c:v>2.76931037167</c:v>
                </c:pt>
                <c:pt idx="30">
                  <c:v>2.8811417178999998</c:v>
                </c:pt>
                <c:pt idx="31">
                  <c:v>2.9929730641400001</c:v>
                </c:pt>
                <c:pt idx="32">
                  <c:v>3.1048044103699999</c:v>
                </c:pt>
                <c:pt idx="33">
                  <c:v>3.2166357566000001</c:v>
                </c:pt>
                <c:pt idx="34">
                  <c:v>3.3284671028299999</c:v>
                </c:pt>
                <c:pt idx="35">
                  <c:v>3.4402984490600002</c:v>
                </c:pt>
                <c:pt idx="36">
                  <c:v>3.5521297729399999</c:v>
                </c:pt>
                <c:pt idx="37">
                  <c:v>3.6639611191700001</c:v>
                </c:pt>
                <c:pt idx="38">
                  <c:v>3.7346877266199998</c:v>
                </c:pt>
              </c:numCache>
            </c:numRef>
          </c:xVal>
          <c:yVal>
            <c:numRef>
              <c:f>'path1823-TXD=0.08mm'!$H$2:$H$40</c:f>
              <c:numCache>
                <c:formatCode>General</c:formatCode>
                <c:ptCount val="39"/>
                <c:pt idx="0">
                  <c:v>-7.6200000000000004E-2</c:v>
                </c:pt>
                <c:pt idx="1">
                  <c:v>0.35593026799999999</c:v>
                </c:pt>
                <c:pt idx="2">
                  <c:v>0.51972375999999998</c:v>
                </c:pt>
                <c:pt idx="3">
                  <c:v>0.65097642600000005</c:v>
                </c:pt>
                <c:pt idx="4">
                  <c:v>0.76862093600000003</c:v>
                </c:pt>
                <c:pt idx="5">
                  <c:v>0.88010880599999997</c:v>
                </c:pt>
                <c:pt idx="6">
                  <c:v>0.98960573100000004</c:v>
                </c:pt>
                <c:pt idx="7">
                  <c:v>1.1000533749999999</c:v>
                </c:pt>
                <c:pt idx="8">
                  <c:v>1.213962516</c:v>
                </c:pt>
                <c:pt idx="9">
                  <c:v>1.3338406460000001</c:v>
                </c:pt>
                <c:pt idx="10">
                  <c:v>1.46252545</c:v>
                </c:pt>
                <c:pt idx="11">
                  <c:v>1.603556392</c:v>
                </c:pt>
                <c:pt idx="12">
                  <c:v>1.7617094040000001</c:v>
                </c:pt>
                <c:pt idx="13">
                  <c:v>1.943898645</c:v>
                </c:pt>
                <c:pt idx="14">
                  <c:v>2.1608828839999998</c:v>
                </c:pt>
                <c:pt idx="15">
                  <c:v>2.4308805699999998</c:v>
                </c:pt>
                <c:pt idx="16">
                  <c:v>2.7883765239999998</c:v>
                </c:pt>
                <c:pt idx="17">
                  <c:v>3.3103298560000001</c:v>
                </c:pt>
                <c:pt idx="18">
                  <c:v>4.2251515509999997</c:v>
                </c:pt>
                <c:pt idx="19">
                  <c:v>5.2600765049999998</c:v>
                </c:pt>
                <c:pt idx="20">
                  <c:v>3.4284632290000001</c:v>
                </c:pt>
                <c:pt idx="21">
                  <c:v>2.8595533209999999</c:v>
                </c:pt>
                <c:pt idx="22">
                  <c:v>2.5619213850000002</c:v>
                </c:pt>
                <c:pt idx="23">
                  <c:v>2.3745296900000001</c:v>
                </c:pt>
                <c:pt idx="24">
                  <c:v>2.24428648</c:v>
                </c:pt>
                <c:pt idx="25">
                  <c:v>2.1486646440000001</c:v>
                </c:pt>
                <c:pt idx="26">
                  <c:v>2.0729403300000002</c:v>
                </c:pt>
                <c:pt idx="27">
                  <c:v>2.0142250580000001</c:v>
                </c:pt>
                <c:pt idx="28">
                  <c:v>1.7550323320000001</c:v>
                </c:pt>
                <c:pt idx="29">
                  <c:v>1.594090679</c:v>
                </c:pt>
                <c:pt idx="30">
                  <c:v>1.6227673890000001</c:v>
                </c:pt>
                <c:pt idx="31">
                  <c:v>1.650816407</c:v>
                </c:pt>
                <c:pt idx="32">
                  <c:v>1.678274182</c:v>
                </c:pt>
                <c:pt idx="33">
                  <c:v>1.7051738240000001</c:v>
                </c:pt>
                <c:pt idx="34">
                  <c:v>1.7315455099999999</c:v>
                </c:pt>
                <c:pt idx="35">
                  <c:v>1.757416833</c:v>
                </c:pt>
                <c:pt idx="36">
                  <c:v>1.783125294</c:v>
                </c:pt>
                <c:pt idx="37">
                  <c:v>1.807757598</c:v>
                </c:pt>
                <c:pt idx="38">
                  <c:v>1.865236144</c:v>
                </c:pt>
              </c:numCache>
            </c:numRef>
          </c:yVal>
          <c:smooth val="1"/>
          <c:extLst>
            <c:ext xmlns:c16="http://schemas.microsoft.com/office/drawing/2014/chart" uri="{C3380CC4-5D6E-409C-BE32-E72D297353CC}">
              <c16:uniqueId val="{00000000-C42D-4052-88B4-73403CE7C9DB}"/>
            </c:ext>
          </c:extLst>
        </c:ser>
        <c:ser>
          <c:idx val="3"/>
          <c:order val="1"/>
          <c:tx>
            <c:v>CFD</c:v>
          </c:tx>
          <c:marker>
            <c:symbol val="none"/>
          </c:marker>
          <c:xVal>
            <c:numRef>
              <c:f>('CFD-smooth'!$F$2:$F$186,'CFD-smooth'!$N$2:$N$183,'CFD-smooth'!$V$2:$V$161)</c:f>
              <c:numCache>
                <c:formatCode>General</c:formatCode>
                <c:ptCount val="527"/>
                <c:pt idx="0">
                  <c:v>-7.1318076650062068E-5</c:v>
                </c:pt>
                <c:pt idx="1">
                  <c:v>7.0001169292505314E-3</c:v>
                </c:pt>
                <c:pt idx="2">
                  <c:v>1.4072022831888924E-2</c:v>
                </c:pt>
                <c:pt idx="3">
                  <c:v>2.1143453540977603E-2</c:v>
                </c:pt>
                <c:pt idx="4">
                  <c:v>2.8215400576522828E-2</c:v>
                </c:pt>
                <c:pt idx="5">
                  <c:v>3.5286837298159089E-2</c:v>
                </c:pt>
                <c:pt idx="6">
                  <c:v>4.2358623951547429E-2</c:v>
                </c:pt>
                <c:pt idx="7">
                  <c:v>4.9430137752488591E-2</c:v>
                </c:pt>
                <c:pt idx="8">
                  <c:v>5.6502022833684329E-2</c:v>
                </c:pt>
                <c:pt idx="9">
                  <c:v>6.3573553906937877E-2</c:v>
                </c:pt>
                <c:pt idx="10">
                  <c:v>7.0645549959095458E-2</c:v>
                </c:pt>
                <c:pt idx="11">
                  <c:v>7.7717106419457727E-2</c:v>
                </c:pt>
                <c:pt idx="12">
                  <c:v>8.4789102906352359E-2</c:v>
                </c:pt>
                <c:pt idx="13">
                  <c:v>9.1860555166370025E-2</c:v>
                </c:pt>
                <c:pt idx="14">
                  <c:v>9.8932432833034767E-2</c:v>
                </c:pt>
                <c:pt idx="15">
                  <c:v>0.10563528358347479</c:v>
                </c:pt>
                <c:pt idx="16">
                  <c:v>0.11259557783597346</c:v>
                </c:pt>
                <c:pt idx="17">
                  <c:v>0.11307592222773703</c:v>
                </c:pt>
                <c:pt idx="18">
                  <c:v>0.12014755888956136</c:v>
                </c:pt>
                <c:pt idx="19">
                  <c:v>0.12721944797961132</c:v>
                </c:pt>
                <c:pt idx="20">
                  <c:v>0.13429099275212417</c:v>
                </c:pt>
                <c:pt idx="21">
                  <c:v>0.14136290849905103</c:v>
                </c:pt>
                <c:pt idx="22">
                  <c:v>0.14843447262792159</c:v>
                </c:pt>
                <c:pt idx="23">
                  <c:v>0.15550644311849493</c:v>
                </c:pt>
                <c:pt idx="24">
                  <c:v>0.16257808606432889</c:v>
                </c:pt>
                <c:pt idx="25">
                  <c:v>0.16965001433647223</c:v>
                </c:pt>
                <c:pt idx="26">
                  <c:v>0.17672158703800664</c:v>
                </c:pt>
                <c:pt idx="27">
                  <c:v>0.18379354245699644</c:v>
                </c:pt>
                <c:pt idx="28">
                  <c:v>0.19086512592529384</c:v>
                </c:pt>
                <c:pt idx="29">
                  <c:v>0.19793712490910736</c:v>
                </c:pt>
                <c:pt idx="30">
                  <c:v>0.2050087255359605</c:v>
                </c:pt>
                <c:pt idx="31">
                  <c:v>0.21208063630672841</c:v>
                </c:pt>
                <c:pt idx="32">
                  <c:v>0.21915234371347905</c:v>
                </c:pt>
                <c:pt idx="33">
                  <c:v>0.22622427118357413</c:v>
                </c:pt>
                <c:pt idx="34">
                  <c:v>0.23329589930051325</c:v>
                </c:pt>
                <c:pt idx="35">
                  <c:v>0.24036795115965887</c:v>
                </c:pt>
                <c:pt idx="36">
                  <c:v>0.24743958297313293</c:v>
                </c:pt>
                <c:pt idx="37">
                  <c:v>0.25451148979720289</c:v>
                </c:pt>
                <c:pt idx="38">
                  <c:v>0.26158325179160263</c:v>
                </c:pt>
                <c:pt idx="39">
                  <c:v>0.26865515120295147</c:v>
                </c:pt>
                <c:pt idx="40">
                  <c:v>0.27572682544776794</c:v>
                </c:pt>
                <c:pt idx="41">
                  <c:v>0.28279875170579016</c:v>
                </c:pt>
                <c:pt idx="42">
                  <c:v>0.28987054709428045</c:v>
                </c:pt>
                <c:pt idx="43">
                  <c:v>0.29694253892922678</c:v>
                </c:pt>
                <c:pt idx="44">
                  <c:v>0.30401424460462501</c:v>
                </c:pt>
                <c:pt idx="45">
                  <c:v>0.31108614011596442</c:v>
                </c:pt>
                <c:pt idx="46">
                  <c:v>0.31816853189801153</c:v>
                </c:pt>
                <c:pt idx="47">
                  <c:v>0.32523640242787155</c:v>
                </c:pt>
                <c:pt idx="48">
                  <c:v>0.33230822269374949</c:v>
                </c:pt>
                <c:pt idx="49">
                  <c:v>0.33937993206178846</c:v>
                </c:pt>
                <c:pt idx="50">
                  <c:v>0.33982128930380678</c:v>
                </c:pt>
                <c:pt idx="51">
                  <c:v>0.34679196077315216</c:v>
                </c:pt>
                <c:pt idx="52">
                  <c:v>0.35352344808925124</c:v>
                </c:pt>
                <c:pt idx="53">
                  <c:v>0.36059526368270711</c:v>
                </c:pt>
                <c:pt idx="54">
                  <c:v>0.36766697303660278</c:v>
                </c:pt>
                <c:pt idx="55">
                  <c:v>0.37473877425492025</c:v>
                </c:pt>
                <c:pt idx="56">
                  <c:v>0.38181046407601626</c:v>
                </c:pt>
                <c:pt idx="57">
                  <c:v>0.38888226056629382</c:v>
                </c:pt>
                <c:pt idx="58">
                  <c:v>0.3959539466415482</c:v>
                </c:pt>
                <c:pt idx="59">
                  <c:v>0.40302568955098789</c:v>
                </c:pt>
                <c:pt idx="60">
                  <c:v>0.41009737175845967</c:v>
                </c:pt>
                <c:pt idx="61">
                  <c:v>0.41716913393904653</c:v>
                </c:pt>
                <c:pt idx="62">
                  <c:v>0.42424086092863234</c:v>
                </c:pt>
                <c:pt idx="63">
                  <c:v>0.43131266535126367</c:v>
                </c:pt>
                <c:pt idx="64">
                  <c:v>0.43838433818627315</c:v>
                </c:pt>
                <c:pt idx="65">
                  <c:v>0.44545615720088083</c:v>
                </c:pt>
                <c:pt idx="66">
                  <c:v>0.45252783013563308</c:v>
                </c:pt>
                <c:pt idx="67">
                  <c:v>0.45959961216686912</c:v>
                </c:pt>
                <c:pt idx="68">
                  <c:v>0.46667130195853435</c:v>
                </c:pt>
                <c:pt idx="69">
                  <c:v>0.47374306820247736</c:v>
                </c:pt>
                <c:pt idx="70">
                  <c:v>0.4808147691423954</c:v>
                </c:pt>
                <c:pt idx="71">
                  <c:v>0.4878865371321881</c:v>
                </c:pt>
                <c:pt idx="72">
                  <c:v>0.4949582449878504</c:v>
                </c:pt>
                <c:pt idx="73">
                  <c:v>0.50203003145791392</c:v>
                </c:pt>
                <c:pt idx="74">
                  <c:v>0.50910175020056037</c:v>
                </c:pt>
                <c:pt idx="75">
                  <c:v>0.51617346344022685</c:v>
                </c:pt>
                <c:pt idx="76">
                  <c:v>0.5232451090061806</c:v>
                </c:pt>
                <c:pt idx="77">
                  <c:v>0.53031688770947505</c:v>
                </c:pt>
                <c:pt idx="78">
                  <c:v>0.53738857006017193</c:v>
                </c:pt>
                <c:pt idx="79">
                  <c:v>0.54446031751741708</c:v>
                </c:pt>
                <c:pt idx="80">
                  <c:v>0.5515319990685833</c:v>
                </c:pt>
                <c:pt idx="81">
                  <c:v>0.55860374430178328</c:v>
                </c:pt>
                <c:pt idx="82">
                  <c:v>0.56567540961059259</c:v>
                </c:pt>
                <c:pt idx="83">
                  <c:v>0.57274716091554423</c:v>
                </c:pt>
                <c:pt idx="84">
                  <c:v>0.57981883636971854</c:v>
                </c:pt>
                <c:pt idx="85">
                  <c:v>0.58689054063670476</c:v>
                </c:pt>
                <c:pt idx="86">
                  <c:v>0.59396225506798839</c:v>
                </c:pt>
                <c:pt idx="87">
                  <c:v>0.60103402613083867</c:v>
                </c:pt>
                <c:pt idx="88">
                  <c:v>0.60810568099518914</c:v>
                </c:pt>
                <c:pt idx="89">
                  <c:v>0.61517741156825523</c:v>
                </c:pt>
                <c:pt idx="90">
                  <c:v>0.62224905013891996</c:v>
                </c:pt>
                <c:pt idx="91">
                  <c:v>0.62932079060151125</c:v>
                </c:pt>
                <c:pt idx="92">
                  <c:v>0.63639249225823302</c:v>
                </c:pt>
                <c:pt idx="93">
                  <c:v>0.64346425300802979</c:v>
                </c:pt>
                <c:pt idx="94">
                  <c:v>0.65053593321007097</c:v>
                </c:pt>
                <c:pt idx="95">
                  <c:v>0.65760769017202914</c:v>
                </c:pt>
                <c:pt idx="96">
                  <c:v>0.66467936295976227</c:v>
                </c:pt>
                <c:pt idx="97">
                  <c:v>0.67175110386154357</c:v>
                </c:pt>
                <c:pt idx="98">
                  <c:v>0.67882278727137113</c:v>
                </c:pt>
                <c:pt idx="99">
                  <c:v>0.68589452251892058</c:v>
                </c:pt>
                <c:pt idx="100">
                  <c:v>0.69296620784836871</c:v>
                </c:pt>
                <c:pt idx="101">
                  <c:v>0.70003795453127349</c:v>
                </c:pt>
                <c:pt idx="102">
                  <c:v>0.70710961720365095</c:v>
                </c:pt>
                <c:pt idx="103">
                  <c:v>0.71418135457424958</c:v>
                </c:pt>
                <c:pt idx="104">
                  <c:v>0.7212530118701258</c:v>
                </c:pt>
                <c:pt idx="105">
                  <c:v>0.72456546633439556</c:v>
                </c:pt>
                <c:pt idx="106">
                  <c:v>0.73153823549780905</c:v>
                </c:pt>
                <c:pt idx="107">
                  <c:v>0.73539642215438872</c:v>
                </c:pt>
                <c:pt idx="108">
                  <c:v>0.74246819646843976</c:v>
                </c:pt>
                <c:pt idx="109">
                  <c:v>0.74953986492655911</c:v>
                </c:pt>
                <c:pt idx="110">
                  <c:v>0.75661157110928834</c:v>
                </c:pt>
                <c:pt idx="111">
                  <c:v>0.7636832032854256</c:v>
                </c:pt>
                <c:pt idx="112">
                  <c:v>0.77075497803120474</c:v>
                </c:pt>
                <c:pt idx="113">
                  <c:v>0.77782667967959285</c:v>
                </c:pt>
                <c:pt idx="114">
                  <c:v>0.78489843774563817</c:v>
                </c:pt>
                <c:pt idx="115">
                  <c:v>0.79197012860979754</c:v>
                </c:pt>
                <c:pt idx="116">
                  <c:v>0.79904188852342384</c:v>
                </c:pt>
                <c:pt idx="117">
                  <c:v>0.80611358256924359</c:v>
                </c:pt>
                <c:pt idx="118">
                  <c:v>0.81318536551391851</c:v>
                </c:pt>
                <c:pt idx="119">
                  <c:v>0.82025705332916354</c:v>
                </c:pt>
                <c:pt idx="120">
                  <c:v>0.82732878884534833</c:v>
                </c:pt>
                <c:pt idx="121">
                  <c:v>0.83440042747985999</c:v>
                </c:pt>
                <c:pt idx="122">
                  <c:v>0.8414721636855278</c:v>
                </c:pt>
                <c:pt idx="123">
                  <c:v>0.84854383272709577</c:v>
                </c:pt>
                <c:pt idx="124">
                  <c:v>0.85561558965301687</c:v>
                </c:pt>
                <c:pt idx="125">
                  <c:v>0.86268725806870861</c:v>
                </c:pt>
                <c:pt idx="126">
                  <c:v>0.86975901746476092</c:v>
                </c:pt>
                <c:pt idx="127">
                  <c:v>0.87683068920222773</c:v>
                </c:pt>
                <c:pt idx="128">
                  <c:v>0.88390244553490815</c:v>
                </c:pt>
                <c:pt idx="129">
                  <c:v>0.89097411516862868</c:v>
                </c:pt>
                <c:pt idx="130">
                  <c:v>0.8980458789676905</c:v>
                </c:pt>
                <c:pt idx="131">
                  <c:v>0.90511754306092507</c:v>
                </c:pt>
                <c:pt idx="132">
                  <c:v>0.9121893079902762</c:v>
                </c:pt>
                <c:pt idx="133">
                  <c:v>0.91926100793019183</c:v>
                </c:pt>
                <c:pt idx="134">
                  <c:v>0.92633277777983369</c:v>
                </c:pt>
                <c:pt idx="135">
                  <c:v>0.93340445444422604</c:v>
                </c:pt>
                <c:pt idx="136">
                  <c:v>0.94047622164820466</c:v>
                </c:pt>
                <c:pt idx="137">
                  <c:v>0.94754791032362295</c:v>
                </c:pt>
                <c:pt idx="138">
                  <c:v>0.95461577613039361</c:v>
                </c:pt>
                <c:pt idx="139">
                  <c:v>0.96169808996326223</c:v>
                </c:pt>
                <c:pt idx="140">
                  <c:v>0.96877000333082364</c:v>
                </c:pt>
                <c:pt idx="141">
                  <c:v>0.97584161211583298</c:v>
                </c:pt>
                <c:pt idx="142">
                  <c:v>0.98291369527326078</c:v>
                </c:pt>
                <c:pt idx="143">
                  <c:v>0.98998530705806953</c:v>
                </c:pt>
                <c:pt idx="144">
                  <c:v>0.99705728288348239</c:v>
                </c:pt>
                <c:pt idx="145">
                  <c:v>1.0041288209048413</c:v>
                </c:pt>
                <c:pt idx="146">
                  <c:v>1.0112008982234435</c:v>
                </c:pt>
                <c:pt idx="147">
                  <c:v>1.0182723902690021</c:v>
                </c:pt>
                <c:pt idx="148">
                  <c:v>1.025344364672675</c:v>
                </c:pt>
                <c:pt idx="149">
                  <c:v>1.0324158384711442</c:v>
                </c:pt>
                <c:pt idx="150">
                  <c:v>1.0394878089533297</c:v>
                </c:pt>
                <c:pt idx="151">
                  <c:v>1.046559417185521</c:v>
                </c:pt>
                <c:pt idx="152">
                  <c:v>1.0536313874095644</c:v>
                </c:pt>
                <c:pt idx="153">
                  <c:v>1.0607028389473794</c:v>
                </c:pt>
                <c:pt idx="154">
                  <c:v>1.0677748889489889</c:v>
                </c:pt>
                <c:pt idx="155">
                  <c:v>1.0748463529649632</c:v>
                </c:pt>
                <c:pt idx="156">
                  <c:v>1.0819183075445542</c:v>
                </c:pt>
                <c:pt idx="157">
                  <c:v>1.0889898247195398</c:v>
                </c:pt>
                <c:pt idx="158">
                  <c:v>1.0960617800325492</c:v>
                </c:pt>
                <c:pt idx="159">
                  <c:v>1.1031332357169779</c:v>
                </c:pt>
                <c:pt idx="160">
                  <c:v>1.1102052661030195</c:v>
                </c:pt>
                <c:pt idx="161">
                  <c:v>1.1172766887638346</c:v>
                </c:pt>
                <c:pt idx="162">
                  <c:v>1.1243485556452848</c:v>
                </c:pt>
                <c:pt idx="163">
                  <c:v>1.1314200031592678</c:v>
                </c:pt>
                <c:pt idx="164">
                  <c:v>1.1384919707485384</c:v>
                </c:pt>
                <c:pt idx="165">
                  <c:v>1.145563361908152</c:v>
                </c:pt>
                <c:pt idx="166">
                  <c:v>1.1526353031344931</c:v>
                </c:pt>
                <c:pt idx="167">
                  <c:v>1.1597066882606974</c:v>
                </c:pt>
                <c:pt idx="168">
                  <c:v>1.1667786705979701</c:v>
                </c:pt>
                <c:pt idx="169">
                  <c:v>1.1738500473578435</c:v>
                </c:pt>
                <c:pt idx="170">
                  <c:v>1.1809220790014898</c:v>
                </c:pt>
                <c:pt idx="171">
                  <c:v>1.1879934297871249</c:v>
                </c:pt>
                <c:pt idx="172">
                  <c:v>1.1950653138090597</c:v>
                </c:pt>
                <c:pt idx="173">
                  <c:v>1.2021367735613206</c:v>
                </c:pt>
                <c:pt idx="174">
                  <c:v>1.2092085855143591</c:v>
                </c:pt>
                <c:pt idx="175">
                  <c:v>1.2162800083484449</c:v>
                </c:pt>
                <c:pt idx="176">
                  <c:v>1.2233519598069571</c:v>
                </c:pt>
                <c:pt idx="177">
                  <c:v>1.2304231644674772</c:v>
                </c:pt>
                <c:pt idx="178">
                  <c:v>1.2374951430214649</c:v>
                </c:pt>
                <c:pt idx="179">
                  <c:v>1.244566470071983</c:v>
                </c:pt>
                <c:pt idx="180">
                  <c:v>1.2456808085139397</c:v>
                </c:pt>
                <c:pt idx="181">
                  <c:v>1.2526509548671616</c:v>
                </c:pt>
                <c:pt idx="182">
                  <c:v>1.2587096391283599</c:v>
                </c:pt>
                <c:pt idx="183">
                  <c:v>1.2657815443740521</c:v>
                </c:pt>
                <c:pt idx="184">
                  <c:v>1.2728528287658782</c:v>
                </c:pt>
                <c:pt idx="185">
                  <c:v>1.2728528287658782</c:v>
                </c:pt>
                <c:pt idx="186">
                  <c:v>1.2754089885196378</c:v>
                </c:pt>
                <c:pt idx="187">
                  <c:v>1.2824563375664428</c:v>
                </c:pt>
                <c:pt idx="188">
                  <c:v>1.2869933581347113</c:v>
                </c:pt>
                <c:pt idx="189">
                  <c:v>1.2940638834526503</c:v>
                </c:pt>
                <c:pt idx="190">
                  <c:v>1.3011337554738067</c:v>
                </c:pt>
                <c:pt idx="191">
                  <c:v>1.3082042332354238</c:v>
                </c:pt>
                <c:pt idx="192">
                  <c:v>1.3152742065813849</c:v>
                </c:pt>
                <c:pt idx="193">
                  <c:v>1.3223448302252532</c:v>
                </c:pt>
                <c:pt idx="194">
                  <c:v>1.3294149377433755</c:v>
                </c:pt>
                <c:pt idx="195">
                  <c:v>1.3364855945836294</c:v>
                </c:pt>
                <c:pt idx="196">
                  <c:v>1.343555656731195</c:v>
                </c:pt>
                <c:pt idx="197">
                  <c:v>1.3506262543879599</c:v>
                </c:pt>
                <c:pt idx="198">
                  <c:v>1.357696262649045</c:v>
                </c:pt>
                <c:pt idx="199">
                  <c:v>1.3647668222272931</c:v>
                </c:pt>
                <c:pt idx="200">
                  <c:v>1.3718368392404088</c:v>
                </c:pt>
                <c:pt idx="201">
                  <c:v>1.3789074227972462</c:v>
                </c:pt>
                <c:pt idx="202">
                  <c:v>1.3859774860536964</c:v>
                </c:pt>
                <c:pt idx="203">
                  <c:v>1.3930480919877</c:v>
                </c:pt>
                <c:pt idx="204">
                  <c:v>1.4001181793273927</c:v>
                </c:pt>
                <c:pt idx="205">
                  <c:v>1.4071887937622629</c:v>
                </c:pt>
                <c:pt idx="206">
                  <c:v>1.4142589170624909</c:v>
                </c:pt>
                <c:pt idx="207">
                  <c:v>1.4213295578221137</c:v>
                </c:pt>
                <c:pt idx="208">
                  <c:v>1.4283996914618602</c:v>
                </c:pt>
                <c:pt idx="209">
                  <c:v>1.4354703084054741</c:v>
                </c:pt>
                <c:pt idx="210">
                  <c:v>1.4425404536675788</c:v>
                </c:pt>
                <c:pt idx="211">
                  <c:v>1.4496110723832001</c:v>
                </c:pt>
                <c:pt idx="212">
                  <c:v>1.456681202480328</c:v>
                </c:pt>
                <c:pt idx="213">
                  <c:v>1.4637518364010123</c:v>
                </c:pt>
                <c:pt idx="214">
                  <c:v>1.4708220226601647</c:v>
                </c:pt>
                <c:pt idx="215">
                  <c:v>1.4778926719069647</c:v>
                </c:pt>
                <c:pt idx="216">
                  <c:v>1.4849628955753849</c:v>
                </c:pt>
                <c:pt idx="217">
                  <c:v>1.4920335295200917</c:v>
                </c:pt>
                <c:pt idx="218">
                  <c:v>1.4991037233925892</c:v>
                </c:pt>
                <c:pt idx="219">
                  <c:v>1.5061744120550797</c:v>
                </c:pt>
                <c:pt idx="220">
                  <c:v>1.5132446501288945</c:v>
                </c:pt>
                <c:pt idx="221">
                  <c:v>1.5203152881112614</c:v>
                </c:pt>
                <c:pt idx="222">
                  <c:v>1.5273855044177795</c:v>
                </c:pt>
                <c:pt idx="223">
                  <c:v>1.5344561231870306</c:v>
                </c:pt>
                <c:pt idx="224">
                  <c:v>1.5415264118786767</c:v>
                </c:pt>
                <c:pt idx="225">
                  <c:v>1.5485970611253776</c:v>
                </c:pt>
                <c:pt idx="226">
                  <c:v>1.5556673146355211</c:v>
                </c:pt>
                <c:pt idx="227">
                  <c:v>1.5627380090086336</c:v>
                </c:pt>
                <c:pt idx="228">
                  <c:v>1.5698083223400003</c:v>
                </c:pt>
                <c:pt idx="229">
                  <c:v>1.576878910577906</c:v>
                </c:pt>
                <c:pt idx="230">
                  <c:v>1.5839491521557931</c:v>
                </c:pt>
                <c:pt idx="231">
                  <c:v>1.5910197545008431</c:v>
                </c:pt>
                <c:pt idx="232">
                  <c:v>1.5980900880932125</c:v>
                </c:pt>
                <c:pt idx="233">
                  <c:v>1.6051608763898408</c:v>
                </c:pt>
                <c:pt idx="234">
                  <c:v>1.612231180659885</c:v>
                </c:pt>
                <c:pt idx="235">
                  <c:v>1.6193017892001336</c:v>
                </c:pt>
                <c:pt idx="236">
                  <c:v>1.6263721898803234</c:v>
                </c:pt>
                <c:pt idx="237">
                  <c:v>1.633442881039207</c:v>
                </c:pt>
                <c:pt idx="238">
                  <c:v>1.6405131777532389</c:v>
                </c:pt>
                <c:pt idx="239">
                  <c:v>1.6475838873122151</c:v>
                </c:pt>
                <c:pt idx="240">
                  <c:v>1.6546541971790634</c:v>
                </c:pt>
                <c:pt idx="241">
                  <c:v>1.6617248705736078</c:v>
                </c:pt>
                <c:pt idx="242">
                  <c:v>1.6687953063785015</c:v>
                </c:pt>
                <c:pt idx="243">
                  <c:v>1.6758658934193302</c:v>
                </c:pt>
                <c:pt idx="244">
                  <c:v>1.6829362474874501</c:v>
                </c:pt>
                <c:pt idx="245">
                  <c:v>1.6900068932700865</c:v>
                </c:pt>
                <c:pt idx="246">
                  <c:v>1.6970773850493255</c:v>
                </c:pt>
                <c:pt idx="247">
                  <c:v>1.7041480216953175</c:v>
                </c:pt>
                <c:pt idx="248">
                  <c:v>1.7112184345156756</c:v>
                </c:pt>
                <c:pt idx="249">
                  <c:v>1.7182890686649088</c:v>
                </c:pt>
                <c:pt idx="250">
                  <c:v>1.7253594840778272</c:v>
                </c:pt>
                <c:pt idx="251">
                  <c:v>1.7324302024255387</c:v>
                </c:pt>
                <c:pt idx="252">
                  <c:v>1.7395006649868947</c:v>
                </c:pt>
                <c:pt idx="253">
                  <c:v>1.7465712889204541</c:v>
                </c:pt>
                <c:pt idx="254">
                  <c:v>1.7536417473575485</c:v>
                </c:pt>
                <c:pt idx="255">
                  <c:v>1.7607123824168813</c:v>
                </c:pt>
                <c:pt idx="256">
                  <c:v>1.7677827959796655</c:v>
                </c:pt>
                <c:pt idx="257">
                  <c:v>1.7748535170183479</c:v>
                </c:pt>
                <c:pt idx="258">
                  <c:v>1.7819239874094543</c:v>
                </c:pt>
                <c:pt idx="259">
                  <c:v>1.7889946143147173</c:v>
                </c:pt>
                <c:pt idx="260">
                  <c:v>1.7960651482676089</c:v>
                </c:pt>
                <c:pt idx="261">
                  <c:v>1.8031357686697806</c:v>
                </c:pt>
                <c:pt idx="262">
                  <c:v>1.8102061919216361</c:v>
                </c:pt>
                <c:pt idx="263">
                  <c:v>1.8172769067454848</c:v>
                </c:pt>
                <c:pt idx="264">
                  <c:v>1.8243474088191896</c:v>
                </c:pt>
                <c:pt idx="265">
                  <c:v>1.8314179213445798</c:v>
                </c:pt>
                <c:pt idx="266">
                  <c:v>1.8384884412793092</c:v>
                </c:pt>
                <c:pt idx="267">
                  <c:v>1.8455591529857038</c:v>
                </c:pt>
                <c:pt idx="268">
                  <c:v>1.8526296707244934</c:v>
                </c:pt>
                <c:pt idx="269">
                  <c:v>1.8597003765937794</c:v>
                </c:pt>
                <c:pt idx="270">
                  <c:v>1.8667709167768614</c:v>
                </c:pt>
                <c:pt idx="271">
                  <c:v>1.873841517128316</c:v>
                </c:pt>
                <c:pt idx="272">
                  <c:v>1.8809119933314093</c:v>
                </c:pt>
                <c:pt idx="273">
                  <c:v>1.8879825867466593</c:v>
                </c:pt>
                <c:pt idx="274">
                  <c:v>1.8950532154767294</c:v>
                </c:pt>
                <c:pt idx="275">
                  <c:v>1.9021238186256497</c:v>
                </c:pt>
                <c:pt idx="276">
                  <c:v>1.909194331899801</c:v>
                </c:pt>
                <c:pt idx="277">
                  <c:v>1.9162594946866616</c:v>
                </c:pt>
                <c:pt idx="278">
                  <c:v>1.9233366010599298</c:v>
                </c:pt>
                <c:pt idx="279">
                  <c:v>1.9304070389012371</c:v>
                </c:pt>
                <c:pt idx="280">
                  <c:v>1.9374775177212566</c:v>
                </c:pt>
                <c:pt idx="281">
                  <c:v>1.9445479853779128</c:v>
                </c:pt>
                <c:pt idx="282">
                  <c:v>1.9516184284628821</c:v>
                </c:pt>
                <c:pt idx="283">
                  <c:v>1.958688928051213</c:v>
                </c:pt>
                <c:pt idx="284">
                  <c:v>1.9657593670421645</c:v>
                </c:pt>
                <c:pt idx="285">
                  <c:v>1.97282978929743</c:v>
                </c:pt>
                <c:pt idx="286">
                  <c:v>1.9799002134135446</c:v>
                </c:pt>
                <c:pt idx="287">
                  <c:v>1.9869706463914572</c:v>
                </c:pt>
                <c:pt idx="288">
                  <c:v>1.9940411152984561</c:v>
                </c:pt>
                <c:pt idx="289">
                  <c:v>2.0011116192594951</c:v>
                </c:pt>
                <c:pt idx="290">
                  <c:v>2.0081820821724872</c:v>
                </c:pt>
                <c:pt idx="291">
                  <c:v>2.0152524481306937</c:v>
                </c:pt>
                <c:pt idx="292">
                  <c:v>2.0223228790037822</c:v>
                </c:pt>
                <c:pt idx="293">
                  <c:v>2.0293933831731463</c:v>
                </c:pt>
                <c:pt idx="294">
                  <c:v>2.0364638881744739</c:v>
                </c:pt>
                <c:pt idx="295">
                  <c:v>2.0435409927190622</c:v>
                </c:pt>
                <c:pt idx="296">
                  <c:v>2.0506060406582423</c:v>
                </c:pt>
                <c:pt idx="297">
                  <c:v>2.0576765652693072</c:v>
                </c:pt>
                <c:pt idx="298">
                  <c:v>2.0647472904973707</c:v>
                </c:pt>
                <c:pt idx="299">
                  <c:v>2.0718178419220457</c:v>
                </c:pt>
                <c:pt idx="300">
                  <c:v>2.0788884241069745</c:v>
                </c:pt>
                <c:pt idx="301">
                  <c:v>2.0859589773236396</c:v>
                </c:pt>
                <c:pt idx="302">
                  <c:v>2.0930296689390366</c:v>
                </c:pt>
                <c:pt idx="303">
                  <c:v>2.1001001631720531</c:v>
                </c:pt>
                <c:pt idx="304">
                  <c:v>2.1071707842773293</c:v>
                </c:pt>
                <c:pt idx="305">
                  <c:v>2.1142412887314364</c:v>
                </c:pt>
                <c:pt idx="306">
                  <c:v>2.1213118479924145</c:v>
                </c:pt>
                <c:pt idx="307">
                  <c:v>2.1283823808476687</c:v>
                </c:pt>
                <c:pt idx="308">
                  <c:v>2.1354530558761793</c:v>
                </c:pt>
                <c:pt idx="309">
                  <c:v>2.1425235990320868</c:v>
                </c:pt>
                <c:pt idx="310">
                  <c:v>2.1495942635838299</c:v>
                </c:pt>
                <c:pt idx="311">
                  <c:v>2.1566647808512323</c:v>
                </c:pt>
                <c:pt idx="312">
                  <c:v>2.1637353532999111</c:v>
                </c:pt>
                <c:pt idx="313">
                  <c:v>2.1708057252286292</c:v>
                </c:pt>
                <c:pt idx="314">
                  <c:v>2.177876438211833</c:v>
                </c:pt>
                <c:pt idx="315">
                  <c:v>2.1849469362663489</c:v>
                </c:pt>
                <c:pt idx="316">
                  <c:v>2.1920175893488998</c:v>
                </c:pt>
                <c:pt idx="317">
                  <c:v>2.1990881710626446</c:v>
                </c:pt>
                <c:pt idx="318">
                  <c:v>2.2061587928465021</c:v>
                </c:pt>
                <c:pt idx="319">
                  <c:v>2.2132291212105857</c:v>
                </c:pt>
                <c:pt idx="320">
                  <c:v>2.2202998547822816</c:v>
                </c:pt>
                <c:pt idx="321">
                  <c:v>2.2273703099992019</c:v>
                </c:pt>
                <c:pt idx="322">
                  <c:v>2.2344409299820276</c:v>
                </c:pt>
                <c:pt idx="323">
                  <c:v>2.2415113966834834</c:v>
                </c:pt>
                <c:pt idx="324">
                  <c:v>2.2485820567669164</c:v>
                </c:pt>
                <c:pt idx="325">
                  <c:v>2.2556524628153878</c:v>
                </c:pt>
                <c:pt idx="326">
                  <c:v>2.2627230910910194</c:v>
                </c:pt>
                <c:pt idx="327">
                  <c:v>2.2697933744716687</c:v>
                </c:pt>
                <c:pt idx="328">
                  <c:v>2.2768641071701117</c:v>
                </c:pt>
                <c:pt idx="329">
                  <c:v>2.2839346938219047</c:v>
                </c:pt>
                <c:pt idx="330">
                  <c:v>2.2910053583359797</c:v>
                </c:pt>
                <c:pt idx="331">
                  <c:v>2.298075587540283</c:v>
                </c:pt>
                <c:pt idx="332">
                  <c:v>2.3051461710076415</c:v>
                </c:pt>
                <c:pt idx="333">
                  <c:v>2.3122165405270829</c:v>
                </c:pt>
                <c:pt idx="334">
                  <c:v>2.319287314762648</c:v>
                </c:pt>
                <c:pt idx="335">
                  <c:v>2.3263577425187059</c:v>
                </c:pt>
                <c:pt idx="336">
                  <c:v>2.3334283445049593</c:v>
                </c:pt>
                <c:pt idx="337">
                  <c:v>2.3404986607808995</c:v>
                </c:pt>
                <c:pt idx="338">
                  <c:v>2.3475693140724561</c:v>
                </c:pt>
                <c:pt idx="339">
                  <c:v>2.3546396239371248</c:v>
                </c:pt>
                <c:pt idx="340">
                  <c:v>2.3617102528062612</c:v>
                </c:pt>
                <c:pt idx="341">
                  <c:v>2.3687805451188684</c:v>
                </c:pt>
                <c:pt idx="342">
                  <c:v>2.375851222447499</c:v>
                </c:pt>
                <c:pt idx="343">
                  <c:v>2.3829215480085848</c:v>
                </c:pt>
                <c:pt idx="344">
                  <c:v>2.3899922054253127</c:v>
                </c:pt>
                <c:pt idx="345">
                  <c:v>2.3970624766401438</c:v>
                </c:pt>
                <c:pt idx="346">
                  <c:v>2.4041331353464859</c:v>
                </c:pt>
                <c:pt idx="347">
                  <c:v>2.4112033850736569</c:v>
                </c:pt>
                <c:pt idx="348">
                  <c:v>2.4182740344531757</c:v>
                </c:pt>
                <c:pt idx="349">
                  <c:v>2.425344318884171</c:v>
                </c:pt>
                <c:pt idx="350">
                  <c:v>2.4324149969798712</c:v>
                </c:pt>
                <c:pt idx="351">
                  <c:v>2.4394852149553432</c:v>
                </c:pt>
                <c:pt idx="352">
                  <c:v>2.4465558459745189</c:v>
                </c:pt>
                <c:pt idx="353">
                  <c:v>2.4536260471153386</c:v>
                </c:pt>
                <c:pt idx="354">
                  <c:v>2.4606967430868738</c:v>
                </c:pt>
                <c:pt idx="355">
                  <c:v>2.4677669308355439</c:v>
                </c:pt>
                <c:pt idx="356">
                  <c:v>2.4748375583048197</c:v>
                </c:pt>
                <c:pt idx="357">
                  <c:v>2.4819077611631255</c:v>
                </c:pt>
                <c:pt idx="358">
                  <c:v>2.4889784199230482</c:v>
                </c:pt>
                <c:pt idx="359">
                  <c:v>2.4960485699750588</c:v>
                </c:pt>
                <c:pt idx="360">
                  <c:v>2.5031192005806964</c:v>
                </c:pt>
                <c:pt idx="361">
                  <c:v>2.5101893519393976</c:v>
                </c:pt>
                <c:pt idx="362">
                  <c:v>2.5172600134441385</c:v>
                </c:pt>
                <c:pt idx="363">
                  <c:v>2.5243300968328435</c:v>
                </c:pt>
                <c:pt idx="364">
                  <c:v>2.5314007519621322</c:v>
                </c:pt>
                <c:pt idx="365">
                  <c:v>2.538470840746061</c:v>
                </c:pt>
                <c:pt idx="366">
                  <c:v>2.5455415091321787</c:v>
                </c:pt>
                <c:pt idx="367">
                  <c:v>2.5455415091321787</c:v>
                </c:pt>
                <c:pt idx="368">
                  <c:v>2.5511311384737461</c:v>
                </c:pt>
                <c:pt idx="369">
                  <c:v>2.5622933464759012</c:v>
                </c:pt>
                <c:pt idx="370">
                  <c:v>2.5678994212080344</c:v>
                </c:pt>
                <c:pt idx="371">
                  <c:v>2.5734872344417346</c:v>
                </c:pt>
                <c:pt idx="372">
                  <c:v>2.5846414518857803</c:v>
                </c:pt>
                <c:pt idx="373">
                  <c:v>2.5902500764607379</c:v>
                </c:pt>
                <c:pt idx="374">
                  <c:v>2.5958213277874402</c:v>
                </c:pt>
                <c:pt idx="375">
                  <c:v>2.6069377565419436</c:v>
                </c:pt>
                <c:pt idx="376">
                  <c:v>2.6125729105848778</c:v>
                </c:pt>
                <c:pt idx="377">
                  <c:v>2.6131006592518027</c:v>
                </c:pt>
                <c:pt idx="378">
                  <c:v>2.6186164201195967</c:v>
                </c:pt>
                <c:pt idx="379">
                  <c:v>2.6292554297333774</c:v>
                </c:pt>
                <c:pt idx="380">
                  <c:v>2.6349218677731887</c:v>
                </c:pt>
                <c:pt idx="381">
                  <c:v>2.6405102698560725</c:v>
                </c:pt>
                <c:pt idx="382">
                  <c:v>2.6516074528501923</c:v>
                </c:pt>
                <c:pt idx="383">
                  <c:v>2.6572811741586104</c:v>
                </c:pt>
                <c:pt idx="384">
                  <c:v>2.6628700179955258</c:v>
                </c:pt>
                <c:pt idx="385">
                  <c:v>2.6739627824565497</c:v>
                </c:pt>
                <c:pt idx="386">
                  <c:v>2.6796409744854475</c:v>
                </c:pt>
                <c:pt idx="387">
                  <c:v>2.6852298233015768</c:v>
                </c:pt>
                <c:pt idx="388">
                  <c:v>2.6963181779812726</c:v>
                </c:pt>
                <c:pt idx="389">
                  <c:v>2.7020007710469995</c:v>
                </c:pt>
                <c:pt idx="390">
                  <c:v>2.7078336666367115</c:v>
                </c:pt>
                <c:pt idx="391">
                  <c:v>2.7189431064565963</c:v>
                </c:pt>
                <c:pt idx="392">
                  <c:v>2.7243860609846573</c:v>
                </c:pt>
                <c:pt idx="393">
                  <c:v>2.7299771299720841</c:v>
                </c:pt>
                <c:pt idx="394">
                  <c:v>2.7410866007068009</c:v>
                </c:pt>
                <c:pt idx="395">
                  <c:v>2.7467502923469862</c:v>
                </c:pt>
                <c:pt idx="396">
                  <c:v>2.752341359925194</c:v>
                </c:pt>
                <c:pt idx="397">
                  <c:v>2.7634508722552069</c:v>
                </c:pt>
                <c:pt idx="398">
                  <c:v>2.7691145281494576</c:v>
                </c:pt>
                <c:pt idx="399">
                  <c:v>2.7712623499819142</c:v>
                </c:pt>
                <c:pt idx="400">
                  <c:v>2.7767808313231237</c:v>
                </c:pt>
                <c:pt idx="401">
                  <c:v>2.7858151478915523</c:v>
                </c:pt>
                <c:pt idx="402">
                  <c:v>2.7914787562666921</c:v>
                </c:pt>
                <c:pt idx="403">
                  <c:v>2.797069825010031</c:v>
                </c:pt>
                <c:pt idx="404">
                  <c:v>2.808179423736215</c:v>
                </c:pt>
                <c:pt idx="405">
                  <c:v>2.8138429860167129</c:v>
                </c:pt>
                <c:pt idx="406">
                  <c:v>2.8194340550006549</c:v>
                </c:pt>
                <c:pt idx="407">
                  <c:v>2.8305436995661828</c:v>
                </c:pt>
                <c:pt idx="408">
                  <c:v>2.8362072159555929</c:v>
                </c:pt>
                <c:pt idx="409">
                  <c:v>2.8417982846783709</c:v>
                </c:pt>
                <c:pt idx="410">
                  <c:v>2.8529079746166364</c:v>
                </c:pt>
                <c:pt idx="411">
                  <c:v>2.8585714464764571</c:v>
                </c:pt>
                <c:pt idx="412">
                  <c:v>2.8641625151968455</c:v>
                </c:pt>
                <c:pt idx="413">
                  <c:v>2.8752722497705152</c:v>
                </c:pt>
                <c:pt idx="414">
                  <c:v>2.8809356768208763</c:v>
                </c:pt>
                <c:pt idx="415">
                  <c:v>2.8865267456576906</c:v>
                </c:pt>
                <c:pt idx="416">
                  <c:v>2.8976365253263903</c:v>
                </c:pt>
                <c:pt idx="417">
                  <c:v>2.9032999065247331</c:v>
                </c:pt>
                <c:pt idx="418">
                  <c:v>2.9088909753172243</c:v>
                </c:pt>
                <c:pt idx="419">
                  <c:v>2.9200008009284963</c:v>
                </c:pt>
                <c:pt idx="420">
                  <c:v>2.9256641362920512</c:v>
                </c:pt>
                <c:pt idx="421">
                  <c:v>2.9312552046241609</c:v>
                </c:pt>
                <c:pt idx="422">
                  <c:v>2.9423650752591186</c:v>
                </c:pt>
                <c:pt idx="423">
                  <c:v>2.9480283684407396</c:v>
                </c:pt>
                <c:pt idx="424">
                  <c:v>2.9536194368072644</c:v>
                </c:pt>
                <c:pt idx="425">
                  <c:v>2.9647293495097133</c:v>
                </c:pt>
                <c:pt idx="426">
                  <c:v>2.9703925997835463</c:v>
                </c:pt>
                <c:pt idx="427">
                  <c:v>2.9759836681276259</c:v>
                </c:pt>
                <c:pt idx="428">
                  <c:v>2.9870936236289842</c:v>
                </c:pt>
                <c:pt idx="429">
                  <c:v>2.9927568321155955</c:v>
                </c:pt>
                <c:pt idx="430">
                  <c:v>2.9983479003980968</c:v>
                </c:pt>
                <c:pt idx="431">
                  <c:v>3.0094578975590847</c:v>
                </c:pt>
                <c:pt idx="432">
                  <c:v>3.01512106387734</c:v>
                </c:pt>
                <c:pt idx="433">
                  <c:v>3.0207121323951718</c:v>
                </c:pt>
                <c:pt idx="434">
                  <c:v>3.0318221720438387</c:v>
                </c:pt>
                <c:pt idx="435">
                  <c:v>3.0374852954660851</c:v>
                </c:pt>
                <c:pt idx="436">
                  <c:v>3.0430763639692966</c:v>
                </c:pt>
                <c:pt idx="437">
                  <c:v>3.0542052303861404</c:v>
                </c:pt>
                <c:pt idx="438">
                  <c:v>3.0598683105062356</c:v>
                </c:pt>
                <c:pt idx="439">
                  <c:v>3.0654571752581647</c:v>
                </c:pt>
                <c:pt idx="440">
                  <c:v>3.076581675817871</c:v>
                </c:pt>
                <c:pt idx="441">
                  <c:v>3.0822281347303138</c:v>
                </c:pt>
                <c:pt idx="442">
                  <c:v>3.0878169963062745</c:v>
                </c:pt>
                <c:pt idx="443">
                  <c:v>3.0989371227299523</c:v>
                </c:pt>
                <c:pt idx="444">
                  <c:v>3.1045879546997703</c:v>
                </c:pt>
                <c:pt idx="445">
                  <c:v>3.110176813963387</c:v>
                </c:pt>
                <c:pt idx="446">
                  <c:v>3.1212925599786066</c:v>
                </c:pt>
                <c:pt idx="447">
                  <c:v>3.1269477696300392</c:v>
                </c:pt>
                <c:pt idx="448">
                  <c:v>3.1325366267953307</c:v>
                </c:pt>
                <c:pt idx="449">
                  <c:v>3.1436479887532864</c:v>
                </c:pt>
                <c:pt idx="450">
                  <c:v>3.1493075799886983</c:v>
                </c:pt>
                <c:pt idx="451">
                  <c:v>3.15489643547419</c:v>
                </c:pt>
                <c:pt idx="452">
                  <c:v>3.166003410721689</c:v>
                </c:pt>
                <c:pt idx="453">
                  <c:v>3.1716673852008621</c:v>
                </c:pt>
                <c:pt idx="454">
                  <c:v>3.1772562389475429</c:v>
                </c:pt>
                <c:pt idx="455">
                  <c:v>3.1883588258620388</c:v>
                </c:pt>
                <c:pt idx="456">
                  <c:v>3.1940271880371727</c:v>
                </c:pt>
                <c:pt idx="457">
                  <c:v>3.1996160399445404</c:v>
                </c:pt>
                <c:pt idx="458">
                  <c:v>3.2107142338684937</c:v>
                </c:pt>
                <c:pt idx="459">
                  <c:v>3.2163869894366242</c:v>
                </c:pt>
                <c:pt idx="460">
                  <c:v>3.2219758401096179</c:v>
                </c:pt>
                <c:pt idx="461">
                  <c:v>3.2330696365450859</c:v>
                </c:pt>
                <c:pt idx="462">
                  <c:v>3.2387467878178708</c:v>
                </c:pt>
                <c:pt idx="463">
                  <c:v>3.2443356372657419</c:v>
                </c:pt>
                <c:pt idx="464">
                  <c:v>3.2554250344322435</c:v>
                </c:pt>
                <c:pt idx="465">
                  <c:v>3.2611065837752977</c:v>
                </c:pt>
                <c:pt idx="466">
                  <c:v>3.2668169008713717</c:v>
                </c:pt>
                <c:pt idx="467">
                  <c:v>3.2779273808606448</c:v>
                </c:pt>
                <c:pt idx="468">
                  <c:v>3.2834918624406919</c:v>
                </c:pt>
                <c:pt idx="469">
                  <c:v>3.2890829307290561</c:v>
                </c:pt>
                <c:pt idx="470">
                  <c:v>3.3001934490772911</c:v>
                </c:pt>
                <c:pt idx="471">
                  <c:v>3.3058560954115079</c:v>
                </c:pt>
                <c:pt idx="472">
                  <c:v>3.3114471637705689</c:v>
                </c:pt>
                <c:pt idx="473">
                  <c:v>3.3225577224689795</c:v>
                </c:pt>
                <c:pt idx="474">
                  <c:v>3.3282203283021636</c:v>
                </c:pt>
                <c:pt idx="475">
                  <c:v>3.3338113964699723</c:v>
                </c:pt>
                <c:pt idx="476">
                  <c:v>3.3449219952840283</c:v>
                </c:pt>
                <c:pt idx="477">
                  <c:v>3.3505845621844856</c:v>
                </c:pt>
                <c:pt idx="478">
                  <c:v>3.3561756303099419</c:v>
                </c:pt>
                <c:pt idx="479">
                  <c:v>3.367286267772589</c:v>
                </c:pt>
                <c:pt idx="480">
                  <c:v>3.3729487964044869</c:v>
                </c:pt>
                <c:pt idx="481">
                  <c:v>3.3785398643929114</c:v>
                </c:pt>
                <c:pt idx="482">
                  <c:v>3.3896505398429548</c:v>
                </c:pt>
                <c:pt idx="483">
                  <c:v>3.3953130311765793</c:v>
                </c:pt>
                <c:pt idx="484">
                  <c:v>3.4009040991058446</c:v>
                </c:pt>
                <c:pt idx="485">
                  <c:v>3.4120148116690827</c:v>
                </c:pt>
                <c:pt idx="486">
                  <c:v>3.4176772663224946</c:v>
                </c:pt>
                <c:pt idx="487">
                  <c:v>3.4232683342657686</c:v>
                </c:pt>
                <c:pt idx="488">
                  <c:v>3.4343790835739108</c:v>
                </c:pt>
                <c:pt idx="489">
                  <c:v>3.4400415010483938</c:v>
                </c:pt>
                <c:pt idx="490">
                  <c:v>3.4456325692642369</c:v>
                </c:pt>
                <c:pt idx="491">
                  <c:v>3.4567433563534764</c:v>
                </c:pt>
                <c:pt idx="492">
                  <c:v>3.4624057344160133</c:v>
                </c:pt>
                <c:pt idx="493">
                  <c:v>3.4679968026337922</c:v>
                </c:pt>
                <c:pt idx="494">
                  <c:v>3.4791076292834475</c:v>
                </c:pt>
                <c:pt idx="495">
                  <c:v>3.4847699679766895</c:v>
                </c:pt>
                <c:pt idx="496">
                  <c:v>3.4903610361236863</c:v>
                </c:pt>
                <c:pt idx="497">
                  <c:v>3.5014719018826317</c:v>
                </c:pt>
                <c:pt idx="498">
                  <c:v>3.5071342020807816</c:v>
                </c:pt>
                <c:pt idx="499">
                  <c:v>3.5127252700519089</c:v>
                </c:pt>
                <c:pt idx="500">
                  <c:v>3.5238361738781134</c:v>
                </c:pt>
                <c:pt idx="501">
                  <c:v>3.5294984370482059</c:v>
                </c:pt>
                <c:pt idx="502">
                  <c:v>3.5350895049633997</c:v>
                </c:pt>
                <c:pt idx="503">
                  <c:v>3.5462004455415657</c:v>
                </c:pt>
                <c:pt idx="504">
                  <c:v>3.5518626724135092</c:v>
                </c:pt>
                <c:pt idx="505">
                  <c:v>3.5574537402297119</c:v>
                </c:pt>
                <c:pt idx="506">
                  <c:v>3.5685647169306156</c:v>
                </c:pt>
                <c:pt idx="507">
                  <c:v>3.5742269080103521</c:v>
                </c:pt>
                <c:pt idx="508">
                  <c:v>3.5798179758432047</c:v>
                </c:pt>
                <c:pt idx="509">
                  <c:v>3.5909289883487441</c:v>
                </c:pt>
                <c:pt idx="510">
                  <c:v>3.596591143627355</c:v>
                </c:pt>
                <c:pt idx="511">
                  <c:v>3.6021822116517779</c:v>
                </c:pt>
                <c:pt idx="512">
                  <c:v>3.6133120499186431</c:v>
                </c:pt>
                <c:pt idx="513">
                  <c:v>3.6189741666672894</c:v>
                </c:pt>
                <c:pt idx="514">
                  <c:v>3.6245630310032646</c:v>
                </c:pt>
                <c:pt idx="515">
                  <c:v>3.6356884993700045</c:v>
                </c:pt>
                <c:pt idx="516">
                  <c:v>3.6413339926383883</c:v>
                </c:pt>
                <c:pt idx="517">
                  <c:v>3.6469228551219719</c:v>
                </c:pt>
                <c:pt idx="518">
                  <c:v>3.6580439623016723</c:v>
                </c:pt>
                <c:pt idx="519">
                  <c:v>3.6636938284781366</c:v>
                </c:pt>
                <c:pt idx="520">
                  <c:v>3.6692828576740126</c:v>
                </c:pt>
                <c:pt idx="521">
                  <c:v>3.6804011529829794</c:v>
                </c:pt>
                <c:pt idx="522">
                  <c:v>3.6860552138161879</c:v>
                </c:pt>
                <c:pt idx="523">
                  <c:v>3.6916519372721606</c:v>
                </c:pt>
                <c:pt idx="524">
                  <c:v>3.7028023200191722</c:v>
                </c:pt>
                <c:pt idx="525">
                  <c:v>3.7084514968691709</c:v>
                </c:pt>
                <c:pt idx="526">
                  <c:v>3.7141214324010559</c:v>
                </c:pt>
              </c:numCache>
            </c:numRef>
          </c:xVal>
          <c:yVal>
            <c:numRef>
              <c:f>('CFD-smooth'!$G$2:$G$186,'CFD-smooth'!$O$2:$O$183,'CFD-smooth'!$W$2:$W$161)</c:f>
              <c:numCache>
                <c:formatCode>General</c:formatCode>
                <c:ptCount val="527"/>
                <c:pt idx="0">
                  <c:v>0.32289701179144198</c:v>
                </c:pt>
                <c:pt idx="1">
                  <c:v>0.28432082044752399</c:v>
                </c:pt>
                <c:pt idx="2">
                  <c:v>0.34567287450623996</c:v>
                </c:pt>
                <c:pt idx="3">
                  <c:v>0.30635993539137502</c:v>
                </c:pt>
                <c:pt idx="4">
                  <c:v>0.36700687713664398</c:v>
                </c:pt>
                <c:pt idx="5">
                  <c:v>0.32695987070953703</c:v>
                </c:pt>
                <c:pt idx="6">
                  <c:v>0.38686630086856599</c:v>
                </c:pt>
                <c:pt idx="7">
                  <c:v>0.34584908803549802</c:v>
                </c:pt>
                <c:pt idx="8">
                  <c:v>0.40481985297210699</c:v>
                </c:pt>
                <c:pt idx="9">
                  <c:v>0.36406253950465101</c:v>
                </c:pt>
                <c:pt idx="10">
                  <c:v>0.42329772300657398</c:v>
                </c:pt>
                <c:pt idx="11">
                  <c:v>0.382743328832924</c:v>
                </c:pt>
                <c:pt idx="12">
                  <c:v>0.44216433346948297</c:v>
                </c:pt>
                <c:pt idx="13">
                  <c:v>0.40176538585412103</c:v>
                </c:pt>
                <c:pt idx="14">
                  <c:v>0.46125925971687903</c:v>
                </c:pt>
                <c:pt idx="15">
                  <c:v>0.423000174339484</c:v>
                </c:pt>
                <c:pt idx="16">
                  <c:v>0.39630551119687601</c:v>
                </c:pt>
                <c:pt idx="17">
                  <c:v>0.48205803749672099</c:v>
                </c:pt>
                <c:pt idx="18">
                  <c:v>0.445202492828218</c:v>
                </c:pt>
                <c:pt idx="19">
                  <c:v>0.50829720444906001</c:v>
                </c:pt>
                <c:pt idx="20">
                  <c:v>0.470301662076338</c:v>
                </c:pt>
                <c:pt idx="21">
                  <c:v>0.53223000509599494</c:v>
                </c:pt>
                <c:pt idx="22">
                  <c:v>0.49251003911287095</c:v>
                </c:pt>
                <c:pt idx="23">
                  <c:v>0.55276553202425793</c:v>
                </c:pt>
                <c:pt idx="24">
                  <c:v>0.51035874105914991</c:v>
                </c:pt>
                <c:pt idx="25">
                  <c:v>0.56790663729322499</c:v>
                </c:pt>
                <c:pt idx="26">
                  <c:v>0.52460450643444401</c:v>
                </c:pt>
                <c:pt idx="27">
                  <c:v>0.58125411864756404</c:v>
                </c:pt>
                <c:pt idx="28">
                  <c:v>0.53783369167292505</c:v>
                </c:pt>
                <c:pt idx="29">
                  <c:v>0.59438378424160598</c:v>
                </c:pt>
                <c:pt idx="30">
                  <c:v>0.55117782773846102</c:v>
                </c:pt>
                <c:pt idx="31">
                  <c:v>0.60799520633299908</c:v>
                </c:pt>
                <c:pt idx="32">
                  <c:v>0.56516299770905509</c:v>
                </c:pt>
                <c:pt idx="33">
                  <c:v>0.62226819906542996</c:v>
                </c:pt>
                <c:pt idx="34">
                  <c:v>0.57897947157464402</c:v>
                </c:pt>
                <c:pt idx="35">
                  <c:v>0.635640697629544</c:v>
                </c:pt>
                <c:pt idx="36">
                  <c:v>0.59190072236388303</c:v>
                </c:pt>
                <c:pt idx="37">
                  <c:v>0.64822138227112203</c:v>
                </c:pt>
                <c:pt idx="38">
                  <c:v>0.60573150981054302</c:v>
                </c:pt>
                <c:pt idx="39">
                  <c:v>0.66318743438515904</c:v>
                </c:pt>
                <c:pt idx="40">
                  <c:v>0.62121872270577705</c:v>
                </c:pt>
                <c:pt idx="41">
                  <c:v>0.67924231768743903</c:v>
                </c:pt>
                <c:pt idx="42">
                  <c:v>0.637369228459018</c:v>
                </c:pt>
                <c:pt idx="43">
                  <c:v>0.67846630759039306</c:v>
                </c:pt>
                <c:pt idx="44">
                  <c:v>0.65401946992484794</c:v>
                </c:pt>
                <c:pt idx="45">
                  <c:v>0.71274986605018498</c:v>
                </c:pt>
                <c:pt idx="46">
                  <c:v>0.67136662230686894</c:v>
                </c:pt>
                <c:pt idx="47">
                  <c:v>0.64642237907195499</c:v>
                </c:pt>
                <c:pt idx="48">
                  <c:v>0.68843729101273798</c:v>
                </c:pt>
                <c:pt idx="49">
                  <c:v>0.74688908488853101</c:v>
                </c:pt>
                <c:pt idx="50">
                  <c:v>0.71669111866914603</c:v>
                </c:pt>
                <c:pt idx="51">
                  <c:v>0.705652502967828</c:v>
                </c:pt>
                <c:pt idx="52">
                  <c:v>0.76545421491650001</c:v>
                </c:pt>
                <c:pt idx="53">
                  <c:v>0.72403685772357396</c:v>
                </c:pt>
                <c:pt idx="54">
                  <c:v>0.78260219565609901</c:v>
                </c:pt>
                <c:pt idx="55">
                  <c:v>0.74022064898039996</c:v>
                </c:pt>
                <c:pt idx="56">
                  <c:v>0.79780019766240895</c:v>
                </c:pt>
                <c:pt idx="57">
                  <c:v>0.754805718450137</c:v>
                </c:pt>
                <c:pt idx="58">
                  <c:v>0.81181336198333398</c:v>
                </c:pt>
                <c:pt idx="59">
                  <c:v>0.76862931219239694</c:v>
                </c:pt>
                <c:pt idx="60">
                  <c:v>0.82541094256474401</c:v>
                </c:pt>
                <c:pt idx="61">
                  <c:v>0.78190391512880997</c:v>
                </c:pt>
                <c:pt idx="62">
                  <c:v>0.83835278302010408</c:v>
                </c:pt>
                <c:pt idx="63">
                  <c:v>0.79468274095299796</c:v>
                </c:pt>
                <c:pt idx="64">
                  <c:v>0.85099392111995908</c:v>
                </c:pt>
                <c:pt idx="65">
                  <c:v>0.80705625748443699</c:v>
                </c:pt>
                <c:pt idx="66">
                  <c:v>0.86307326510971094</c:v>
                </c:pt>
                <c:pt idx="67">
                  <c:v>0.81892655021826399</c:v>
                </c:pt>
                <c:pt idx="68">
                  <c:v>0.87477937871119693</c:v>
                </c:pt>
                <c:pt idx="69">
                  <c:v>0.83047284318227299</c:v>
                </c:pt>
                <c:pt idx="70">
                  <c:v>0.88611440659765495</c:v>
                </c:pt>
                <c:pt idx="71">
                  <c:v>0.84147197479582003</c:v>
                </c:pt>
                <c:pt idx="72">
                  <c:v>0.89683728490040604</c:v>
                </c:pt>
                <c:pt idx="73">
                  <c:v>0.85214224293034602</c:v>
                </c:pt>
                <c:pt idx="74">
                  <c:v>0.90744383345105195</c:v>
                </c:pt>
                <c:pt idx="75">
                  <c:v>0.86241999016195603</c:v>
                </c:pt>
                <c:pt idx="76">
                  <c:v>0.91742465418838104</c:v>
                </c:pt>
                <c:pt idx="77">
                  <c:v>0.87253094705073597</c:v>
                </c:pt>
                <c:pt idx="78">
                  <c:v>0.92765284436433293</c:v>
                </c:pt>
                <c:pt idx="79">
                  <c:v>0.88288953192980002</c:v>
                </c:pt>
                <c:pt idx="80">
                  <c:v>0.93813581519669798</c:v>
                </c:pt>
                <c:pt idx="81">
                  <c:v>0.89309632137540507</c:v>
                </c:pt>
                <c:pt idx="82">
                  <c:v>0.94807914917691494</c:v>
                </c:pt>
                <c:pt idx="83">
                  <c:v>0.90299851907860895</c:v>
                </c:pt>
                <c:pt idx="84">
                  <c:v>0.95790769329260805</c:v>
                </c:pt>
                <c:pt idx="85">
                  <c:v>0.91277134528007897</c:v>
                </c:pt>
                <c:pt idx="86">
                  <c:v>0.96763534009849894</c:v>
                </c:pt>
                <c:pt idx="87">
                  <c:v>0.92246221475980605</c:v>
                </c:pt>
                <c:pt idx="88">
                  <c:v>0.97732257867620298</c:v>
                </c:pt>
                <c:pt idx="89">
                  <c:v>0.93215494117839293</c:v>
                </c:pt>
                <c:pt idx="90">
                  <c:v>0.98701131997849501</c:v>
                </c:pt>
                <c:pt idx="91">
                  <c:v>0.94180755047542508</c:v>
                </c:pt>
                <c:pt idx="92">
                  <c:v>0.99659250541516597</c:v>
                </c:pt>
                <c:pt idx="93">
                  <c:v>0.95119634172360201</c:v>
                </c:pt>
                <c:pt idx="94">
                  <c:v>1.00573659757929</c:v>
                </c:pt>
                <c:pt idx="95">
                  <c:v>0.96034955268584798</c:v>
                </c:pt>
                <c:pt idx="96">
                  <c:v>1.01492690135054</c:v>
                </c:pt>
                <c:pt idx="97">
                  <c:v>0.96952230579610099</c:v>
                </c:pt>
                <c:pt idx="98">
                  <c:v>1.02410189405409</c:v>
                </c:pt>
                <c:pt idx="99">
                  <c:v>0.97861241522016096</c:v>
                </c:pt>
                <c:pt idx="100">
                  <c:v>1.0331471503918199</c:v>
                </c:pt>
                <c:pt idx="101">
                  <c:v>0.98790595280855809</c:v>
                </c:pt>
                <c:pt idx="102">
                  <c:v>1.0426755666360401</c:v>
                </c:pt>
                <c:pt idx="103">
                  <c:v>0.99752695826096205</c:v>
                </c:pt>
                <c:pt idx="104">
                  <c:v>1.05239152522864</c:v>
                </c:pt>
                <c:pt idx="105">
                  <c:v>1.0011086322649598</c:v>
                </c:pt>
                <c:pt idx="106">
                  <c:v>1.0128787266791699</c:v>
                </c:pt>
                <c:pt idx="107">
                  <c:v>1.06330579032371</c:v>
                </c:pt>
                <c:pt idx="108">
                  <c:v>1.0188727316778299</c:v>
                </c:pt>
                <c:pt idx="109">
                  <c:v>1.07437460176669</c:v>
                </c:pt>
                <c:pt idx="110">
                  <c:v>1.02992654958201</c:v>
                </c:pt>
                <c:pt idx="111">
                  <c:v>1.08544198933725</c:v>
                </c:pt>
                <c:pt idx="112">
                  <c:v>1.0412766330927901</c:v>
                </c:pt>
                <c:pt idx="113">
                  <c:v>1.0970802514318601</c:v>
                </c:pt>
                <c:pt idx="114">
                  <c:v>1.05298087197534</c:v>
                </c:pt>
                <c:pt idx="115">
                  <c:v>1.10887412815456</c:v>
                </c:pt>
                <c:pt idx="116">
                  <c:v>1.0644721173337401</c:v>
                </c:pt>
                <c:pt idx="117">
                  <c:v>1.1200264555141599</c:v>
                </c:pt>
                <c:pt idx="118">
                  <c:v>1.0757005697445901</c:v>
                </c:pt>
                <c:pt idx="119">
                  <c:v>1.1314002777805499</c:v>
                </c:pt>
                <c:pt idx="120">
                  <c:v>1.0870526727612901</c:v>
                </c:pt>
                <c:pt idx="121">
                  <c:v>1.1427267891959401</c:v>
                </c:pt>
                <c:pt idx="122">
                  <c:v>1.09846552944005</c:v>
                </c:pt>
                <c:pt idx="123">
                  <c:v>1.15419481059878</c:v>
                </c:pt>
                <c:pt idx="124">
                  <c:v>1.10999721877969</c:v>
                </c:pt>
                <c:pt idx="125">
                  <c:v>1.1658158354552401</c:v>
                </c:pt>
                <c:pt idx="126">
                  <c:v>1.1217235930096099</c:v>
                </c:pt>
                <c:pt idx="127">
                  <c:v>1.17766114560847</c:v>
                </c:pt>
                <c:pt idx="128">
                  <c:v>1.13359778063709</c:v>
                </c:pt>
                <c:pt idx="129">
                  <c:v>1.18955546078821</c:v>
                </c:pt>
                <c:pt idx="130">
                  <c:v>1.14566264516087</c:v>
                </c:pt>
                <c:pt idx="131">
                  <c:v>1.2017382423965</c:v>
                </c:pt>
                <c:pt idx="132">
                  <c:v>1.1578141327041198</c:v>
                </c:pt>
                <c:pt idx="133">
                  <c:v>1.21387820951926</c:v>
                </c:pt>
                <c:pt idx="134">
                  <c:v>1.1699625685578101</c:v>
                </c:pt>
                <c:pt idx="135">
                  <c:v>1.2260256646051</c:v>
                </c:pt>
                <c:pt idx="136">
                  <c:v>1.1821608869712399</c:v>
                </c:pt>
                <c:pt idx="137">
                  <c:v>1.1547009464548099</c:v>
                </c:pt>
                <c:pt idx="138">
                  <c:v>1.1945287591909699</c:v>
                </c:pt>
                <c:pt idx="139">
                  <c:v>1.2508626765267801</c:v>
                </c:pt>
                <c:pt idx="140">
                  <c:v>1.20705226298451</c:v>
                </c:pt>
                <c:pt idx="141">
                  <c:v>1.2463989534218001</c:v>
                </c:pt>
                <c:pt idx="142">
                  <c:v>1.2195913207754498</c:v>
                </c:pt>
                <c:pt idx="143">
                  <c:v>1.2759189175099699</c:v>
                </c:pt>
                <c:pt idx="144">
                  <c:v>1.2321721577928602</c:v>
                </c:pt>
                <c:pt idx="145">
                  <c:v>1.28848129541</c:v>
                </c:pt>
                <c:pt idx="146">
                  <c:v>1.2447191610638599</c:v>
                </c:pt>
                <c:pt idx="147">
                  <c:v>1.3009112585165998</c:v>
                </c:pt>
                <c:pt idx="148">
                  <c:v>1.2570433861121799</c:v>
                </c:pt>
                <c:pt idx="149">
                  <c:v>1.31316364972651</c:v>
                </c:pt>
                <c:pt idx="150">
                  <c:v>1.2690449927140099</c:v>
                </c:pt>
                <c:pt idx="151">
                  <c:v>1.3249030891489599</c:v>
                </c:pt>
                <c:pt idx="152">
                  <c:v>1.28041171230948</c:v>
                </c:pt>
                <c:pt idx="153">
                  <c:v>1.3358953732997201</c:v>
                </c:pt>
                <c:pt idx="154">
                  <c:v>1.2908151124893599</c:v>
                </c:pt>
                <c:pt idx="155">
                  <c:v>1.3457021481915201</c:v>
                </c:pt>
                <c:pt idx="156">
                  <c:v>1.30026196449799</c:v>
                </c:pt>
                <c:pt idx="157">
                  <c:v>1.3547904512976001</c:v>
                </c:pt>
                <c:pt idx="158">
                  <c:v>1.3091466252781598</c:v>
                </c:pt>
                <c:pt idx="159">
                  <c:v>1.3634899348491101</c:v>
                </c:pt>
                <c:pt idx="160">
                  <c:v>1.31759482535287</c:v>
                </c:pt>
                <c:pt idx="161">
                  <c:v>1.3716517585767098</c:v>
                </c:pt>
                <c:pt idx="162">
                  <c:v>1.32541022265937</c:v>
                </c:pt>
                <c:pt idx="163">
                  <c:v>1.37916821813113</c:v>
                </c:pt>
                <c:pt idx="164">
                  <c:v>1.33265256675805</c:v>
                </c:pt>
                <c:pt idx="165">
                  <c:v>1.3860925580102499</c:v>
                </c:pt>
                <c:pt idx="166">
                  <c:v>1.33924482233721</c:v>
                </c:pt>
                <c:pt idx="167">
                  <c:v>1.39237475496454</c:v>
                </c:pt>
                <c:pt idx="168">
                  <c:v>1.34511447424182</c:v>
                </c:pt>
                <c:pt idx="169">
                  <c:v>1.3977665756626501</c:v>
                </c:pt>
                <c:pt idx="170">
                  <c:v>1.3501670967202501</c:v>
                </c:pt>
                <c:pt idx="171">
                  <c:v>1.4025158869924101</c:v>
                </c:pt>
                <c:pt idx="172">
                  <c:v>1.3544791919638599</c:v>
                </c:pt>
                <c:pt idx="173">
                  <c:v>1.4064488527705599</c:v>
                </c:pt>
                <c:pt idx="174">
                  <c:v>1.3581095258956799</c:v>
                </c:pt>
                <c:pt idx="175">
                  <c:v>1.40983389666292</c:v>
                </c:pt>
                <c:pt idx="176">
                  <c:v>1.36102327370377</c:v>
                </c:pt>
                <c:pt idx="177">
                  <c:v>1.41225973331697</c:v>
                </c:pt>
                <c:pt idx="178">
                  <c:v>1.3631662425045701</c:v>
                </c:pt>
                <c:pt idx="179">
                  <c:v>1.4140243949237101</c:v>
                </c:pt>
                <c:pt idx="180">
                  <c:v>1.32739479243777</c:v>
                </c:pt>
                <c:pt idx="181">
                  <c:v>1.3707808920689599</c:v>
                </c:pt>
                <c:pt idx="182">
                  <c:v>1.4150497527783299</c:v>
                </c:pt>
                <c:pt idx="183">
                  <c:v>1.3650515740981501</c:v>
                </c:pt>
                <c:pt idx="184">
                  <c:v>1.41503568543015</c:v>
                </c:pt>
                <c:pt idx="185">
                  <c:v>1.4101022838069799</c:v>
                </c:pt>
                <c:pt idx="186">
                  <c:v>1.3332358619231701</c:v>
                </c:pt>
                <c:pt idx="187">
                  <c:v>1.38163061046114</c:v>
                </c:pt>
                <c:pt idx="188">
                  <c:v>1.4082155065548398</c:v>
                </c:pt>
                <c:pt idx="189">
                  <c:v>1.3622748974017198</c:v>
                </c:pt>
                <c:pt idx="190">
                  <c:v>1.4063842392772701</c:v>
                </c:pt>
                <c:pt idx="191">
                  <c:v>1.3604678989058299</c:v>
                </c:pt>
                <c:pt idx="192">
                  <c:v>1.4045278726975701</c:v>
                </c:pt>
                <c:pt idx="193">
                  <c:v>1.3586703001669</c:v>
                </c:pt>
                <c:pt idx="194">
                  <c:v>1.4027765899867199</c:v>
                </c:pt>
                <c:pt idx="195">
                  <c:v>1.3570685513873699</c:v>
                </c:pt>
                <c:pt idx="196">
                  <c:v>1.4013312838813399</c:v>
                </c:pt>
                <c:pt idx="197">
                  <c:v>1.3554965067207501</c:v>
                </c:pt>
                <c:pt idx="198">
                  <c:v>1.39970436196842</c:v>
                </c:pt>
                <c:pt idx="199">
                  <c:v>1.3539988283070701</c:v>
                </c:pt>
                <c:pt idx="200">
                  <c:v>1.39831584487105</c:v>
                </c:pt>
                <c:pt idx="201">
                  <c:v>1.3525714471624199</c:v>
                </c:pt>
                <c:pt idx="202">
                  <c:v>1.39686162130169</c:v>
                </c:pt>
                <c:pt idx="203">
                  <c:v>1.3513293881230799</c:v>
                </c:pt>
                <c:pt idx="204">
                  <c:v>1.3958177128073499</c:v>
                </c:pt>
                <c:pt idx="205">
                  <c:v>1.3502448446514399</c:v>
                </c:pt>
                <c:pt idx="206">
                  <c:v>1.39473872712286</c:v>
                </c:pt>
                <c:pt idx="207">
                  <c:v>1.34922378873583</c:v>
                </c:pt>
                <c:pt idx="208">
                  <c:v>1.3937908029044699</c:v>
                </c:pt>
                <c:pt idx="209">
                  <c:v>1.34823675840073</c:v>
                </c:pt>
                <c:pt idx="210">
                  <c:v>1.3926963262274801</c:v>
                </c:pt>
                <c:pt idx="211">
                  <c:v>1.3473232100394299</c:v>
                </c:pt>
                <c:pt idx="212">
                  <c:v>1.3919430618144499</c:v>
                </c:pt>
                <c:pt idx="213">
                  <c:v>1.34652454931718</c:v>
                </c:pt>
                <c:pt idx="214">
                  <c:v>1.3910911137683601</c:v>
                </c:pt>
                <c:pt idx="215">
                  <c:v>1.3458252148437599</c:v>
                </c:pt>
                <c:pt idx="216">
                  <c:v>1.3905432380934402</c:v>
                </c:pt>
                <c:pt idx="217">
                  <c:v>1.3451383221180901</c:v>
                </c:pt>
                <c:pt idx="218">
                  <c:v>1.3897845603472698</c:v>
                </c:pt>
                <c:pt idx="219">
                  <c:v>1.3445862051706199</c:v>
                </c:pt>
                <c:pt idx="220">
                  <c:v>1.3893404534866201</c:v>
                </c:pt>
                <c:pt idx="221">
                  <c:v>1.3441175644624301</c:v>
                </c:pt>
                <c:pt idx="222">
                  <c:v>1.3888558344477699</c:v>
                </c:pt>
                <c:pt idx="223">
                  <c:v>1.34377227958394</c:v>
                </c:pt>
                <c:pt idx="224">
                  <c:v>1.38866625573528</c:v>
                </c:pt>
                <c:pt idx="225">
                  <c:v>1.34346007331277</c:v>
                </c:pt>
                <c:pt idx="226">
                  <c:v>1.3882929767115</c:v>
                </c:pt>
                <c:pt idx="227">
                  <c:v>1.3432339997826799</c:v>
                </c:pt>
                <c:pt idx="228">
                  <c:v>1.38817184670409</c:v>
                </c:pt>
                <c:pt idx="229">
                  <c:v>1.34302989054477</c:v>
                </c:pt>
                <c:pt idx="230">
                  <c:v>1.3878798217432</c:v>
                </c:pt>
                <c:pt idx="231">
                  <c:v>1.3428434588634899</c:v>
                </c:pt>
                <c:pt idx="232">
                  <c:v>1.3878074250019199</c:v>
                </c:pt>
                <c:pt idx="233">
                  <c:v>1.34273237825064</c:v>
                </c:pt>
                <c:pt idx="234">
                  <c:v>1.3876642524437299</c:v>
                </c:pt>
                <c:pt idx="235">
                  <c:v>1.3426706204761401</c:v>
                </c:pt>
                <c:pt idx="236">
                  <c:v>1.38757228659468</c:v>
                </c:pt>
                <c:pt idx="237">
                  <c:v>1.34245656683438</c:v>
                </c:pt>
                <c:pt idx="238">
                  <c:v>1.3873565933229799</c:v>
                </c:pt>
                <c:pt idx="239">
                  <c:v>1.3424355239464301</c:v>
                </c:pt>
                <c:pt idx="240">
                  <c:v>1.3873953057101001</c:v>
                </c:pt>
                <c:pt idx="241">
                  <c:v>1.34238092451024</c:v>
                </c:pt>
                <c:pt idx="242">
                  <c:v>1.38729181854503</c:v>
                </c:pt>
                <c:pt idx="243">
                  <c:v>1.3422800200709699</c:v>
                </c:pt>
                <c:pt idx="244">
                  <c:v>1.38725673459884</c:v>
                </c:pt>
                <c:pt idx="245">
                  <c:v>1.3423727855871901</c:v>
                </c:pt>
                <c:pt idx="246">
                  <c:v>1.3874228505672899</c:v>
                </c:pt>
                <c:pt idx="247">
                  <c:v>1.34245686597784</c:v>
                </c:pt>
                <c:pt idx="248">
                  <c:v>1.38749888413864</c:v>
                </c:pt>
                <c:pt idx="249">
                  <c:v>1.34251435741529</c:v>
                </c:pt>
                <c:pt idx="250">
                  <c:v>1.38756431402695</c:v>
                </c:pt>
                <c:pt idx="251">
                  <c:v>1.3425975847790199</c:v>
                </c:pt>
                <c:pt idx="252">
                  <c:v>1.38771412773505</c:v>
                </c:pt>
                <c:pt idx="253">
                  <c:v>1.3426489585352002</c:v>
                </c:pt>
                <c:pt idx="254">
                  <c:v>1.3876589485281801</c:v>
                </c:pt>
                <c:pt idx="255">
                  <c:v>1.34270819638727</c:v>
                </c:pt>
                <c:pt idx="256">
                  <c:v>1.38780186972205</c:v>
                </c:pt>
                <c:pt idx="257">
                  <c:v>1.3428017105213701</c:v>
                </c:pt>
                <c:pt idx="258">
                  <c:v>1.38780983000604</c:v>
                </c:pt>
                <c:pt idx="259">
                  <c:v>1.3429006571747</c:v>
                </c:pt>
                <c:pt idx="260">
                  <c:v>1.38798658388149</c:v>
                </c:pt>
                <c:pt idx="261">
                  <c:v>1.34302377797845</c:v>
                </c:pt>
                <c:pt idx="262">
                  <c:v>1.3880998210861999</c:v>
                </c:pt>
                <c:pt idx="263">
                  <c:v>1.3431661520040599</c:v>
                </c:pt>
                <c:pt idx="264">
                  <c:v>1.3882018960434199</c:v>
                </c:pt>
                <c:pt idx="265">
                  <c:v>1.3432696863379801</c:v>
                </c:pt>
                <c:pt idx="266">
                  <c:v>1.3883676559932601</c:v>
                </c:pt>
                <c:pt idx="267">
                  <c:v>1.3434158444024098</c:v>
                </c:pt>
                <c:pt idx="268">
                  <c:v>1.3885027905104099</c:v>
                </c:pt>
                <c:pt idx="269">
                  <c:v>1.34352520444657</c:v>
                </c:pt>
                <c:pt idx="270">
                  <c:v>1.38855997476687</c:v>
                </c:pt>
                <c:pt idx="271">
                  <c:v>1.3435454027668601</c:v>
                </c:pt>
                <c:pt idx="272">
                  <c:v>1.38856684923975</c:v>
                </c:pt>
                <c:pt idx="273">
                  <c:v>1.3436522015201799</c:v>
                </c:pt>
                <c:pt idx="274">
                  <c:v>1.3887529401746201</c:v>
                </c:pt>
                <c:pt idx="275">
                  <c:v>1.34372007003594</c:v>
                </c:pt>
                <c:pt idx="276">
                  <c:v>1.3887860208045899</c:v>
                </c:pt>
                <c:pt idx="277">
                  <c:v>1.3438060367242701</c:v>
                </c:pt>
                <c:pt idx="278">
                  <c:v>1.3888792873557099</c:v>
                </c:pt>
                <c:pt idx="279">
                  <c:v>1.3438818284284999</c:v>
                </c:pt>
                <c:pt idx="280">
                  <c:v>1.3889236422868201</c:v>
                </c:pt>
                <c:pt idx="281">
                  <c:v>1.3440294642152799</c:v>
                </c:pt>
                <c:pt idx="282">
                  <c:v>1.3891055646820201</c:v>
                </c:pt>
                <c:pt idx="283">
                  <c:v>1.3441111391617602</c:v>
                </c:pt>
                <c:pt idx="284">
                  <c:v>1.3891679704627999</c:v>
                </c:pt>
                <c:pt idx="285">
                  <c:v>1.3441948715257399</c:v>
                </c:pt>
                <c:pt idx="286">
                  <c:v>1.3893190898819001</c:v>
                </c:pt>
                <c:pt idx="287">
                  <c:v>1.3442177250847198</c:v>
                </c:pt>
                <c:pt idx="288">
                  <c:v>1.38932010103561</c:v>
                </c:pt>
                <c:pt idx="289">
                  <c:v>1.3443109510462801</c:v>
                </c:pt>
                <c:pt idx="290">
                  <c:v>1.3894283202756799</c:v>
                </c:pt>
                <c:pt idx="291">
                  <c:v>1.3442691607874802</c:v>
                </c:pt>
                <c:pt idx="292">
                  <c:v>1.38924291683998</c:v>
                </c:pt>
                <c:pt idx="293">
                  <c:v>1.34429787853883</c:v>
                </c:pt>
                <c:pt idx="294">
                  <c:v>1.3893848778533</c:v>
                </c:pt>
                <c:pt idx="295">
                  <c:v>1.3443299021308099</c:v>
                </c:pt>
                <c:pt idx="296">
                  <c:v>1.38943480822984</c:v>
                </c:pt>
                <c:pt idx="297">
                  <c:v>1.3444342423818099</c:v>
                </c:pt>
                <c:pt idx="298">
                  <c:v>1.38946388941637</c:v>
                </c:pt>
                <c:pt idx="299">
                  <c:v>1.34452587346095</c:v>
                </c:pt>
                <c:pt idx="300">
                  <c:v>1.3896008393896</c:v>
                </c:pt>
                <c:pt idx="301">
                  <c:v>1.34455938924201</c:v>
                </c:pt>
                <c:pt idx="302">
                  <c:v>1.3896125961189101</c:v>
                </c:pt>
                <c:pt idx="303">
                  <c:v>1.3446433931041499</c:v>
                </c:pt>
                <c:pt idx="304">
                  <c:v>1.38970034946384</c:v>
                </c:pt>
                <c:pt idx="305">
                  <c:v>1.34466047214853</c:v>
                </c:pt>
                <c:pt idx="306">
                  <c:v>1.3896805374032</c:v>
                </c:pt>
                <c:pt idx="307">
                  <c:v>1.3446780871553798</c:v>
                </c:pt>
                <c:pt idx="308">
                  <c:v>1.3896276327749399</c:v>
                </c:pt>
                <c:pt idx="309">
                  <c:v>1.34462605864623</c:v>
                </c:pt>
                <c:pt idx="310">
                  <c:v>1.38963243358485</c:v>
                </c:pt>
                <c:pt idx="311">
                  <c:v>1.3445440343539901</c:v>
                </c:pt>
                <c:pt idx="312">
                  <c:v>1.3894507267990399</c:v>
                </c:pt>
                <c:pt idx="313">
                  <c:v>1.34442126130661</c:v>
                </c:pt>
                <c:pt idx="314">
                  <c:v>1.38940845986095</c:v>
                </c:pt>
                <c:pt idx="315">
                  <c:v>1.3443269066540999</c:v>
                </c:pt>
                <c:pt idx="316">
                  <c:v>1.38926884145569</c:v>
                </c:pt>
                <c:pt idx="317">
                  <c:v>1.34416277203332</c:v>
                </c:pt>
                <c:pt idx="318">
                  <c:v>1.38903125870697</c:v>
                </c:pt>
                <c:pt idx="319">
                  <c:v>1.3439832248983499</c:v>
                </c:pt>
                <c:pt idx="320">
                  <c:v>1.3889152878961599</c:v>
                </c:pt>
                <c:pt idx="321">
                  <c:v>1.34377745765409</c:v>
                </c:pt>
                <c:pt idx="322">
                  <c:v>1.3886433217847001</c:v>
                </c:pt>
                <c:pt idx="323">
                  <c:v>1.34350300818593</c:v>
                </c:pt>
                <c:pt idx="324">
                  <c:v>1.38835285115312</c:v>
                </c:pt>
                <c:pt idx="325">
                  <c:v>1.3431655988695201</c:v>
                </c:pt>
                <c:pt idx="326">
                  <c:v>1.3879196611185201</c:v>
                </c:pt>
                <c:pt idx="327">
                  <c:v>1.34278785018514</c:v>
                </c:pt>
                <c:pt idx="328">
                  <c:v>1.38761421977266</c:v>
                </c:pt>
                <c:pt idx="329">
                  <c:v>1.34239221967949</c:v>
                </c:pt>
                <c:pt idx="330">
                  <c:v>1.38712000675085</c:v>
                </c:pt>
                <c:pt idx="331">
                  <c:v>1.34193589975774</c:v>
                </c:pt>
                <c:pt idx="332">
                  <c:v>1.38676055230468</c:v>
                </c:pt>
                <c:pt idx="333">
                  <c:v>1.3413899389742401</c:v>
                </c:pt>
                <c:pt idx="334">
                  <c:v>1.3860272863282199</c:v>
                </c:pt>
                <c:pt idx="335">
                  <c:v>1.34075757433503</c:v>
                </c:pt>
                <c:pt idx="336">
                  <c:v>1.3854783720866899</c:v>
                </c:pt>
                <c:pt idx="337">
                  <c:v>1.3400649428435101</c:v>
                </c:pt>
                <c:pt idx="338">
                  <c:v>1.3846170588311</c:v>
                </c:pt>
                <c:pt idx="339">
                  <c:v>1.3393194204266399</c:v>
                </c:pt>
                <c:pt idx="340">
                  <c:v>1.3840276214865999</c:v>
                </c:pt>
                <c:pt idx="341">
                  <c:v>1.3384570386325501</c:v>
                </c:pt>
                <c:pt idx="342">
                  <c:v>1.38291861331106</c:v>
                </c:pt>
                <c:pt idx="343">
                  <c:v>1.33744484520011</c:v>
                </c:pt>
                <c:pt idx="344">
                  <c:v>1.3819696498249698</c:v>
                </c:pt>
                <c:pt idx="345">
                  <c:v>1.3362303909000799</c:v>
                </c:pt>
                <c:pt idx="346">
                  <c:v>1.38051095503534</c:v>
                </c:pt>
                <c:pt idx="347">
                  <c:v>1.33484464636737</c:v>
                </c:pt>
                <c:pt idx="348">
                  <c:v>1.3791867678075</c:v>
                </c:pt>
                <c:pt idx="349">
                  <c:v>1.3332043415002299</c:v>
                </c:pt>
                <c:pt idx="350">
                  <c:v>1.37721979517561</c:v>
                </c:pt>
                <c:pt idx="351">
                  <c:v>1.3312385503464099</c:v>
                </c:pt>
                <c:pt idx="352">
                  <c:v>1.37524177742204</c:v>
                </c:pt>
                <c:pt idx="353">
                  <c:v>1.3288358274529901</c:v>
                </c:pt>
                <c:pt idx="354">
                  <c:v>1.3723516893174501</c:v>
                </c:pt>
                <c:pt idx="355">
                  <c:v>1.3259262994881</c:v>
                </c:pt>
                <c:pt idx="356">
                  <c:v>1.3695179573757901</c:v>
                </c:pt>
                <c:pt idx="357">
                  <c:v>1.3223166908938799</c:v>
                </c:pt>
                <c:pt idx="358">
                  <c:v>1.3651164254905099</c:v>
                </c:pt>
                <c:pt idx="359">
                  <c:v>1.3178204834451399</c:v>
                </c:pt>
                <c:pt idx="360">
                  <c:v>1.3605659660979901</c:v>
                </c:pt>
                <c:pt idx="361">
                  <c:v>1.31167943498975</c:v>
                </c:pt>
                <c:pt idx="362">
                  <c:v>1.3527030426788</c:v>
                </c:pt>
                <c:pt idx="363">
                  <c:v>1.3037570090036401</c:v>
                </c:pt>
                <c:pt idx="364">
                  <c:v>1.34480269459107</c:v>
                </c:pt>
                <c:pt idx="365">
                  <c:v>1.2929939755931101</c:v>
                </c:pt>
                <c:pt idx="366">
                  <c:v>1.3311536763123399</c:v>
                </c:pt>
                <c:pt idx="367">
                  <c:v>1.3311363269830399</c:v>
                </c:pt>
                <c:pt idx="368">
                  <c:v>1.27652498224414</c:v>
                </c:pt>
                <c:pt idx="369">
                  <c:v>1.25380872138639</c:v>
                </c:pt>
                <c:pt idx="370">
                  <c:v>1.28079593782889</c:v>
                </c:pt>
                <c:pt idx="371">
                  <c:v>1.2150891592881901</c:v>
                </c:pt>
                <c:pt idx="372">
                  <c:v>1.1558929149672399</c:v>
                </c:pt>
                <c:pt idx="373">
                  <c:v>1.1591658501375199</c:v>
                </c:pt>
                <c:pt idx="374">
                  <c:v>1.0780450156282702</c:v>
                </c:pt>
                <c:pt idx="375">
                  <c:v>1.0256140892214101</c:v>
                </c:pt>
                <c:pt idx="376">
                  <c:v>1.1082952069910499</c:v>
                </c:pt>
                <c:pt idx="377">
                  <c:v>1.09762105697275</c:v>
                </c:pt>
                <c:pt idx="378">
                  <c:v>0.98807051701389392</c:v>
                </c:pt>
                <c:pt idx="379">
                  <c:v>0.98876008759113698</c:v>
                </c:pt>
                <c:pt idx="380">
                  <c:v>1.0883692891618701</c:v>
                </c:pt>
                <c:pt idx="381">
                  <c:v>0.98862299471835802</c:v>
                </c:pt>
                <c:pt idx="382">
                  <c:v>0.99082436204583901</c:v>
                </c:pt>
                <c:pt idx="383">
                  <c:v>1.08984029185819</c:v>
                </c:pt>
                <c:pt idx="384">
                  <c:v>0.99040483502829701</c:v>
                </c:pt>
                <c:pt idx="385">
                  <c:v>0.9930733861295491</c:v>
                </c:pt>
                <c:pt idx="386">
                  <c:v>1.09207901299029</c:v>
                </c:pt>
                <c:pt idx="387">
                  <c:v>0.99285760022939007</c:v>
                </c:pt>
                <c:pt idx="388">
                  <c:v>0.99614046085571406</c:v>
                </c:pt>
                <c:pt idx="389">
                  <c:v>0.895475710436616</c:v>
                </c:pt>
                <c:pt idx="390">
                  <c:v>0.99595596736431302</c:v>
                </c:pt>
                <c:pt idx="391">
                  <c:v>0.99882983190863495</c:v>
                </c:pt>
                <c:pt idx="392">
                  <c:v>0.90217688377600502</c:v>
                </c:pt>
                <c:pt idx="393">
                  <c:v>0.99926476774581496</c:v>
                </c:pt>
                <c:pt idx="394">
                  <c:v>1.0024864090158501</c:v>
                </c:pt>
                <c:pt idx="395">
                  <c:v>1.1020872908434398</c:v>
                </c:pt>
                <c:pt idx="396">
                  <c:v>1.0028273836754</c:v>
                </c:pt>
                <c:pt idx="397">
                  <c:v>1.0057082153730501</c:v>
                </c:pt>
                <c:pt idx="398">
                  <c:v>1.10527214265671</c:v>
                </c:pt>
                <c:pt idx="399">
                  <c:v>1.06722711105971</c:v>
                </c:pt>
                <c:pt idx="400">
                  <c:v>0.9695908406684649</c:v>
                </c:pt>
                <c:pt idx="401">
                  <c:v>1.00981157457947</c:v>
                </c:pt>
                <c:pt idx="402">
                  <c:v>1.1096291052582201</c:v>
                </c:pt>
                <c:pt idx="403">
                  <c:v>1.0106213532855799</c:v>
                </c:pt>
                <c:pt idx="404">
                  <c:v>1.01396005432027</c:v>
                </c:pt>
                <c:pt idx="405">
                  <c:v>1.1137376160858299</c:v>
                </c:pt>
                <c:pt idx="406">
                  <c:v>1.0147819661978501</c:v>
                </c:pt>
                <c:pt idx="407">
                  <c:v>1.01810717452849</c:v>
                </c:pt>
                <c:pt idx="408">
                  <c:v>1.11781985791424</c:v>
                </c:pt>
                <c:pt idx="409">
                  <c:v>1.0188071848948701</c:v>
                </c:pt>
                <c:pt idx="410">
                  <c:v>1.0220865608451799</c:v>
                </c:pt>
                <c:pt idx="411">
                  <c:v>1.12181042476288</c:v>
                </c:pt>
                <c:pt idx="412">
                  <c:v>1.02279778277877</c:v>
                </c:pt>
                <c:pt idx="413">
                  <c:v>1.02608872671811</c:v>
                </c:pt>
                <c:pt idx="414">
                  <c:v>1.1258266091269902</c:v>
                </c:pt>
                <c:pt idx="415">
                  <c:v>1.02683955447299</c:v>
                </c:pt>
                <c:pt idx="416">
                  <c:v>1.0301782931941899</c:v>
                </c:pt>
                <c:pt idx="417">
                  <c:v>1.1299410568688899</c:v>
                </c:pt>
                <c:pt idx="418">
                  <c:v>1.0309436004346799</c:v>
                </c:pt>
                <c:pt idx="419">
                  <c:v>1.03427741288644</c:v>
                </c:pt>
                <c:pt idx="420">
                  <c:v>1.1340469701621201</c:v>
                </c:pt>
                <c:pt idx="421">
                  <c:v>1.03495085910124</c:v>
                </c:pt>
                <c:pt idx="422">
                  <c:v>1.0381033150074501</c:v>
                </c:pt>
                <c:pt idx="423">
                  <c:v>1.1377900010122699</c:v>
                </c:pt>
                <c:pt idx="424">
                  <c:v>1.03870185383295</c:v>
                </c:pt>
                <c:pt idx="425">
                  <c:v>1.0419131318337298</c:v>
                </c:pt>
                <c:pt idx="426">
                  <c:v>1.1416516892067801</c:v>
                </c:pt>
                <c:pt idx="427">
                  <c:v>1.0425578709244701</c:v>
                </c:pt>
                <c:pt idx="428">
                  <c:v>1.0456942716647599</c:v>
                </c:pt>
                <c:pt idx="429">
                  <c:v>1.14536499975216</c:v>
                </c:pt>
                <c:pt idx="430">
                  <c:v>1.04625838341961</c:v>
                </c:pt>
                <c:pt idx="431">
                  <c:v>1.04943519657712</c:v>
                </c:pt>
                <c:pt idx="432">
                  <c:v>1.14916140329408</c:v>
                </c:pt>
                <c:pt idx="433">
                  <c:v>1.05010613229179</c:v>
                </c:pt>
                <c:pt idx="434">
                  <c:v>1.0532966565230999</c:v>
                </c:pt>
                <c:pt idx="435">
                  <c:v>1.1529874703912701</c:v>
                </c:pt>
                <c:pt idx="436">
                  <c:v>1.0539281768068001</c:v>
                </c:pt>
                <c:pt idx="437">
                  <c:v>1.0571172292164299</c:v>
                </c:pt>
                <c:pt idx="438">
                  <c:v>1.15710427555364</c:v>
                </c:pt>
                <c:pt idx="439">
                  <c:v>1.0580610326536701</c:v>
                </c:pt>
                <c:pt idx="440">
                  <c:v>1.06082406229424</c:v>
                </c:pt>
                <c:pt idx="441">
                  <c:v>1.1606631897269899</c:v>
                </c:pt>
                <c:pt idx="442">
                  <c:v>1.06154283049146</c:v>
                </c:pt>
                <c:pt idx="443">
                  <c:v>1.0642913677823</c:v>
                </c:pt>
                <c:pt idx="444">
                  <c:v>1.16403749946196</c:v>
                </c:pt>
                <c:pt idx="445">
                  <c:v>1.0649474643571899</c:v>
                </c:pt>
                <c:pt idx="446">
                  <c:v>1.0677964014046599</c:v>
                </c:pt>
                <c:pt idx="447">
                  <c:v>1.16745736504889</c:v>
                </c:pt>
                <c:pt idx="448">
                  <c:v>1.06838026405666</c:v>
                </c:pt>
                <c:pt idx="449">
                  <c:v>1.07133636865961</c:v>
                </c:pt>
                <c:pt idx="450">
                  <c:v>1.17093630672472</c:v>
                </c:pt>
                <c:pt idx="451">
                  <c:v>1.0719078235799699</c:v>
                </c:pt>
                <c:pt idx="452">
                  <c:v>1.0750523036172699</c:v>
                </c:pt>
                <c:pt idx="453">
                  <c:v>1.1746374148273402</c:v>
                </c:pt>
                <c:pt idx="454">
                  <c:v>1.07559686811035</c:v>
                </c:pt>
                <c:pt idx="455">
                  <c:v>1.0787518683313901</c:v>
                </c:pt>
                <c:pt idx="456">
                  <c:v>1.17820345424161</c:v>
                </c:pt>
                <c:pt idx="457">
                  <c:v>1.0790906858541101</c:v>
                </c:pt>
                <c:pt idx="458">
                  <c:v>1.0822105044758801</c:v>
                </c:pt>
                <c:pt idx="459">
                  <c:v>1.18154238930569</c:v>
                </c:pt>
                <c:pt idx="460">
                  <c:v>1.0824540592484801</c:v>
                </c:pt>
                <c:pt idx="461">
                  <c:v>1.0856815346609401</c:v>
                </c:pt>
                <c:pt idx="462">
                  <c:v>1.18494099979339</c:v>
                </c:pt>
                <c:pt idx="463">
                  <c:v>1.08584808992198</c:v>
                </c:pt>
                <c:pt idx="464">
                  <c:v>1.0891619467348599</c:v>
                </c:pt>
                <c:pt idx="465">
                  <c:v>1.1905532764801698</c:v>
                </c:pt>
                <c:pt idx="466">
                  <c:v>1.0892227721101599</c:v>
                </c:pt>
                <c:pt idx="467">
                  <c:v>1.0924861480241199</c:v>
                </c:pt>
                <c:pt idx="468">
                  <c:v>1.1920669152280399</c:v>
                </c:pt>
                <c:pt idx="469">
                  <c:v>1.09296302176856</c:v>
                </c:pt>
                <c:pt idx="470">
                  <c:v>1.09603870902125</c:v>
                </c:pt>
                <c:pt idx="471">
                  <c:v>1.19567682509452</c:v>
                </c:pt>
                <c:pt idx="472">
                  <c:v>1.0965873281646901</c:v>
                </c:pt>
                <c:pt idx="473">
                  <c:v>1.0996689162708302</c:v>
                </c:pt>
                <c:pt idx="474">
                  <c:v>1.1992996178030899</c:v>
                </c:pt>
                <c:pt idx="475">
                  <c:v>1.1001692516845401</c:v>
                </c:pt>
                <c:pt idx="476">
                  <c:v>1.10317493687215</c:v>
                </c:pt>
                <c:pt idx="477">
                  <c:v>1.2027713341736399</c:v>
                </c:pt>
                <c:pt idx="478">
                  <c:v>1.10363248423559</c:v>
                </c:pt>
                <c:pt idx="479">
                  <c:v>1.10661158418221</c:v>
                </c:pt>
                <c:pt idx="480">
                  <c:v>1.2061904650169999</c:v>
                </c:pt>
                <c:pt idx="481">
                  <c:v>1.1070210694606302</c:v>
                </c:pt>
                <c:pt idx="482">
                  <c:v>1.10995739760432</c:v>
                </c:pt>
                <c:pt idx="483">
                  <c:v>1.2095248851839999</c:v>
                </c:pt>
                <c:pt idx="484">
                  <c:v>1.11034311706866</c:v>
                </c:pt>
                <c:pt idx="485">
                  <c:v>1.11325070410357</c:v>
                </c:pt>
                <c:pt idx="486">
                  <c:v>1.2128028656010601</c:v>
                </c:pt>
                <c:pt idx="487">
                  <c:v>1.1136247964323001</c:v>
                </c:pt>
                <c:pt idx="488">
                  <c:v>1.11656219484807</c:v>
                </c:pt>
                <c:pt idx="489">
                  <c:v>1.2161422136890199</c:v>
                </c:pt>
                <c:pt idx="490">
                  <c:v>1.11702223534454</c:v>
                </c:pt>
                <c:pt idx="491">
                  <c:v>1.1200625437807898</c:v>
                </c:pt>
                <c:pt idx="492">
                  <c:v>1.2196895824654199</c:v>
                </c:pt>
                <c:pt idx="493">
                  <c:v>1.1205704255439</c:v>
                </c:pt>
                <c:pt idx="494">
                  <c:v>1.1235957143128401</c:v>
                </c:pt>
                <c:pt idx="495">
                  <c:v>1.22320837228944</c:v>
                </c:pt>
                <c:pt idx="496">
                  <c:v>1.1240745962673</c:v>
                </c:pt>
                <c:pt idx="497">
                  <c:v>1.1270580213792698</c:v>
                </c:pt>
                <c:pt idx="498">
                  <c:v>1.22664411847879</c:v>
                </c:pt>
                <c:pt idx="499">
                  <c:v>1.1274719497576799</c:v>
                </c:pt>
                <c:pt idx="500">
                  <c:v>1.1303891183386101</c:v>
                </c:pt>
                <c:pt idx="501">
                  <c:v>1.22994792057434</c:v>
                </c:pt>
                <c:pt idx="502">
                  <c:v>1.13076412052294</c:v>
                </c:pt>
                <c:pt idx="503">
                  <c:v>1.1336500837991801</c:v>
                </c:pt>
                <c:pt idx="504">
                  <c:v>1.23319008165906</c:v>
                </c:pt>
                <c:pt idx="505">
                  <c:v>1.13398399263914</c:v>
                </c:pt>
                <c:pt idx="506">
                  <c:v>1.13685152054035</c:v>
                </c:pt>
                <c:pt idx="507">
                  <c:v>1.2363963883048001</c:v>
                </c:pt>
                <c:pt idx="508">
                  <c:v>1.1371942839471298</c:v>
                </c:pt>
                <c:pt idx="509">
                  <c:v>1.1400595253115799</c:v>
                </c:pt>
                <c:pt idx="510">
                  <c:v>1.23959967218171</c:v>
                </c:pt>
                <c:pt idx="511">
                  <c:v>1.1404397546231799</c:v>
                </c:pt>
                <c:pt idx="512">
                  <c:v>1.1434007290581401</c:v>
                </c:pt>
                <c:pt idx="513">
                  <c:v>1.2432898464022299</c:v>
                </c:pt>
                <c:pt idx="514">
                  <c:v>1.14415282331421</c:v>
                </c:pt>
                <c:pt idx="515">
                  <c:v>1.14677327775441</c:v>
                </c:pt>
                <c:pt idx="516">
                  <c:v>1.2465950039564402</c:v>
                </c:pt>
                <c:pt idx="517">
                  <c:v>1.1474792403035701</c:v>
                </c:pt>
                <c:pt idx="518">
                  <c:v>1.1501771738554198</c:v>
                </c:pt>
                <c:pt idx="519">
                  <c:v>1.24990381031076</c:v>
                </c:pt>
                <c:pt idx="520">
                  <c:v>1.1507803125281901</c:v>
                </c:pt>
                <c:pt idx="521">
                  <c:v>1.15354504393297</c:v>
                </c:pt>
                <c:pt idx="522">
                  <c:v>1.25337120904803</c:v>
                </c:pt>
                <c:pt idx="523">
                  <c:v>1.15411491772479</c:v>
                </c:pt>
                <c:pt idx="524">
                  <c:v>1.15701716752868</c:v>
                </c:pt>
                <c:pt idx="525">
                  <c:v>1.05682646913003</c:v>
                </c:pt>
                <c:pt idx="526">
                  <c:v>1.1582867674828401</c:v>
                </c:pt>
              </c:numCache>
            </c:numRef>
          </c:yVal>
          <c:smooth val="1"/>
          <c:extLst>
            <c:ext xmlns:c16="http://schemas.microsoft.com/office/drawing/2014/chart" uri="{C3380CC4-5D6E-409C-BE32-E72D297353CC}">
              <c16:uniqueId val="{00000001-C42D-4052-88B4-73403CE7C9DB}"/>
            </c:ext>
          </c:extLst>
        </c:ser>
        <c:dLbls>
          <c:showLegendKey val="0"/>
          <c:showVal val="0"/>
          <c:showCatName val="0"/>
          <c:showSerName val="0"/>
          <c:showPercent val="0"/>
          <c:showBubbleSize val="0"/>
        </c:dLbls>
        <c:axId val="2061845584"/>
        <c:axId val="2061843288"/>
      </c:scatterChart>
      <c:valAx>
        <c:axId val="2061845584"/>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Distance along streamline [m]</a:t>
                </a:r>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vert="horz"/>
          <a:lstStyle/>
          <a:p>
            <a:pPr>
              <a:defRPr/>
            </a:pPr>
            <a:endParaRPr lang="en-US"/>
          </a:p>
        </c:txPr>
        <c:crossAx val="2061843288"/>
        <c:crosses val="autoZero"/>
        <c:crossBetween val="midCat"/>
      </c:valAx>
      <c:valAx>
        <c:axId val="2061843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WFT [mm]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061845584"/>
        <c:crosses val="autoZero"/>
        <c:crossBetween val="midCat"/>
      </c:valAx>
    </c:plotArea>
    <c:legend>
      <c:legendPos val="b"/>
      <c:overlay val="0"/>
      <c:spPr>
        <a:noFill/>
        <a:ln>
          <a:noFill/>
        </a:ln>
        <a:effectLst/>
      </c:spPr>
      <c:txPr>
        <a:bodyPr rot="0" vert="horz"/>
        <a:lstStyle/>
        <a:p>
          <a:pPr>
            <a:defRPr/>
          </a:pPr>
          <a:endParaRPr lang="en-US"/>
        </a:p>
      </c:txPr>
    </c:legend>
    <c:plotVisOnly val="1"/>
    <c:dispBlanksAs val="gap"/>
    <c:showDLblsOverMax val="0"/>
  </c:chart>
  <c:spPr>
    <a:ln>
      <a:noFill/>
    </a:ln>
  </c:spPr>
  <c:txPr>
    <a:bodyPr/>
    <a:lstStyle/>
    <a:p>
      <a:pPr>
        <a:defRPr sz="1050" b="0">
          <a:solidFill>
            <a:schemeClr val="tx1">
              <a:lumMod val="95000"/>
              <a:lumOff val="5000"/>
            </a:schemeClr>
          </a:solidFill>
          <a:latin typeface="Arial Narrow" panose="020B0606020202030204"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2"/>
          <c:order val="0"/>
          <c:tx>
            <c:v>CFD</c:v>
          </c:tx>
          <c:spPr>
            <a:ln w="19050">
              <a:solidFill>
                <a:schemeClr val="bg2">
                  <a:lumMod val="75000"/>
                </a:schemeClr>
              </a:solidFill>
            </a:ln>
          </c:spPr>
          <c:marker>
            <c:symbol val="none"/>
          </c:marker>
          <c:xVal>
            <c:numRef>
              <c:f>('CFD-0.9mm'!$F$2:$F$216,'CFD-0.9mm'!$N$2:$N$174,'CFD-0.9mm'!$V$2:$V$201)</c:f>
              <c:numCache>
                <c:formatCode>General</c:formatCode>
                <c:ptCount val="588"/>
                <c:pt idx="0">
                  <c:v>7.3250080534079887E-2</c:v>
                </c:pt>
                <c:pt idx="1">
                  <c:v>7.3384803313060368E-2</c:v>
                </c:pt>
                <c:pt idx="2">
                  <c:v>7.7118328743811443E-2</c:v>
                </c:pt>
                <c:pt idx="3">
                  <c:v>7.7127835285131216E-2</c:v>
                </c:pt>
                <c:pt idx="4">
                  <c:v>7.939913941541242E-2</c:v>
                </c:pt>
                <c:pt idx="5">
                  <c:v>7.9688475147516605E-2</c:v>
                </c:pt>
                <c:pt idx="6">
                  <c:v>8.2388239166636165E-2</c:v>
                </c:pt>
                <c:pt idx="7">
                  <c:v>8.5164636477644273E-2</c:v>
                </c:pt>
                <c:pt idx="8">
                  <c:v>8.7034352267019027E-2</c:v>
                </c:pt>
                <c:pt idx="9">
                  <c:v>9.1278828074764617E-2</c:v>
                </c:pt>
                <c:pt idx="10">
                  <c:v>9.3809876669482206E-2</c:v>
                </c:pt>
                <c:pt idx="11">
                  <c:v>9.6640557127973231E-2</c:v>
                </c:pt>
                <c:pt idx="12">
                  <c:v>0.1011865241076938</c:v>
                </c:pt>
                <c:pt idx="13">
                  <c:v>0.10542860519209572</c:v>
                </c:pt>
                <c:pt idx="14">
                  <c:v>0.10912487745749611</c:v>
                </c:pt>
                <c:pt idx="15">
                  <c:v>0.111969169735225</c:v>
                </c:pt>
                <c:pt idx="16">
                  <c:v>0.11535004944900873</c:v>
                </c:pt>
                <c:pt idx="17">
                  <c:v>0.11963074022294654</c:v>
                </c:pt>
                <c:pt idx="18">
                  <c:v>0.12493848606842531</c:v>
                </c:pt>
                <c:pt idx="19">
                  <c:v>0.12777552868720304</c:v>
                </c:pt>
                <c:pt idx="20">
                  <c:v>0.12954481966597731</c:v>
                </c:pt>
                <c:pt idx="21">
                  <c:v>0.13374560677608016</c:v>
                </c:pt>
                <c:pt idx="22">
                  <c:v>0.13849182964885642</c:v>
                </c:pt>
                <c:pt idx="23">
                  <c:v>0.14130901036475776</c:v>
                </c:pt>
                <c:pt idx="24">
                  <c:v>0.14209135775356857</c:v>
                </c:pt>
                <c:pt idx="25">
                  <c:v>0.14396045887617639</c:v>
                </c:pt>
                <c:pt idx="26">
                  <c:v>0.14451645208558608</c:v>
                </c:pt>
                <c:pt idx="27">
                  <c:v>0.14510946180282328</c:v>
                </c:pt>
                <c:pt idx="28">
                  <c:v>0.14757875053010708</c:v>
                </c:pt>
                <c:pt idx="29">
                  <c:v>0.1491422275158463</c:v>
                </c:pt>
                <c:pt idx="30">
                  <c:v>0.14961140960724412</c:v>
                </c:pt>
                <c:pt idx="31">
                  <c:v>0.15051009828088469</c:v>
                </c:pt>
                <c:pt idx="32">
                  <c:v>0.15119465269672122</c:v>
                </c:pt>
                <c:pt idx="33">
                  <c:v>0.15216120580395323</c:v>
                </c:pt>
                <c:pt idx="34">
                  <c:v>0.15510633959941833</c:v>
                </c:pt>
                <c:pt idx="35">
                  <c:v>0.15550889244342758</c:v>
                </c:pt>
                <c:pt idx="36">
                  <c:v>0.15665945931295377</c:v>
                </c:pt>
                <c:pt idx="37">
                  <c:v>0.16019043089266519</c:v>
                </c:pt>
                <c:pt idx="38">
                  <c:v>0.16056009902731033</c:v>
                </c:pt>
                <c:pt idx="39">
                  <c:v>0.16253616681698008</c:v>
                </c:pt>
                <c:pt idx="40">
                  <c:v>0.1645182789651343</c:v>
                </c:pt>
                <c:pt idx="41">
                  <c:v>0.16477916998819331</c:v>
                </c:pt>
                <c:pt idx="42">
                  <c:v>0.16517952076732095</c:v>
                </c:pt>
                <c:pt idx="43">
                  <c:v>0.16727044492245643</c:v>
                </c:pt>
                <c:pt idx="44">
                  <c:v>0.16741738194975683</c:v>
                </c:pt>
                <c:pt idx="45">
                  <c:v>0.16833962896080662</c:v>
                </c:pt>
                <c:pt idx="46">
                  <c:v>0.16863159098918656</c:v>
                </c:pt>
                <c:pt idx="47">
                  <c:v>0.16904526627240438</c:v>
                </c:pt>
                <c:pt idx="48">
                  <c:v>0.17088269799792985</c:v>
                </c:pt>
                <c:pt idx="49">
                  <c:v>0.17125648048739869</c:v>
                </c:pt>
                <c:pt idx="50">
                  <c:v>0.17280591081256311</c:v>
                </c:pt>
                <c:pt idx="51">
                  <c:v>0.17336146209828757</c:v>
                </c:pt>
                <c:pt idx="52">
                  <c:v>0.17360632179847513</c:v>
                </c:pt>
                <c:pt idx="53">
                  <c:v>0.1756935392806224</c:v>
                </c:pt>
                <c:pt idx="54">
                  <c:v>0.17588568125899776</c:v>
                </c:pt>
                <c:pt idx="55">
                  <c:v>0.17893681110532542</c:v>
                </c:pt>
                <c:pt idx="56">
                  <c:v>0.18014614539978505</c:v>
                </c:pt>
                <c:pt idx="57">
                  <c:v>0.18115187243958283</c:v>
                </c:pt>
                <c:pt idx="58">
                  <c:v>0.18214603630423051</c:v>
                </c:pt>
                <c:pt idx="59">
                  <c:v>0.18277243477772126</c:v>
                </c:pt>
                <c:pt idx="60">
                  <c:v>0.18440412974477047</c:v>
                </c:pt>
                <c:pt idx="61">
                  <c:v>0.18455811759240517</c:v>
                </c:pt>
                <c:pt idx="62">
                  <c:v>0.18601253649342289</c:v>
                </c:pt>
                <c:pt idx="63">
                  <c:v>0.18613231136637715</c:v>
                </c:pt>
                <c:pt idx="64">
                  <c:v>0.18867118411596467</c:v>
                </c:pt>
                <c:pt idx="65">
                  <c:v>0.19158507658842788</c:v>
                </c:pt>
                <c:pt idx="66">
                  <c:v>0.19747052423953823</c:v>
                </c:pt>
                <c:pt idx="67">
                  <c:v>0.20621224988528469</c:v>
                </c:pt>
                <c:pt idx="68">
                  <c:v>0.21346518001880335</c:v>
                </c:pt>
                <c:pt idx="69">
                  <c:v>0.22114736754285266</c:v>
                </c:pt>
                <c:pt idx="70">
                  <c:v>0.22977465254374885</c:v>
                </c:pt>
                <c:pt idx="71">
                  <c:v>0.23709670455629075</c:v>
                </c:pt>
                <c:pt idx="72">
                  <c:v>0.24510112521459274</c:v>
                </c:pt>
                <c:pt idx="73">
                  <c:v>0.25340819953022881</c:v>
                </c:pt>
                <c:pt idx="74">
                  <c:v>0.26070511629065435</c:v>
                </c:pt>
                <c:pt idx="75">
                  <c:v>0.26866885280168762</c:v>
                </c:pt>
                <c:pt idx="76">
                  <c:v>0.27332031913156368</c:v>
                </c:pt>
                <c:pt idx="77">
                  <c:v>0.27701212703889155</c:v>
                </c:pt>
                <c:pt idx="78">
                  <c:v>0.28430909377101488</c:v>
                </c:pt>
                <c:pt idx="79">
                  <c:v>0.29289913200624723</c:v>
                </c:pt>
                <c:pt idx="80">
                  <c:v>0.3006160762751286</c:v>
                </c:pt>
                <c:pt idx="81">
                  <c:v>0.30791297316845673</c:v>
                </c:pt>
                <c:pt idx="82">
                  <c:v>0.3166546301365486</c:v>
                </c:pt>
                <c:pt idx="83">
                  <c:v>0.32269764881260582</c:v>
                </c:pt>
                <c:pt idx="84">
                  <c:v>0.32561155641619893</c:v>
                </c:pt>
                <c:pt idx="85">
                  <c:v>0.33151689780795407</c:v>
                </c:pt>
                <c:pt idx="86">
                  <c:v>0.34025855176767233</c:v>
                </c:pt>
                <c:pt idx="87">
                  <c:v>0.34755544662847476</c:v>
                </c:pt>
                <c:pt idx="88">
                  <c:v>0.35528632740499072</c:v>
                </c:pt>
                <c:pt idx="89">
                  <c:v>0.3638623977410147</c:v>
                </c:pt>
                <c:pt idx="90">
                  <c:v>0.36934469572788264</c:v>
                </c:pt>
                <c:pt idx="91">
                  <c:v>0.37271699950618054</c:v>
                </c:pt>
                <c:pt idx="92">
                  <c:v>0.37918305939261721</c:v>
                </c:pt>
                <c:pt idx="93">
                  <c:v>0.38746633659303154</c:v>
                </c:pt>
                <c:pt idx="94">
                  <c:v>0.39476320427094302</c:v>
                </c:pt>
                <c:pt idx="95">
                  <c:v>0.40195208638258362</c:v>
                </c:pt>
                <c:pt idx="96">
                  <c:v>0.40660351231474562</c:v>
                </c:pt>
                <c:pt idx="97">
                  <c:v>0.41107033940970455</c:v>
                </c:pt>
                <c:pt idx="98">
                  <c:v>0.41836720707257175</c:v>
                </c:pt>
                <c:pt idx="99">
                  <c:v>0.42697623347958136</c:v>
                </c:pt>
                <c:pt idx="100">
                  <c:v>0.4316645055745873</c:v>
                </c:pt>
                <c:pt idx="101">
                  <c:v>0.43471101787979127</c:v>
                </c:pt>
                <c:pt idx="102">
                  <c:v>0.44197115794495767</c:v>
                </c:pt>
                <c:pt idx="103">
                  <c:v>0.45071266538342547</c:v>
                </c:pt>
                <c:pt idx="104">
                  <c:v>0.45694427716275232</c:v>
                </c:pt>
                <c:pt idx="105">
                  <c:v>0.45985821327821114</c:v>
                </c:pt>
                <c:pt idx="106">
                  <c:v>0.46557489657353496</c:v>
                </c:pt>
                <c:pt idx="107">
                  <c:v>0.47431654885285074</c:v>
                </c:pt>
                <c:pt idx="108">
                  <c:v>0.48161340386426604</c:v>
                </c:pt>
                <c:pt idx="109">
                  <c:v>0.48935387198790559</c:v>
                </c:pt>
                <c:pt idx="110">
                  <c:v>0.4979109652203027</c:v>
                </c:pt>
                <c:pt idx="111">
                  <c:v>0.50517363349633793</c:v>
                </c:pt>
                <c:pt idx="112">
                  <c:v>0.51316338612954027</c:v>
                </c:pt>
                <c:pt idx="113">
                  <c:v>0.52147131617960862</c:v>
                </c:pt>
                <c:pt idx="114">
                  <c:v>0.52875575794942897</c:v>
                </c:pt>
                <c:pt idx="115">
                  <c:v>0.53703180866766531</c:v>
                </c:pt>
                <c:pt idx="116">
                  <c:v>0.54506854252810566</c:v>
                </c:pt>
                <c:pt idx="117">
                  <c:v>0.55067866054483161</c:v>
                </c:pt>
                <c:pt idx="118">
                  <c:v>0.55464217466465271</c:v>
                </c:pt>
                <c:pt idx="119">
                  <c:v>0.5610397746365906</c:v>
                </c:pt>
                <c:pt idx="120">
                  <c:v>0.5676034461330185</c:v>
                </c:pt>
                <c:pt idx="121">
                  <c:v>0.57063072259533232</c:v>
                </c:pt>
                <c:pt idx="122">
                  <c:v>0.57602869455226868</c:v>
                </c:pt>
                <c:pt idx="123">
                  <c:v>0.58477039216522109</c:v>
                </c:pt>
                <c:pt idx="124">
                  <c:v>0.59118838958444064</c:v>
                </c:pt>
                <c:pt idx="125">
                  <c:v>0.59410231343122588</c:v>
                </c:pt>
                <c:pt idx="126">
                  <c:v>0.59619903499926852</c:v>
                </c:pt>
                <c:pt idx="127">
                  <c:v>0.60076131486934159</c:v>
                </c:pt>
                <c:pt idx="128">
                  <c:v>0.60837409788732055</c:v>
                </c:pt>
                <c:pt idx="129">
                  <c:v>0.61567099476460851</c:v>
                </c:pt>
                <c:pt idx="130">
                  <c:v>0.62344014312776108</c:v>
                </c:pt>
                <c:pt idx="131">
                  <c:v>0.63197788934129684</c:v>
                </c:pt>
                <c:pt idx="132">
                  <c:v>0.63927373073566174</c:v>
                </c:pt>
                <c:pt idx="133">
                  <c:v>0.64733390853878292</c:v>
                </c:pt>
                <c:pt idx="134">
                  <c:v>0.6555799124541124</c:v>
                </c:pt>
                <c:pt idx="135">
                  <c:v>0.66289854842150708</c:v>
                </c:pt>
                <c:pt idx="136">
                  <c:v>0.67129200068311812</c:v>
                </c:pt>
                <c:pt idx="137">
                  <c:v>0.67922411127241578</c:v>
                </c:pt>
                <c:pt idx="138">
                  <c:v>0.68652834941142982</c:v>
                </c:pt>
                <c:pt idx="139">
                  <c:v>0.69303090718149463</c:v>
                </c:pt>
                <c:pt idx="140">
                  <c:v>0.69766389883402558</c:v>
                </c:pt>
                <c:pt idx="141">
                  <c:v>0.70281682639702192</c:v>
                </c:pt>
                <c:pt idx="142">
                  <c:v>0.71008603484506128</c:v>
                </c:pt>
                <c:pt idx="143">
                  <c:v>0.71882763230405489</c:v>
                </c:pt>
                <c:pt idx="144">
                  <c:v>0.72543805628689606</c:v>
                </c:pt>
                <c:pt idx="145">
                  <c:v>0.72835199598998335</c:v>
                </c:pt>
                <c:pt idx="146">
                  <c:v>0.7336898400146088</c:v>
                </c:pt>
                <c:pt idx="147">
                  <c:v>0.74243146237335955</c:v>
                </c:pt>
                <c:pt idx="148">
                  <c:v>0.7497283089697897</c:v>
                </c:pt>
                <c:pt idx="149">
                  <c:v>0.75751671418109734</c:v>
                </c:pt>
                <c:pt idx="150">
                  <c:v>0.7660352744836102</c:v>
                </c:pt>
                <c:pt idx="151">
                  <c:v>0.77333212300918841</c:v>
                </c:pt>
                <c:pt idx="152">
                  <c:v>0.78142075373790376</c:v>
                </c:pt>
                <c:pt idx="153">
                  <c:v>0.78964658654676223</c:v>
                </c:pt>
                <c:pt idx="154">
                  <c:v>0.79697814016331814</c:v>
                </c:pt>
                <c:pt idx="155">
                  <c:v>0.80539785604578706</c:v>
                </c:pt>
                <c:pt idx="156">
                  <c:v>0.81328874923888539</c:v>
                </c:pt>
                <c:pt idx="157">
                  <c:v>0.82055043277670403</c:v>
                </c:pt>
                <c:pt idx="158">
                  <c:v>0.82921709594301651</c:v>
                </c:pt>
                <c:pt idx="159">
                  <c:v>0.83684677969265597</c:v>
                </c:pt>
                <c:pt idx="160">
                  <c:v>0.84414363996259612</c:v>
                </c:pt>
                <c:pt idx="161">
                  <c:v>0.85288523687162254</c:v>
                </c:pt>
                <c:pt idx="162">
                  <c:v>0.85968236727826397</c:v>
                </c:pt>
                <c:pt idx="163">
                  <c:v>0.86259632566030364</c:v>
                </c:pt>
                <c:pt idx="164">
                  <c:v>0.86774750279223845</c:v>
                </c:pt>
                <c:pt idx="165">
                  <c:v>0.8764891242141809</c:v>
                </c:pt>
                <c:pt idx="166">
                  <c:v>0.8837936525992679</c:v>
                </c:pt>
                <c:pt idx="167">
                  <c:v>0.89165325100609494</c:v>
                </c:pt>
                <c:pt idx="168">
                  <c:v>0.90024733284017244</c:v>
                </c:pt>
                <c:pt idx="169">
                  <c:v>0.90752818537407831</c:v>
                </c:pt>
                <c:pt idx="170">
                  <c:v>0.91560082750553773</c:v>
                </c:pt>
                <c:pt idx="171">
                  <c:v>0.9239338552806563</c:v>
                </c:pt>
                <c:pt idx="172">
                  <c:v>0.93122282737533246</c:v>
                </c:pt>
                <c:pt idx="173">
                  <c:v>0.93955763838572981</c:v>
                </c:pt>
                <c:pt idx="174">
                  <c:v>0.9476575670760784</c:v>
                </c:pt>
                <c:pt idx="175">
                  <c:v>0.95496268144374641</c:v>
                </c:pt>
                <c:pt idx="176">
                  <c:v>0.96350446079305541</c:v>
                </c:pt>
                <c:pt idx="177">
                  <c:v>0.97124987685048436</c:v>
                </c:pt>
                <c:pt idx="178">
                  <c:v>0.97855103710135982</c:v>
                </c:pt>
                <c:pt idx="179">
                  <c:v>0.98728064187920017</c:v>
                </c:pt>
                <c:pt idx="180">
                  <c:v>0.99329989617454062</c:v>
                </c:pt>
                <c:pt idx="181">
                  <c:v>0.99620987405701689</c:v>
                </c:pt>
                <c:pt idx="182">
                  <c:v>1.0021460165242835</c:v>
                </c:pt>
                <c:pt idx="183">
                  <c:v>1.010875633357099</c:v>
                </c:pt>
                <c:pt idx="184">
                  <c:v>1.0181485129268211</c:v>
                </c:pt>
                <c:pt idx="185">
                  <c:v>1.0258561224771414</c:v>
                </c:pt>
                <c:pt idx="186">
                  <c:v>1.0344333025355414</c:v>
                </c:pt>
                <c:pt idx="187">
                  <c:v>1.041726420478758</c:v>
                </c:pt>
                <c:pt idx="188">
                  <c:v>1.0497351689015584</c:v>
                </c:pt>
                <c:pt idx="189">
                  <c:v>1.0580137090560169</c:v>
                </c:pt>
                <c:pt idx="190">
                  <c:v>1.0653068358270359</c:v>
                </c:pt>
                <c:pt idx="191">
                  <c:v>1.073616728027313</c:v>
                </c:pt>
                <c:pt idx="192">
                  <c:v>1.0815941235308306</c:v>
                </c:pt>
                <c:pt idx="193">
                  <c:v>1.0888872590823131</c:v>
                </c:pt>
                <c:pt idx="194">
                  <c:v>1.0974983204095459</c:v>
                </c:pt>
                <c:pt idx="195">
                  <c:v>1.1051745801652457</c:v>
                </c:pt>
                <c:pt idx="196">
                  <c:v>1.1124677239980467</c:v>
                </c:pt>
                <c:pt idx="197">
                  <c:v>1.1211974409661727</c:v>
                </c:pt>
                <c:pt idx="198">
                  <c:v>1.1276705971518004</c:v>
                </c:pt>
                <c:pt idx="199">
                  <c:v>1.1305805562308673</c:v>
                </c:pt>
                <c:pt idx="200">
                  <c:v>1.136048225973936</c:v>
                </c:pt>
                <c:pt idx="201">
                  <c:v>1.1447779497494266</c:v>
                </c:pt>
                <c:pt idx="202">
                  <c:v>1.1520711081919879</c:v>
                </c:pt>
                <c:pt idx="203">
                  <c:v>1.1598479273000286</c:v>
                </c:pt>
                <c:pt idx="204">
                  <c:v>1.1683585104624266</c:v>
                </c:pt>
                <c:pt idx="205">
                  <c:v>1.1756697860275667</c:v>
                </c:pt>
                <c:pt idx="206">
                  <c:v>1.1837796572471229</c:v>
                </c:pt>
                <c:pt idx="207">
                  <c:v>1.1919710191035835</c:v>
                </c:pt>
                <c:pt idx="208">
                  <c:v>1.1992631974242489</c:v>
                </c:pt>
                <c:pt idx="209">
                  <c:v>1.207656930580796</c:v>
                </c:pt>
                <c:pt idx="210">
                  <c:v>1.2155343718199996</c:v>
                </c:pt>
                <c:pt idx="211">
                  <c:v>1.2228070906755677</c:v>
                </c:pt>
                <c:pt idx="212">
                  <c:v>1.2314837990836287</c:v>
                </c:pt>
                <c:pt idx="213">
                  <c:v>1.2390968659351149</c:v>
                </c:pt>
                <c:pt idx="214">
                  <c:v>1.2463936246803473</c:v>
                </c:pt>
                <c:pt idx="215">
                  <c:v>1.2551234393793131</c:v>
                </c:pt>
                <c:pt idx="216">
                  <c:v>1.2628368252025577</c:v>
                </c:pt>
                <c:pt idx="217">
                  <c:v>1.2701359078885082</c:v>
                </c:pt>
                <c:pt idx="218">
                  <c:v>1.2788659123122603</c:v>
                </c:pt>
                <c:pt idx="219">
                  <c:v>1.2848870654771212</c:v>
                </c:pt>
                <c:pt idx="220">
                  <c:v>1.287797041152946</c:v>
                </c:pt>
                <c:pt idx="221">
                  <c:v>1.2936751630241625</c:v>
                </c:pt>
                <c:pt idx="222">
                  <c:v>1.3024051073860636</c:v>
                </c:pt>
                <c:pt idx="223">
                  <c:v>1.3097037402564469</c:v>
                </c:pt>
                <c:pt idx="224">
                  <c:v>1.3174249918375045</c:v>
                </c:pt>
                <c:pt idx="225">
                  <c:v>1.3259826141920878</c:v>
                </c:pt>
                <c:pt idx="226">
                  <c:v>1.3332716598038885</c:v>
                </c:pt>
                <c:pt idx="227">
                  <c:v>1.3412839783019503</c:v>
                </c:pt>
                <c:pt idx="228">
                  <c:v>1.3494727349108078</c:v>
                </c:pt>
                <c:pt idx="229">
                  <c:v>1.3568021699076167</c:v>
                </c:pt>
                <c:pt idx="230">
                  <c:v>1.3652256918671084</c:v>
                </c:pt>
                <c:pt idx="231">
                  <c:v>1.3731838494460622</c:v>
                </c:pt>
                <c:pt idx="232">
                  <c:v>1.3804771708317485</c:v>
                </c:pt>
                <c:pt idx="233">
                  <c:v>1.3891211078503232</c:v>
                </c:pt>
                <c:pt idx="234">
                  <c:v>1.3967648748276384</c:v>
                </c:pt>
                <c:pt idx="235">
                  <c:v>1.4040581893741781</c:v>
                </c:pt>
                <c:pt idx="236">
                  <c:v>1.4127881144910537</c:v>
                </c:pt>
                <c:pt idx="237">
                  <c:v>1.4195892106689596</c:v>
                </c:pt>
                <c:pt idx="238">
                  <c:v>1.4224991581899831</c:v>
                </c:pt>
                <c:pt idx="239">
                  <c:v>1.4276391760539557</c:v>
                </c:pt>
                <c:pt idx="240">
                  <c:v>1.4363690963552762</c:v>
                </c:pt>
                <c:pt idx="241">
                  <c:v>1.443662402325975</c:v>
                </c:pt>
                <c:pt idx="242">
                  <c:v>1.4514721840919511</c:v>
                </c:pt>
                <c:pt idx="243">
                  <c:v>1.4599500484274921</c:v>
                </c:pt>
                <c:pt idx="244">
                  <c:v>1.4672433495970136</c:v>
                </c:pt>
                <c:pt idx="245">
                  <c:v>1.4753507427275618</c:v>
                </c:pt>
                <c:pt idx="246">
                  <c:v>1.4835273485445541</c:v>
                </c:pt>
                <c:pt idx="247">
                  <c:v>1.4908035382717459</c:v>
                </c:pt>
                <c:pt idx="248">
                  <c:v>1.4991935924982527</c:v>
                </c:pt>
                <c:pt idx="249">
                  <c:v>1.5070896706337427</c:v>
                </c:pt>
                <c:pt idx="250">
                  <c:v>1.5129378361710955</c:v>
                </c:pt>
                <c:pt idx="251">
                  <c:v>1.5169983442547248</c:v>
                </c:pt>
                <c:pt idx="252">
                  <c:v>1.523113461244114</c:v>
                </c:pt>
                <c:pt idx="253">
                  <c:v>1.530692770954142</c:v>
                </c:pt>
                <c:pt idx="254">
                  <c:v>1.5379860584821876</c:v>
                </c:pt>
                <c:pt idx="255">
                  <c:v>1.5467159256720731</c:v>
                </c:pt>
                <c:pt idx="256">
                  <c:v>1.554009211500603</c:v>
                </c:pt>
                <c:pt idx="257">
                  <c:v>1.5615873878476914</c:v>
                </c:pt>
                <c:pt idx="258">
                  <c:v>1.5702967852238621</c:v>
                </c:pt>
                <c:pt idx="259">
                  <c:v>1.5775900660237774</c:v>
                </c:pt>
                <c:pt idx="260">
                  <c:v>1.5854694930556865</c:v>
                </c:pt>
                <c:pt idx="261">
                  <c:v>1.5938776226223756</c:v>
                </c:pt>
                <c:pt idx="262">
                  <c:v>1.6011709003229837</c:v>
                </c:pt>
                <c:pt idx="263">
                  <c:v>1.609351583618053</c:v>
                </c:pt>
                <c:pt idx="264">
                  <c:v>1.6174584470689173</c:v>
                </c:pt>
                <c:pt idx="265">
                  <c:v>1.6247517227387711</c:v>
                </c:pt>
                <c:pt idx="266">
                  <c:v>1.633233662575126</c:v>
                </c:pt>
                <c:pt idx="267">
                  <c:v>1.6410392522364787</c:v>
                </c:pt>
                <c:pt idx="268">
                  <c:v>1.6483325256638321</c:v>
                </c:pt>
                <c:pt idx="269">
                  <c:v>1.6570623583162685</c:v>
                </c:pt>
                <c:pt idx="270">
                  <c:v>1.6622441014119083</c:v>
                </c:pt>
                <c:pt idx="271">
                  <c:v>1.6651540363834061</c:v>
                </c:pt>
                <c:pt idx="272">
                  <c:v>1.6718963012358976</c:v>
                </c:pt>
                <c:pt idx="273">
                  <c:v>1.6806261118770676</c:v>
                </c:pt>
                <c:pt idx="274">
                  <c:v>1.6878709230257476</c:v>
                </c:pt>
                <c:pt idx="275">
                  <c:v>1.6954837787746115</c:v>
                </c:pt>
                <c:pt idx="276">
                  <c:v>1.7042693992417324</c:v>
                </c:pt>
                <c:pt idx="277">
                  <c:v>1.7116295206360097</c:v>
                </c:pt>
                <c:pt idx="278">
                  <c:v>1.7195530392550658</c:v>
                </c:pt>
                <c:pt idx="279">
                  <c:v>1.7280382624482837</c:v>
                </c:pt>
                <c:pt idx="280">
                  <c:v>1.7353802578772166</c:v>
                </c:pt>
                <c:pt idx="281">
                  <c:v>1.7435827228925662</c:v>
                </c:pt>
                <c:pt idx="282">
                  <c:v>1.7518127690505434</c:v>
                </c:pt>
                <c:pt idx="283">
                  <c:v>1.7591121665794824</c:v>
                </c:pt>
                <c:pt idx="284">
                  <c:v>1.76750795111143</c:v>
                </c:pt>
                <c:pt idx="285">
                  <c:v>1.7754195217770676</c:v>
                </c:pt>
                <c:pt idx="286">
                  <c:v>1.7827165769254005</c:v>
                </c:pt>
                <c:pt idx="287">
                  <c:v>1.7914020195862381</c:v>
                </c:pt>
                <c:pt idx="288">
                  <c:v>1.799020693706751</c:v>
                </c:pt>
                <c:pt idx="289">
                  <c:v>1.8062874499789561</c:v>
                </c:pt>
                <c:pt idx="290">
                  <c:v>1.8150293411224869</c:v>
                </c:pt>
                <c:pt idx="291">
                  <c:v>1.8217876657674312</c:v>
                </c:pt>
                <c:pt idx="292">
                  <c:v>1.824701519310846</c:v>
                </c:pt>
                <c:pt idx="293">
                  <c:v>1.8299161228700374</c:v>
                </c:pt>
                <c:pt idx="294">
                  <c:v>1.8386580027534865</c:v>
                </c:pt>
                <c:pt idx="295">
                  <c:v>1.8459668099969626</c:v>
                </c:pt>
                <c:pt idx="296">
                  <c:v>1.8537977859979877</c:v>
                </c:pt>
                <c:pt idx="297">
                  <c:v>1.8622729818144381</c:v>
                </c:pt>
                <c:pt idx="298">
                  <c:v>1.8695686902819626</c:v>
                </c:pt>
                <c:pt idx="299">
                  <c:v>1.8776912043918668</c:v>
                </c:pt>
                <c:pt idx="300">
                  <c:v>1.8858760429382821</c:v>
                </c:pt>
                <c:pt idx="301">
                  <c:v>1.8931730991104079</c:v>
                </c:pt>
                <c:pt idx="302">
                  <c:v>1.9015884888785213</c:v>
                </c:pt>
                <c:pt idx="303">
                  <c:v>1.9094804325458659</c:v>
                </c:pt>
                <c:pt idx="304">
                  <c:v>1.9167774929955037</c:v>
                </c:pt>
                <c:pt idx="305">
                  <c:v>1.9254857802557528</c:v>
                </c:pt>
                <c:pt idx="306">
                  <c:v>1.9330848582771274</c:v>
                </c:pt>
                <c:pt idx="307">
                  <c:v>1.9403923896203368</c:v>
                </c:pt>
                <c:pt idx="308">
                  <c:v>1.9491341949331082</c:v>
                </c:pt>
                <c:pt idx="309">
                  <c:v>1.9564593012289158</c:v>
                </c:pt>
                <c:pt idx="310">
                  <c:v>1.9640660540523678</c:v>
                </c:pt>
                <c:pt idx="311">
                  <c:v>1.9727784844482699</c:v>
                </c:pt>
                <c:pt idx="312">
                  <c:v>1.980105898373081</c:v>
                </c:pt>
                <c:pt idx="313">
                  <c:v>1.9880265889959889</c:v>
                </c:pt>
                <c:pt idx="314">
                  <c:v>1.9964039577164208</c:v>
                </c:pt>
                <c:pt idx="315">
                  <c:v>2.0036417360515699</c:v>
                </c:pt>
                <c:pt idx="316">
                  <c:v>2.0117839230716767</c:v>
                </c:pt>
                <c:pt idx="317">
                  <c:v>2.019936986770182</c:v>
                </c:pt>
                <c:pt idx="318">
                  <c:v>2.0272340621332949</c:v>
                </c:pt>
                <c:pt idx="319">
                  <c:v>2.0356691465777272</c:v>
                </c:pt>
                <c:pt idx="320">
                  <c:v>2.0413390931487903</c:v>
                </c:pt>
                <c:pt idx="321">
                  <c:v>2.0445597648683593</c:v>
                </c:pt>
                <c:pt idx="322">
                  <c:v>2.0508384875643708</c:v>
                </c:pt>
                <c:pt idx="323">
                  <c:v>2.0595664870900849</c:v>
                </c:pt>
                <c:pt idx="324">
                  <c:v>2.0671458476768043</c:v>
                </c:pt>
                <c:pt idx="325">
                  <c:v>2.0744429316839867</c:v>
                </c:pt>
                <c:pt idx="326">
                  <c:v>2.0831847950230098</c:v>
                </c:pt>
                <c:pt idx="327">
                  <c:v>2.0904818845890349</c:v>
                </c:pt>
                <c:pt idx="328">
                  <c:v>2.0980580111280163</c:v>
                </c:pt>
                <c:pt idx="329">
                  <c:v>2.10678927276274</c:v>
                </c:pt>
                <c:pt idx="330">
                  <c:v>2.1140863653832063</c:v>
                </c:pt>
                <c:pt idx="331">
                  <c:v>2.1219553807402001</c:v>
                </c:pt>
                <c:pt idx="332">
                  <c:v>2.1303937288403278</c:v>
                </c:pt>
                <c:pt idx="333">
                  <c:v>2.1376908299220423</c:v>
                </c:pt>
                <c:pt idx="334">
                  <c:v>2.1458527687109896</c:v>
                </c:pt>
                <c:pt idx="335">
                  <c:v>2.1539982398574766</c:v>
                </c:pt>
                <c:pt idx="336">
                  <c:v>2.1612953431429558</c:v>
                </c:pt>
                <c:pt idx="337">
                  <c:v>2.1697501711504361</c:v>
                </c:pt>
                <c:pt idx="338">
                  <c:v>2.1776027176361406</c:v>
                </c:pt>
                <c:pt idx="339">
                  <c:v>2.1848998316292461</c:v>
                </c:pt>
                <c:pt idx="340">
                  <c:v>2.1936417059544442</c:v>
                </c:pt>
                <c:pt idx="341">
                  <c:v>2.1983513453310923</c:v>
                </c:pt>
                <c:pt idx="342">
                  <c:v>2.2012653055550344</c:v>
                </c:pt>
                <c:pt idx="343">
                  <c:v>2.2085043828541906</c:v>
                </c:pt>
                <c:pt idx="344">
                  <c:v>2.2172462375324593</c:v>
                </c:pt>
                <c:pt idx="345">
                  <c:v>2.2245433582084346</c:v>
                </c:pt>
                <c:pt idx="346">
                  <c:v>2.2321392829655884</c:v>
                </c:pt>
                <c:pt idx="347">
                  <c:v>2.2408507915278646</c:v>
                </c:pt>
                <c:pt idx="348">
                  <c:v>2.248147918336969</c:v>
                </c:pt>
                <c:pt idx="349">
                  <c:v>2.256039840807273</c:v>
                </c:pt>
                <c:pt idx="350">
                  <c:v>2.2644584538060966</c:v>
                </c:pt>
                <c:pt idx="351">
                  <c:v>2.2717676330567653</c:v>
                </c:pt>
                <c:pt idx="352">
                  <c:v>2.2799565226398246</c:v>
                </c:pt>
                <c:pt idx="353">
                  <c:v>2.2880671011646454</c:v>
                </c:pt>
                <c:pt idx="354">
                  <c:v>2.2953108447959596</c:v>
                </c:pt>
                <c:pt idx="355">
                  <c:v>2.3037318955251544</c:v>
                </c:pt>
                <c:pt idx="356">
                  <c:v>2.3116109476434037</c:v>
                </c:pt>
                <c:pt idx="357">
                  <c:v>2.3189487218891589</c:v>
                </c:pt>
                <c:pt idx="358">
                  <c:v>2.3276906516282319</c:v>
                </c:pt>
                <c:pt idx="359">
                  <c:v>2.3326083759563563</c:v>
                </c:pt>
                <c:pt idx="360">
                  <c:v>2.3355223064077522</c:v>
                </c:pt>
                <c:pt idx="361">
                  <c:v>2.3425663642478409</c:v>
                </c:pt>
                <c:pt idx="362">
                  <c:v>2.3513082932432461</c:v>
                </c:pt>
                <c:pt idx="363">
                  <c:v>2.3586054701105241</c:v>
                </c:pt>
                <c:pt idx="364">
                  <c:v>2.3662212464117394</c:v>
                </c:pt>
                <c:pt idx="365">
                  <c:v>2.3749130170968096</c:v>
                </c:pt>
                <c:pt idx="366">
                  <c:v>2.3822101946821119</c:v>
                </c:pt>
                <c:pt idx="367">
                  <c:v>2.3901188610492152</c:v>
                </c:pt>
                <c:pt idx="368">
                  <c:v>2.3985177148419252</c:v>
                </c:pt>
                <c:pt idx="369">
                  <c:v>2.4058149091732091</c:v>
                </c:pt>
                <c:pt idx="370">
                  <c:v>2.414016513701819</c:v>
                </c:pt>
                <c:pt idx="371">
                  <c:v>2.4221225055654561</c:v>
                </c:pt>
                <c:pt idx="372">
                  <c:v>2.4294291557666639</c:v>
                </c:pt>
                <c:pt idx="373">
                  <c:v>2.4379414693652097</c:v>
                </c:pt>
                <c:pt idx="374">
                  <c:v>2.4457450613071416</c:v>
                </c:pt>
                <c:pt idx="375">
                  <c:v>2.4530462211803044</c:v>
                </c:pt>
                <c:pt idx="376">
                  <c:v>2.4617883213327363</c:v>
                </c:pt>
                <c:pt idx="377">
                  <c:v>2.466982522677303</c:v>
                </c:pt>
                <c:pt idx="378">
                  <c:v>2.4698964674240993</c:v>
                </c:pt>
                <c:pt idx="379">
                  <c:v>2.4766293727181532</c:v>
                </c:pt>
                <c:pt idx="380">
                  <c:v>2.4853713525840271</c:v>
                </c:pt>
                <c:pt idx="381">
                  <c:v>2.4926685741851098</c:v>
                </c:pt>
                <c:pt idx="382">
                  <c:v>2.5003041068383562</c:v>
                </c:pt>
                <c:pt idx="383">
                  <c:v>2.5089762896883721</c:v>
                </c:pt>
                <c:pt idx="384">
                  <c:v>2.5148161050544555</c:v>
                </c:pt>
                <c:pt idx="385">
                  <c:v>2.5180928174741615</c:v>
                </c:pt>
                <c:pt idx="386">
                  <c:v>2.5210364184618994</c:v>
                </c:pt>
                <c:pt idx="387">
                  <c:v>2.5256880888229767</c:v>
                </c:pt>
                <c:pt idx="388">
                  <c:v>2.5256880888229767</c:v>
                </c:pt>
                <c:pt idx="389">
                  <c:v>2.5304453718859081</c:v>
                </c:pt>
                <c:pt idx="390">
                  <c:v>2.5385667297686867</c:v>
                </c:pt>
                <c:pt idx="391">
                  <c:v>2.5480814747175522</c:v>
                </c:pt>
                <c:pt idx="392">
                  <c:v>2.5575965922605572</c:v>
                </c:pt>
                <c:pt idx="393">
                  <c:v>2.5652487839542157</c:v>
                </c:pt>
                <c:pt idx="394">
                  <c:v>2.5700070705176197</c:v>
                </c:pt>
                <c:pt idx="395">
                  <c:v>2.5766038888393648</c:v>
                </c:pt>
                <c:pt idx="396">
                  <c:v>2.5861394057512057</c:v>
                </c:pt>
                <c:pt idx="397">
                  <c:v>2.5957455024363472</c:v>
                </c:pt>
                <c:pt idx="398">
                  <c:v>2.605438690650772</c:v>
                </c:pt>
                <c:pt idx="399">
                  <c:v>2.6152465302559258</c:v>
                </c:pt>
                <c:pt idx="400">
                  <c:v>2.6250850435667075</c:v>
                </c:pt>
                <c:pt idx="401">
                  <c:v>2.6349227123182972</c:v>
                </c:pt>
                <c:pt idx="402">
                  <c:v>2.6447695622311516</c:v>
                </c:pt>
                <c:pt idx="403">
                  <c:v>2.6546387735902055</c:v>
                </c:pt>
                <c:pt idx="404">
                  <c:v>2.6645075033063885</c:v>
                </c:pt>
                <c:pt idx="405">
                  <c:v>2.674352987713418</c:v>
                </c:pt>
                <c:pt idx="406">
                  <c:v>2.6841843467666155</c:v>
                </c:pt>
                <c:pt idx="407">
                  <c:v>2.6940003592285002</c:v>
                </c:pt>
                <c:pt idx="408">
                  <c:v>2.7030856217419235</c:v>
                </c:pt>
                <c:pt idx="409">
                  <c:v>2.7079703655623768</c:v>
                </c:pt>
                <c:pt idx="410">
                  <c:v>2.7135204881934567</c:v>
                </c:pt>
                <c:pt idx="411">
                  <c:v>2.7230488228781837</c:v>
                </c:pt>
                <c:pt idx="412">
                  <c:v>2.7320146051094349</c:v>
                </c:pt>
                <c:pt idx="413">
                  <c:v>2.7399768568037755</c:v>
                </c:pt>
                <c:pt idx="414">
                  <c:v>2.7452963867559577</c:v>
                </c:pt>
                <c:pt idx="415">
                  <c:v>2.7478632789694148</c:v>
                </c:pt>
                <c:pt idx="416">
                  <c:v>2.7507843270532337</c:v>
                </c:pt>
                <c:pt idx="417">
                  <c:v>2.7534262420451139</c:v>
                </c:pt>
                <c:pt idx="418">
                  <c:v>2.7560128389889447</c:v>
                </c:pt>
                <c:pt idx="419">
                  <c:v>2.7612164431226236</c:v>
                </c:pt>
                <c:pt idx="420">
                  <c:v>2.7676181644625797</c:v>
                </c:pt>
                <c:pt idx="421">
                  <c:v>2.7731269027793468</c:v>
                </c:pt>
                <c:pt idx="422">
                  <c:v>2.7758047466059739</c:v>
                </c:pt>
                <c:pt idx="423">
                  <c:v>2.7788701635221336</c:v>
                </c:pt>
                <c:pt idx="424">
                  <c:v>2.7826816240971688</c:v>
                </c:pt>
                <c:pt idx="425">
                  <c:v>2.7874401367840291</c:v>
                </c:pt>
                <c:pt idx="426">
                  <c:v>2.7913585959115803</c:v>
                </c:pt>
                <c:pt idx="427">
                  <c:v>2.7917835765319219</c:v>
                </c:pt>
                <c:pt idx="428">
                  <c:v>2.7957349384004631</c:v>
                </c:pt>
                <c:pt idx="429">
                  <c:v>2.8047701198767543</c:v>
                </c:pt>
                <c:pt idx="430">
                  <c:v>2.8144442293990655</c:v>
                </c:pt>
                <c:pt idx="431">
                  <c:v>2.823368477529054</c:v>
                </c:pt>
                <c:pt idx="432">
                  <c:v>2.8325621842877076</c:v>
                </c:pt>
                <c:pt idx="433">
                  <c:v>2.8416907278552208</c:v>
                </c:pt>
                <c:pt idx="434">
                  <c:v>2.8502130228571945</c:v>
                </c:pt>
                <c:pt idx="435">
                  <c:v>2.8577722661915774</c:v>
                </c:pt>
                <c:pt idx="436">
                  <c:v>2.8641109207852322</c:v>
                </c:pt>
                <c:pt idx="437">
                  <c:v>2.8677481366780038</c:v>
                </c:pt>
                <c:pt idx="438">
                  <c:v>2.8692318959912861</c:v>
                </c:pt>
                <c:pt idx="439">
                  <c:v>2.8701786143155505</c:v>
                </c:pt>
                <c:pt idx="440">
                  <c:v>2.8715697264308599</c:v>
                </c:pt>
                <c:pt idx="441">
                  <c:v>2.8761629122523931</c:v>
                </c:pt>
                <c:pt idx="442">
                  <c:v>2.8800365812434232</c:v>
                </c:pt>
                <c:pt idx="443">
                  <c:v>2.8838240906416082</c:v>
                </c:pt>
                <c:pt idx="444">
                  <c:v>2.8888899307498823</c:v>
                </c:pt>
                <c:pt idx="445">
                  <c:v>2.8917209610096721</c:v>
                </c:pt>
                <c:pt idx="446">
                  <c:v>2.8957149216242408</c:v>
                </c:pt>
                <c:pt idx="447">
                  <c:v>2.8987298600562981</c:v>
                </c:pt>
                <c:pt idx="448">
                  <c:v>2.9025343952040688</c:v>
                </c:pt>
                <c:pt idx="449">
                  <c:v>2.9096867847330081</c:v>
                </c:pt>
                <c:pt idx="450">
                  <c:v>2.9160124848729589</c:v>
                </c:pt>
                <c:pt idx="451">
                  <c:v>2.9211522504041842</c:v>
                </c:pt>
                <c:pt idx="452">
                  <c:v>2.9271053852211542</c:v>
                </c:pt>
                <c:pt idx="453">
                  <c:v>2.933813992241264</c:v>
                </c:pt>
                <c:pt idx="454">
                  <c:v>2.9375013110239392</c:v>
                </c:pt>
                <c:pt idx="455">
                  <c:v>2.9400786790502762</c:v>
                </c:pt>
                <c:pt idx="456">
                  <c:v>2.9446015899052607</c:v>
                </c:pt>
                <c:pt idx="457">
                  <c:v>2.9503545300407854</c:v>
                </c:pt>
                <c:pt idx="458">
                  <c:v>2.9567214642139255</c:v>
                </c:pt>
                <c:pt idx="459">
                  <c:v>2.9632127395300754</c:v>
                </c:pt>
                <c:pt idx="460">
                  <c:v>2.9711707165170798</c:v>
                </c:pt>
                <c:pt idx="461">
                  <c:v>2.9799742700684435</c:v>
                </c:pt>
                <c:pt idx="462">
                  <c:v>2.9881028473777591</c:v>
                </c:pt>
                <c:pt idx="463">
                  <c:v>2.9953953080957745</c:v>
                </c:pt>
                <c:pt idx="464">
                  <c:v>3.0020413443021452</c:v>
                </c:pt>
                <c:pt idx="465">
                  <c:v>3.0085608582397363</c:v>
                </c:pt>
                <c:pt idx="466">
                  <c:v>3.0124174037345908</c:v>
                </c:pt>
                <c:pt idx="467">
                  <c:v>3.0159318250066982</c:v>
                </c:pt>
                <c:pt idx="468">
                  <c:v>3.0194579308076164</c:v>
                </c:pt>
                <c:pt idx="469">
                  <c:v>3.0239430447705185</c:v>
                </c:pt>
                <c:pt idx="470">
                  <c:v>3.0316351670796484</c:v>
                </c:pt>
                <c:pt idx="471">
                  <c:v>3.0363784451546678</c:v>
                </c:pt>
                <c:pt idx="472">
                  <c:v>3.0387165079657645</c:v>
                </c:pt>
                <c:pt idx="473">
                  <c:v>3.0429013646875611</c:v>
                </c:pt>
                <c:pt idx="474">
                  <c:v>3.0488305619356422</c:v>
                </c:pt>
                <c:pt idx="475">
                  <c:v>3.0542847059093643</c:v>
                </c:pt>
                <c:pt idx="476">
                  <c:v>3.0606211107960055</c:v>
                </c:pt>
                <c:pt idx="477">
                  <c:v>3.067799237212268</c:v>
                </c:pt>
                <c:pt idx="478">
                  <c:v>3.0720343995941439</c:v>
                </c:pt>
                <c:pt idx="479">
                  <c:v>3.0744264212790924</c:v>
                </c:pt>
                <c:pt idx="480">
                  <c:v>3.0784536628951011</c:v>
                </c:pt>
                <c:pt idx="481">
                  <c:v>3.0843216205518384</c:v>
                </c:pt>
                <c:pt idx="482">
                  <c:v>3.0902284216785483</c:v>
                </c:pt>
                <c:pt idx="483">
                  <c:v>3.0941322224662207</c:v>
                </c:pt>
                <c:pt idx="484">
                  <c:v>3.0964578315995852</c:v>
                </c:pt>
                <c:pt idx="485">
                  <c:v>3.1004623612035416</c:v>
                </c:pt>
                <c:pt idx="486">
                  <c:v>3.1063666338856897</c:v>
                </c:pt>
                <c:pt idx="487">
                  <c:v>3.1123152209707472</c:v>
                </c:pt>
                <c:pt idx="488">
                  <c:v>3.1162408476131991</c:v>
                </c:pt>
                <c:pt idx="489">
                  <c:v>3.1185763506221993</c:v>
                </c:pt>
                <c:pt idx="490">
                  <c:v>3.1226029400357298</c:v>
                </c:pt>
                <c:pt idx="491">
                  <c:v>3.1285480856061847</c:v>
                </c:pt>
                <c:pt idx="492">
                  <c:v>3.1345385259713026</c:v>
                </c:pt>
                <c:pt idx="493">
                  <c:v>3.1384859959703215</c:v>
                </c:pt>
                <c:pt idx="494">
                  <c:v>3.1408314279023193</c:v>
                </c:pt>
                <c:pt idx="495">
                  <c:v>3.1448800103576904</c:v>
                </c:pt>
                <c:pt idx="496">
                  <c:v>3.150866038532778</c:v>
                </c:pt>
                <c:pt idx="497">
                  <c:v>3.1568983418136325</c:v>
                </c:pt>
                <c:pt idx="498">
                  <c:v>3.1608675952060468</c:v>
                </c:pt>
                <c:pt idx="499">
                  <c:v>3.1632230045445446</c:v>
                </c:pt>
                <c:pt idx="500">
                  <c:v>3.1672935746102144</c:v>
                </c:pt>
                <c:pt idx="501">
                  <c:v>3.1733204734830522</c:v>
                </c:pt>
                <c:pt idx="502">
                  <c:v>3.1793946428504642</c:v>
                </c:pt>
                <c:pt idx="503">
                  <c:v>3.183385620157269</c:v>
                </c:pt>
                <c:pt idx="504">
                  <c:v>3.1857510866630001</c:v>
                </c:pt>
                <c:pt idx="505">
                  <c:v>3.1898436406762829</c:v>
                </c:pt>
                <c:pt idx="506">
                  <c:v>3.1959113866747719</c:v>
                </c:pt>
                <c:pt idx="507">
                  <c:v>3.2020274406782931</c:v>
                </c:pt>
                <c:pt idx="508">
                  <c:v>3.2060401962028515</c:v>
                </c:pt>
                <c:pt idx="509">
                  <c:v>3.2084157331604328</c:v>
                </c:pt>
                <c:pt idx="510">
                  <c:v>3.2125301700718047</c:v>
                </c:pt>
                <c:pt idx="511">
                  <c:v>3.2186389244224465</c:v>
                </c:pt>
                <c:pt idx="512">
                  <c:v>3.2248435293928193</c:v>
                </c:pt>
                <c:pt idx="513">
                  <c:v>3.2290255028320578</c:v>
                </c:pt>
                <c:pt idx="514">
                  <c:v>3.2315759521788023</c:v>
                </c:pt>
                <c:pt idx="515">
                  <c:v>3.236333019348185</c:v>
                </c:pt>
                <c:pt idx="516">
                  <c:v>3.2442252631800628</c:v>
                </c:pt>
                <c:pt idx="517">
                  <c:v>3.2535815933193781</c:v>
                </c:pt>
                <c:pt idx="518">
                  <c:v>3.2634802417653495</c:v>
                </c:pt>
                <c:pt idx="519">
                  <c:v>3.2690594237458814</c:v>
                </c:pt>
                <c:pt idx="520">
                  <c:v>3.272868118107584</c:v>
                </c:pt>
                <c:pt idx="521">
                  <c:v>3.2799499075149576</c:v>
                </c:pt>
                <c:pt idx="522">
                  <c:v>3.2893396368968988</c:v>
                </c:pt>
                <c:pt idx="523">
                  <c:v>3.3004125849361707</c:v>
                </c:pt>
                <c:pt idx="524">
                  <c:v>3.3114733079329173</c:v>
                </c:pt>
                <c:pt idx="525">
                  <c:v>3.3205355809432437</c:v>
                </c:pt>
                <c:pt idx="526">
                  <c:v>3.3280159734398058</c:v>
                </c:pt>
                <c:pt idx="527">
                  <c:v>3.3374908484867487</c:v>
                </c:pt>
                <c:pt idx="528">
                  <c:v>3.3485378216363033</c:v>
                </c:pt>
                <c:pt idx="529">
                  <c:v>3.3575637236272673</c:v>
                </c:pt>
                <c:pt idx="530">
                  <c:v>3.365117253780554</c:v>
                </c:pt>
                <c:pt idx="531">
                  <c:v>3.3746691272244322</c:v>
                </c:pt>
                <c:pt idx="532">
                  <c:v>3.3847549711388418</c:v>
                </c:pt>
                <c:pt idx="533">
                  <c:v>3.3921136356358073</c:v>
                </c:pt>
                <c:pt idx="534">
                  <c:v>3.3952561490714315</c:v>
                </c:pt>
                <c:pt idx="535">
                  <c:v>3.4009900635154504</c:v>
                </c:pt>
                <c:pt idx="536">
                  <c:v>3.4112482233178332</c:v>
                </c:pt>
                <c:pt idx="537">
                  <c:v>3.4181716376694959</c:v>
                </c:pt>
                <c:pt idx="538">
                  <c:v>3.421210968613611</c:v>
                </c:pt>
                <c:pt idx="539">
                  <c:v>3.4274133974303433</c:v>
                </c:pt>
                <c:pt idx="540">
                  <c:v>3.4369886164547574</c:v>
                </c:pt>
                <c:pt idx="541">
                  <c:v>3.444682100606193</c:v>
                </c:pt>
                <c:pt idx="542">
                  <c:v>3.4533426843191259</c:v>
                </c:pt>
                <c:pt idx="543">
                  <c:v>3.4619544295250577</c:v>
                </c:pt>
                <c:pt idx="544">
                  <c:v>3.4696525028224987</c:v>
                </c:pt>
                <c:pt idx="545">
                  <c:v>3.4785696074576076</c:v>
                </c:pt>
                <c:pt idx="546">
                  <c:v>3.4862699839419617</c:v>
                </c:pt>
                <c:pt idx="547">
                  <c:v>3.4948298563460076</c:v>
                </c:pt>
                <c:pt idx="548">
                  <c:v>3.5034505028005314</c:v>
                </c:pt>
                <c:pt idx="549">
                  <c:v>3.5111348233379425</c:v>
                </c:pt>
                <c:pt idx="550">
                  <c:v>3.5198493017255759</c:v>
                </c:pt>
                <c:pt idx="551">
                  <c:v>3.5274924788871376</c:v>
                </c:pt>
                <c:pt idx="552">
                  <c:v>3.5346827230773501</c:v>
                </c:pt>
                <c:pt idx="553">
                  <c:v>3.5422341558525874</c:v>
                </c:pt>
                <c:pt idx="554">
                  <c:v>3.5488022860508175</c:v>
                </c:pt>
                <c:pt idx="555">
                  <c:v>3.5560374140891016</c:v>
                </c:pt>
                <c:pt idx="556">
                  <c:v>3.5632272354671781</c:v>
                </c:pt>
                <c:pt idx="557">
                  <c:v>3.5697796382601807</c:v>
                </c:pt>
                <c:pt idx="558">
                  <c:v>3.5771959759436531</c:v>
                </c:pt>
                <c:pt idx="559">
                  <c:v>3.5837483225959188</c:v>
                </c:pt>
                <c:pt idx="560">
                  <c:v>3.5909834107704048</c:v>
                </c:pt>
                <c:pt idx="561">
                  <c:v>3.5981728447056143</c:v>
                </c:pt>
                <c:pt idx="562">
                  <c:v>3.6047252216149506</c:v>
                </c:pt>
                <c:pt idx="563">
                  <c:v>3.6121415225606777</c:v>
                </c:pt>
                <c:pt idx="564">
                  <c:v>3.6186938594757803</c:v>
                </c:pt>
                <c:pt idx="565">
                  <c:v>3.6248848165100522</c:v>
                </c:pt>
                <c:pt idx="566">
                  <c:v>3.6292531258036886</c:v>
                </c:pt>
                <c:pt idx="567">
                  <c:v>3.6326487184445302</c:v>
                </c:pt>
                <c:pt idx="568">
                  <c:v>3.635469435845875</c:v>
                </c:pt>
                <c:pt idx="569">
                  <c:v>3.6396707368426737</c:v>
                </c:pt>
                <c:pt idx="570">
                  <c:v>3.6450481416799807</c:v>
                </c:pt>
                <c:pt idx="571">
                  <c:v>3.6487328859690003</c:v>
                </c:pt>
                <c:pt idx="572">
                  <c:v>3.6536395100292127</c:v>
                </c:pt>
                <c:pt idx="573">
                  <c:v>3.6566493321607574</c:v>
                </c:pt>
                <c:pt idx="574">
                  <c:v>3.6568413519490446</c:v>
                </c:pt>
                <c:pt idx="575">
                  <c:v>3.6573520347296067</c:v>
                </c:pt>
                <c:pt idx="576">
                  <c:v>3.6596011040864789</c:v>
                </c:pt>
                <c:pt idx="577">
                  <c:v>3.6633184728941774</c:v>
                </c:pt>
                <c:pt idx="578">
                  <c:v>3.6653855537006379</c:v>
                </c:pt>
                <c:pt idx="579">
                  <c:v>3.668204950134955</c:v>
                </c:pt>
                <c:pt idx="580">
                  <c:v>3.6757643141765546</c:v>
                </c:pt>
                <c:pt idx="581">
                  <c:v>3.6808074507260984</c:v>
                </c:pt>
                <c:pt idx="582">
                  <c:v>3.6820871544560663</c:v>
                </c:pt>
                <c:pt idx="583">
                  <c:v>3.6845526500438144</c:v>
                </c:pt>
                <c:pt idx="584">
                  <c:v>3.6875525326605496</c:v>
                </c:pt>
                <c:pt idx="585">
                  <c:v>3.6909494582960036</c:v>
                </c:pt>
                <c:pt idx="586">
                  <c:v>3.6942544900327854</c:v>
                </c:pt>
                <c:pt idx="587">
                  <c:v>3.6958116091747457</c:v>
                </c:pt>
              </c:numCache>
            </c:numRef>
          </c:xVal>
          <c:yVal>
            <c:numRef>
              <c:f>('CFD-0.9mm'!$G$2:$G$216,'CFD-0.9mm'!$O$2:$O$174,'CFD-0.9mm'!$W$2:$W$201)</c:f>
              <c:numCache>
                <c:formatCode>General</c:formatCode>
                <c:ptCount val="588"/>
                <c:pt idx="0">
                  <c:v>-0.98801942755945305</c:v>
                </c:pt>
                <c:pt idx="1">
                  <c:v>-0.98044455485832593</c:v>
                </c:pt>
                <c:pt idx="2">
                  <c:v>-1.0085426845576899</c:v>
                </c:pt>
                <c:pt idx="3">
                  <c:v>-0.99988028995702205</c:v>
                </c:pt>
                <c:pt idx="4">
                  <c:v>-1.0205700817033501</c:v>
                </c:pt>
                <c:pt idx="5">
                  <c:v>-1.0220936465141</c:v>
                </c:pt>
                <c:pt idx="6">
                  <c:v>-1.0355981134844701</c:v>
                </c:pt>
                <c:pt idx="7">
                  <c:v>-0.97677826124531097</c:v>
                </c:pt>
                <c:pt idx="8">
                  <c:v>-0.97383350936417601</c:v>
                </c:pt>
                <c:pt idx="9">
                  <c:v>-0.94773633404401603</c:v>
                </c:pt>
                <c:pt idx="10">
                  <c:v>-0.92317394039982992</c:v>
                </c:pt>
                <c:pt idx="11">
                  <c:v>-0.91385627554719395</c:v>
                </c:pt>
                <c:pt idx="12">
                  <c:v>-0.83529225467732904</c:v>
                </c:pt>
                <c:pt idx="13">
                  <c:v>-0.84253060519786194</c:v>
                </c:pt>
                <c:pt idx="14">
                  <c:v>-0.85059652797289298</c:v>
                </c:pt>
                <c:pt idx="15">
                  <c:v>-0.76374410779527302</c:v>
                </c:pt>
                <c:pt idx="16">
                  <c:v>-0.73360430424728906</c:v>
                </c:pt>
                <c:pt idx="17">
                  <c:v>-0.71838255902672099</c:v>
                </c:pt>
                <c:pt idx="18">
                  <c:v>-0.72161993598449503</c:v>
                </c:pt>
                <c:pt idx="19">
                  <c:v>-0.66117530249258305</c:v>
                </c:pt>
                <c:pt idx="20">
                  <c:v>-0.67295684328661298</c:v>
                </c:pt>
                <c:pt idx="21">
                  <c:v>-0.693537878628258</c:v>
                </c:pt>
                <c:pt idx="22">
                  <c:v>-0.70173029589918801</c:v>
                </c:pt>
                <c:pt idx="23">
                  <c:v>-0.61264550053414391</c:v>
                </c:pt>
                <c:pt idx="24">
                  <c:v>1.9463770443338399E-2</c:v>
                </c:pt>
                <c:pt idx="25">
                  <c:v>-8.4879465701292994E-3</c:v>
                </c:pt>
                <c:pt idx="26">
                  <c:v>-0.56448037340406398</c:v>
                </c:pt>
                <c:pt idx="27">
                  <c:v>1.42874018848951E-2</c:v>
                </c:pt>
                <c:pt idx="28">
                  <c:v>2.1851333000658099E-2</c:v>
                </c:pt>
                <c:pt idx="29">
                  <c:v>-7.6656686706925298E-2</c:v>
                </c:pt>
                <c:pt idx="30">
                  <c:v>-0.53852789033031301</c:v>
                </c:pt>
                <c:pt idx="31">
                  <c:v>3.2622372105876901E-2</c:v>
                </c:pt>
                <c:pt idx="32">
                  <c:v>3.5513142875198703E-2</c:v>
                </c:pt>
                <c:pt idx="33">
                  <c:v>-0.11957635567696299</c:v>
                </c:pt>
                <c:pt idx="34">
                  <c:v>-0.55036826787445403</c:v>
                </c:pt>
                <c:pt idx="35">
                  <c:v>-0.14781584834404998</c:v>
                </c:pt>
                <c:pt idx="36">
                  <c:v>8.3919142638604102E-2</c:v>
                </c:pt>
                <c:pt idx="37">
                  <c:v>-0.140794468146896</c:v>
                </c:pt>
                <c:pt idx="38">
                  <c:v>-0.51046197602877208</c:v>
                </c:pt>
                <c:pt idx="39">
                  <c:v>-0.17448003217865998</c:v>
                </c:pt>
                <c:pt idx="40">
                  <c:v>-0.51885542635851301</c:v>
                </c:pt>
                <c:pt idx="41">
                  <c:v>-0.266338126131697</c:v>
                </c:pt>
                <c:pt idx="42">
                  <c:v>4.88617965527759E-2</c:v>
                </c:pt>
                <c:pt idx="43">
                  <c:v>-0.375586564869058</c:v>
                </c:pt>
                <c:pt idx="44">
                  <c:v>-0.51364009881281103</c:v>
                </c:pt>
                <c:pt idx="45">
                  <c:v>-0.399647952398823</c:v>
                </c:pt>
                <c:pt idx="46">
                  <c:v>-0.51884542447113191</c:v>
                </c:pt>
                <c:pt idx="47">
                  <c:v>-0.40224326633287899</c:v>
                </c:pt>
                <c:pt idx="48">
                  <c:v>-0.30901613319488802</c:v>
                </c:pt>
                <c:pt idx="49">
                  <c:v>-0.47127883704029</c:v>
                </c:pt>
                <c:pt idx="50">
                  <c:v>8.8143060687308206E-2</c:v>
                </c:pt>
                <c:pt idx="51">
                  <c:v>-0.31846284477973802</c:v>
                </c:pt>
                <c:pt idx="52">
                  <c:v>-0.49569275252640493</c:v>
                </c:pt>
                <c:pt idx="53">
                  <c:v>-0.51616171379378895</c:v>
                </c:pt>
                <c:pt idx="54">
                  <c:v>-0.32402030200857201</c:v>
                </c:pt>
                <c:pt idx="55">
                  <c:v>-0.338041877439195</c:v>
                </c:pt>
                <c:pt idx="56">
                  <c:v>-0.55607462313913403</c:v>
                </c:pt>
                <c:pt idx="57">
                  <c:v>-0.40154377453804202</c:v>
                </c:pt>
                <c:pt idx="58">
                  <c:v>7.56467757313459E-2</c:v>
                </c:pt>
                <c:pt idx="59">
                  <c:v>-0.46421924591746899</c:v>
                </c:pt>
                <c:pt idx="60">
                  <c:v>-0.60964281796151198</c:v>
                </c:pt>
                <c:pt idx="61">
                  <c:v>-0.50174561334601098</c:v>
                </c:pt>
                <c:pt idx="62">
                  <c:v>-0.62863237731742805</c:v>
                </c:pt>
                <c:pt idx="63">
                  <c:v>-0.49990225483240897</c:v>
                </c:pt>
                <c:pt idx="64">
                  <c:v>0.12043088003344</c:v>
                </c:pt>
                <c:pt idx="65">
                  <c:v>0.11165293334970701</c:v>
                </c:pt>
                <c:pt idx="66">
                  <c:v>0.100251194170755</c:v>
                </c:pt>
                <c:pt idx="67">
                  <c:v>0.13923325010219501</c:v>
                </c:pt>
                <c:pt idx="68">
                  <c:v>0.10862510017792999</c:v>
                </c:pt>
                <c:pt idx="69">
                  <c:v>0.13119899675445199</c:v>
                </c:pt>
                <c:pt idx="70">
                  <c:v>0.16501611592645299</c:v>
                </c:pt>
                <c:pt idx="71">
                  <c:v>0.14919507991471201</c:v>
                </c:pt>
                <c:pt idx="72">
                  <c:v>0.176673679031361</c:v>
                </c:pt>
                <c:pt idx="73">
                  <c:v>0.15529945773793899</c:v>
                </c:pt>
                <c:pt idx="74">
                  <c:v>0.18712845716124502</c:v>
                </c:pt>
                <c:pt idx="75">
                  <c:v>0.17223229013601402</c:v>
                </c:pt>
                <c:pt idx="76">
                  <c:v>0.21625464109756598</c:v>
                </c:pt>
                <c:pt idx="77">
                  <c:v>0.220251971026174</c:v>
                </c:pt>
                <c:pt idx="78">
                  <c:v>0.22320023223417301</c:v>
                </c:pt>
                <c:pt idx="79">
                  <c:v>0.26294368888797998</c:v>
                </c:pt>
                <c:pt idx="80">
                  <c:v>0.24327289853787201</c:v>
                </c:pt>
                <c:pt idx="81">
                  <c:v>0.28144022074283104</c:v>
                </c:pt>
                <c:pt idx="82">
                  <c:v>0.30549050159618302</c:v>
                </c:pt>
                <c:pt idx="83">
                  <c:v>0.30239448513867301</c:v>
                </c:pt>
                <c:pt idx="84">
                  <c:v>0.30508773742103601</c:v>
                </c:pt>
                <c:pt idx="85">
                  <c:v>0.33836354348313802</c:v>
                </c:pt>
                <c:pt idx="86">
                  <c:v>0.32126077112213197</c:v>
                </c:pt>
                <c:pt idx="87">
                  <c:v>0.35038252032816602</c:v>
                </c:pt>
                <c:pt idx="88">
                  <c:v>0.34224440762830804</c:v>
                </c:pt>
                <c:pt idx="89">
                  <c:v>0.36978657203126003</c:v>
                </c:pt>
                <c:pt idx="90">
                  <c:v>0.37501328404991902</c:v>
                </c:pt>
                <c:pt idx="91">
                  <c:v>0.41773764867242302</c:v>
                </c:pt>
                <c:pt idx="92">
                  <c:v>0.41284236942678398</c:v>
                </c:pt>
                <c:pt idx="93">
                  <c:v>0.423960452830274</c:v>
                </c:pt>
                <c:pt idx="94">
                  <c:v>0.40306529682342496</c:v>
                </c:pt>
                <c:pt idx="95">
                  <c:v>0.41198057199299704</c:v>
                </c:pt>
                <c:pt idx="96">
                  <c:v>0.395175881421853</c:v>
                </c:pt>
                <c:pt idx="97">
                  <c:v>0.38244254117592397</c:v>
                </c:pt>
                <c:pt idx="98">
                  <c:v>0.39549446042309899</c:v>
                </c:pt>
                <c:pt idx="99">
                  <c:v>0.40894834722436701</c:v>
                </c:pt>
                <c:pt idx="100">
                  <c:v>0.40288500786285503</c:v>
                </c:pt>
                <c:pt idx="101">
                  <c:v>0.41258986145283799</c:v>
                </c:pt>
                <c:pt idx="102">
                  <c:v>0.46173697875458203</c:v>
                </c:pt>
                <c:pt idx="103">
                  <c:v>0.47609866608967405</c:v>
                </c:pt>
                <c:pt idx="104">
                  <c:v>0.49637271585998793</c:v>
                </c:pt>
                <c:pt idx="105">
                  <c:v>0.49535457375411401</c:v>
                </c:pt>
                <c:pt idx="106">
                  <c:v>0.49244631596431399</c:v>
                </c:pt>
                <c:pt idx="107">
                  <c:v>0.50064680239762804</c:v>
                </c:pt>
                <c:pt idx="108">
                  <c:v>0.483416245483342</c:v>
                </c:pt>
                <c:pt idx="109">
                  <c:v>0.49041598890295002</c:v>
                </c:pt>
                <c:pt idx="110">
                  <c:v>0.49989021510736897</c:v>
                </c:pt>
                <c:pt idx="111">
                  <c:v>0.49611019103331894</c:v>
                </c:pt>
                <c:pt idx="112">
                  <c:v>0.51786066630888195</c:v>
                </c:pt>
                <c:pt idx="113">
                  <c:v>0.53245616722140698</c:v>
                </c:pt>
                <c:pt idx="114">
                  <c:v>0.55399752856090001</c:v>
                </c:pt>
                <c:pt idx="115">
                  <c:v>0.563242848147811</c:v>
                </c:pt>
                <c:pt idx="116">
                  <c:v>0.58329052572001605</c:v>
                </c:pt>
                <c:pt idx="117">
                  <c:v>0.59137386015875204</c:v>
                </c:pt>
                <c:pt idx="118">
                  <c:v>0.60620935339499393</c:v>
                </c:pt>
                <c:pt idx="119">
                  <c:v>0.60684963161152294</c:v>
                </c:pt>
                <c:pt idx="120">
                  <c:v>0.600184388012306</c:v>
                </c:pt>
                <c:pt idx="121">
                  <c:v>0.59924169538877503</c:v>
                </c:pt>
                <c:pt idx="122">
                  <c:v>0.58723105739451698</c:v>
                </c:pt>
                <c:pt idx="123">
                  <c:v>0.58058146875975292</c:v>
                </c:pt>
                <c:pt idx="124">
                  <c:v>0.582556030221826</c:v>
                </c:pt>
                <c:pt idx="125">
                  <c:v>0.58698929021087598</c:v>
                </c:pt>
                <c:pt idx="126">
                  <c:v>0.59320781301438308</c:v>
                </c:pt>
                <c:pt idx="127">
                  <c:v>0.61430030108209499</c:v>
                </c:pt>
                <c:pt idx="128">
                  <c:v>0.6445872529688631</c:v>
                </c:pt>
                <c:pt idx="129">
                  <c:v>0.66812563987771501</c:v>
                </c:pt>
                <c:pt idx="130">
                  <c:v>0.68195775166122996</c:v>
                </c:pt>
                <c:pt idx="131">
                  <c:v>0.69174222903856797</c:v>
                </c:pt>
                <c:pt idx="132">
                  <c:v>0.69398706815907596</c:v>
                </c:pt>
                <c:pt idx="133">
                  <c:v>0.69480849127160493</c:v>
                </c:pt>
                <c:pt idx="134">
                  <c:v>0.70042438186340406</c:v>
                </c:pt>
                <c:pt idx="135">
                  <c:v>0.72873988651489496</c:v>
                </c:pt>
                <c:pt idx="136">
                  <c:v>0.75384105775562793</c:v>
                </c:pt>
                <c:pt idx="137">
                  <c:v>0.78144790901346306</c:v>
                </c:pt>
                <c:pt idx="138">
                  <c:v>0.79027316404489301</c:v>
                </c:pt>
                <c:pt idx="139">
                  <c:v>0.80133235275554193</c:v>
                </c:pt>
                <c:pt idx="140">
                  <c:v>0.79631145998324693</c:v>
                </c:pt>
                <c:pt idx="141">
                  <c:v>0.80542891114923598</c:v>
                </c:pt>
                <c:pt idx="142">
                  <c:v>0.80380702130799397</c:v>
                </c:pt>
                <c:pt idx="143">
                  <c:v>0.81624409051696301</c:v>
                </c:pt>
                <c:pt idx="144">
                  <c:v>0.81015986449705502</c:v>
                </c:pt>
                <c:pt idx="145">
                  <c:v>0.815618349550011</c:v>
                </c:pt>
                <c:pt idx="146">
                  <c:v>0.82205411103821902</c:v>
                </c:pt>
                <c:pt idx="147">
                  <c:v>0.814989534414712</c:v>
                </c:pt>
                <c:pt idx="148">
                  <c:v>0.82844242103143795</c:v>
                </c:pt>
                <c:pt idx="149">
                  <c:v>0.82507154601594102</c:v>
                </c:pt>
                <c:pt idx="150">
                  <c:v>0.84090468396215101</c:v>
                </c:pt>
                <c:pt idx="151">
                  <c:v>0.83351265274834296</c:v>
                </c:pt>
                <c:pt idx="152">
                  <c:v>0.82693267121079095</c:v>
                </c:pt>
                <c:pt idx="153">
                  <c:v>0.84393349611236501</c:v>
                </c:pt>
                <c:pt idx="154">
                  <c:v>0.83652092954956292</c:v>
                </c:pt>
                <c:pt idx="155">
                  <c:v>0.85979647889092592</c:v>
                </c:pt>
                <c:pt idx="156">
                  <c:v>0.85047763304717194</c:v>
                </c:pt>
                <c:pt idx="157">
                  <c:v>0.86868527181294808</c:v>
                </c:pt>
                <c:pt idx="158">
                  <c:v>0.86184768143184709</c:v>
                </c:pt>
                <c:pt idx="159">
                  <c:v>0.91520147663172502</c:v>
                </c:pt>
                <c:pt idx="160">
                  <c:v>0.87004349738081799</c:v>
                </c:pt>
                <c:pt idx="161">
                  <c:v>0.86269579946640595</c:v>
                </c:pt>
                <c:pt idx="162">
                  <c:v>0.88077747434961795</c:v>
                </c:pt>
                <c:pt idx="163">
                  <c:v>0.88767869088785301</c:v>
                </c:pt>
                <c:pt idx="164">
                  <c:v>0.86718147942542501</c:v>
                </c:pt>
                <c:pt idx="165">
                  <c:v>0.89290528936996494</c:v>
                </c:pt>
                <c:pt idx="166">
                  <c:v>0.87515034313295093</c:v>
                </c:pt>
                <c:pt idx="167">
                  <c:v>0.89994665986859201</c:v>
                </c:pt>
                <c:pt idx="168">
                  <c:v>0.88886393361169502</c:v>
                </c:pt>
                <c:pt idx="169">
                  <c:v>0.941572221090762</c:v>
                </c:pt>
                <c:pt idx="170">
                  <c:v>0.89801843156174499</c:v>
                </c:pt>
                <c:pt idx="171">
                  <c:v>0.88461519776313791</c:v>
                </c:pt>
                <c:pt idx="172">
                  <c:v>0.90932371968992909</c:v>
                </c:pt>
                <c:pt idx="173">
                  <c:v>0.89230957035008707</c:v>
                </c:pt>
                <c:pt idx="174">
                  <c:v>0.92206625443945101</c:v>
                </c:pt>
                <c:pt idx="175">
                  <c:v>0.89959262460391498</c:v>
                </c:pt>
                <c:pt idx="176">
                  <c:v>0.9310430555657041</c:v>
                </c:pt>
                <c:pt idx="177">
                  <c:v>0.91226372436819703</c:v>
                </c:pt>
                <c:pt idx="178">
                  <c:v>0.89030827115103794</c:v>
                </c:pt>
                <c:pt idx="179">
                  <c:v>0.926970931135078</c:v>
                </c:pt>
                <c:pt idx="180">
                  <c:v>0.89911595473240002</c:v>
                </c:pt>
                <c:pt idx="181">
                  <c:v>0.91173773674774494</c:v>
                </c:pt>
                <c:pt idx="182">
                  <c:v>0.93619309809586304</c:v>
                </c:pt>
                <c:pt idx="183">
                  <c:v>0.91632040192417596</c:v>
                </c:pt>
                <c:pt idx="184">
                  <c:v>0.94726288953658799</c:v>
                </c:pt>
                <c:pt idx="185">
                  <c:v>0.92164725389870894</c:v>
                </c:pt>
                <c:pt idx="186">
                  <c:v>0.95725538244771602</c:v>
                </c:pt>
                <c:pt idx="187">
                  <c:v>0.927947747450246</c:v>
                </c:pt>
                <c:pt idx="188">
                  <c:v>0.89980002431435901</c:v>
                </c:pt>
                <c:pt idx="189">
                  <c:v>0.9353282745687489</c:v>
                </c:pt>
                <c:pt idx="190">
                  <c:v>0.90482841793957502</c:v>
                </c:pt>
                <c:pt idx="191">
                  <c:v>0.94416004604169401</c:v>
                </c:pt>
                <c:pt idx="192">
                  <c:v>0.91616301271867095</c:v>
                </c:pt>
                <c:pt idx="193">
                  <c:v>0.95173529005018698</c:v>
                </c:pt>
                <c:pt idx="194">
                  <c:v>0.9249678745148</c:v>
                </c:pt>
                <c:pt idx="195">
                  <c:v>0.96182736249924095</c:v>
                </c:pt>
                <c:pt idx="196">
                  <c:v>0.92822836129224207</c:v>
                </c:pt>
                <c:pt idx="197">
                  <c:v>0.89910579444817096</c:v>
                </c:pt>
                <c:pt idx="198">
                  <c:v>0.93107189123797407</c:v>
                </c:pt>
                <c:pt idx="199">
                  <c:v>0.94629308853542604</c:v>
                </c:pt>
                <c:pt idx="200">
                  <c:v>0.90087496965889791</c:v>
                </c:pt>
                <c:pt idx="201">
                  <c:v>0.94648653670191496</c:v>
                </c:pt>
                <c:pt idx="202">
                  <c:v>0.90930747118818001</c:v>
                </c:pt>
                <c:pt idx="203">
                  <c:v>0.95075473565995094</c:v>
                </c:pt>
                <c:pt idx="204">
                  <c:v>0.91691730958418394</c:v>
                </c:pt>
                <c:pt idx="205">
                  <c:v>0.95479503388459097</c:v>
                </c:pt>
                <c:pt idx="206">
                  <c:v>0.91820466364438802</c:v>
                </c:pt>
                <c:pt idx="207">
                  <c:v>0.88127134570472798</c:v>
                </c:pt>
                <c:pt idx="208">
                  <c:v>0.92209691878775801</c:v>
                </c:pt>
                <c:pt idx="209">
                  <c:v>0.88548542106232209</c:v>
                </c:pt>
                <c:pt idx="210">
                  <c:v>0.92969835962476011</c:v>
                </c:pt>
                <c:pt idx="211">
                  <c:v>0.88458641591430998</c:v>
                </c:pt>
                <c:pt idx="212">
                  <c:v>0.93506046104325391</c:v>
                </c:pt>
                <c:pt idx="213">
                  <c:v>0.89202087940226993</c:v>
                </c:pt>
                <c:pt idx="214">
                  <c:v>0.93502902018731104</c:v>
                </c:pt>
                <c:pt idx="215">
                  <c:v>0.85712371971201695</c:v>
                </c:pt>
                <c:pt idx="216">
                  <c:v>0.91589793600087299</c:v>
                </c:pt>
                <c:pt idx="217">
                  <c:v>0.87273742005895105</c:v>
                </c:pt>
                <c:pt idx="218">
                  <c:v>0.937695045894409</c:v>
                </c:pt>
                <c:pt idx="219">
                  <c:v>0.88583403055060206</c:v>
                </c:pt>
                <c:pt idx="220">
                  <c:v>0.90643303401130604</c:v>
                </c:pt>
                <c:pt idx="221">
                  <c:v>0.94820936163525793</c:v>
                </c:pt>
                <c:pt idx="222">
                  <c:v>0.91605526974761198</c:v>
                </c:pt>
                <c:pt idx="223">
                  <c:v>0.96721062698599392</c:v>
                </c:pt>
                <c:pt idx="224">
                  <c:v>0.92920533002789307</c:v>
                </c:pt>
                <c:pt idx="225">
                  <c:v>0.89751520520384498</c:v>
                </c:pt>
                <c:pt idx="226">
                  <c:v>0.945635319766155</c:v>
                </c:pt>
                <c:pt idx="227">
                  <c:v>0.91064486221894103</c:v>
                </c:pt>
                <c:pt idx="228">
                  <c:v>0.964004950259022</c:v>
                </c:pt>
                <c:pt idx="229">
                  <c:v>0.92505309817388104</c:v>
                </c:pt>
                <c:pt idx="230">
                  <c:v>0.97862531513540785</c:v>
                </c:pt>
                <c:pt idx="231">
                  <c:v>0.94443701983658701</c:v>
                </c:pt>
                <c:pt idx="232">
                  <c:v>0.98942773507644888</c:v>
                </c:pt>
                <c:pt idx="233">
                  <c:v>0.96039933167664893</c:v>
                </c:pt>
                <c:pt idx="234">
                  <c:v>0.92620594467289796</c:v>
                </c:pt>
                <c:pt idx="235">
                  <c:v>0.969153004096866</c:v>
                </c:pt>
                <c:pt idx="236">
                  <c:v>0.94320517121022607</c:v>
                </c:pt>
                <c:pt idx="237">
                  <c:v>0.98321429381923586</c:v>
                </c:pt>
                <c:pt idx="238">
                  <c:v>0.99989081102184696</c:v>
                </c:pt>
                <c:pt idx="239">
                  <c:v>0.95299410142363195</c:v>
                </c:pt>
                <c:pt idx="240">
                  <c:v>1.00192381274927</c:v>
                </c:pt>
                <c:pt idx="241">
                  <c:v>0.96837621427481302</c:v>
                </c:pt>
                <c:pt idx="242">
                  <c:v>1.0197811675522301</c:v>
                </c:pt>
                <c:pt idx="243">
                  <c:v>0.98546886616773799</c:v>
                </c:pt>
                <c:pt idx="244">
                  <c:v>0.95464824442645702</c:v>
                </c:pt>
                <c:pt idx="245">
                  <c:v>0.99665934249997301</c:v>
                </c:pt>
                <c:pt idx="246">
                  <c:v>0.97041128576323998</c:v>
                </c:pt>
                <c:pt idx="247">
                  <c:v>1.0075188890100402</c:v>
                </c:pt>
                <c:pt idx="248">
                  <c:v>0.98340508324600706</c:v>
                </c:pt>
                <c:pt idx="249">
                  <c:v>1.0225277097356</c:v>
                </c:pt>
                <c:pt idx="250">
                  <c:v>0.9883016489407449</c:v>
                </c:pt>
                <c:pt idx="251">
                  <c:v>1.0092037741313999</c:v>
                </c:pt>
                <c:pt idx="252">
                  <c:v>0.97720590085603698</c:v>
                </c:pt>
                <c:pt idx="253">
                  <c:v>1.0131859386797599</c:v>
                </c:pt>
                <c:pt idx="254">
                  <c:v>0.98729280053614898</c:v>
                </c:pt>
                <c:pt idx="255">
                  <c:v>1.02777524323</c:v>
                </c:pt>
                <c:pt idx="256">
                  <c:v>1.0026587870744901</c:v>
                </c:pt>
                <c:pt idx="257">
                  <c:v>1.0371263255070799</c:v>
                </c:pt>
                <c:pt idx="258">
                  <c:v>1.01853295272163</c:v>
                </c:pt>
                <c:pt idx="259">
                  <c:v>1.0479175378621499</c:v>
                </c:pt>
                <c:pt idx="260">
                  <c:v>1.0279494622824599</c:v>
                </c:pt>
                <c:pt idx="261">
                  <c:v>1.0111615059368</c:v>
                </c:pt>
                <c:pt idx="262">
                  <c:v>1.0389615751299</c:v>
                </c:pt>
                <c:pt idx="263">
                  <c:v>1.0212919473062501</c:v>
                </c:pt>
                <c:pt idx="264">
                  <c:v>1.05315085005419</c:v>
                </c:pt>
                <c:pt idx="265">
                  <c:v>1.0322497773864101</c:v>
                </c:pt>
                <c:pt idx="266">
                  <c:v>1.06481661847347</c:v>
                </c:pt>
                <c:pt idx="267">
                  <c:v>1.04808352425877</c:v>
                </c:pt>
                <c:pt idx="268">
                  <c:v>1.0733907571633701</c:v>
                </c:pt>
                <c:pt idx="269">
                  <c:v>1.0603381451695</c:v>
                </c:pt>
                <c:pt idx="270">
                  <c:v>1.0787320208261799</c:v>
                </c:pt>
                <c:pt idx="271">
                  <c:v>1.0454440235667501</c:v>
                </c:pt>
                <c:pt idx="272">
                  <c:v>1.06586794176041</c:v>
                </c:pt>
                <c:pt idx="273">
                  <c:v>1.05550636883403</c:v>
                </c:pt>
                <c:pt idx="274">
                  <c:v>1.0806705780283599</c:v>
                </c:pt>
                <c:pt idx="275">
                  <c:v>1.06543078329144</c:v>
                </c:pt>
                <c:pt idx="276">
                  <c:v>1.09280433160616</c:v>
                </c:pt>
                <c:pt idx="277">
                  <c:v>1.0789066139756001</c:v>
                </c:pt>
                <c:pt idx="278">
                  <c:v>1.0987057282000499</c:v>
                </c:pt>
                <c:pt idx="279">
                  <c:v>1.0883590852345899</c:v>
                </c:pt>
                <c:pt idx="280">
                  <c:v>1.0784011484148199</c:v>
                </c:pt>
                <c:pt idx="281">
                  <c:v>1.0975005907609399</c:v>
                </c:pt>
                <c:pt idx="282">
                  <c:v>1.08684955001156</c:v>
                </c:pt>
                <c:pt idx="283">
                  <c:v>1.1070883023210101</c:v>
                </c:pt>
                <c:pt idx="284">
                  <c:v>1.09867195730454</c:v>
                </c:pt>
                <c:pt idx="285">
                  <c:v>1.11623343933108</c:v>
                </c:pt>
                <c:pt idx="286">
                  <c:v>1.10755833635128</c:v>
                </c:pt>
                <c:pt idx="287">
                  <c:v>1.1001109566921301</c:v>
                </c:pt>
                <c:pt idx="288">
                  <c:v>1.1150149863352499</c:v>
                </c:pt>
                <c:pt idx="289">
                  <c:v>1.1108850999122599</c:v>
                </c:pt>
                <c:pt idx="290">
                  <c:v>1.12746766379231</c:v>
                </c:pt>
                <c:pt idx="291">
                  <c:v>1.11843150253143</c:v>
                </c:pt>
                <c:pt idx="292">
                  <c:v>1.1244435535039099</c:v>
                </c:pt>
                <c:pt idx="293">
                  <c:v>1.1353049904797199</c:v>
                </c:pt>
                <c:pt idx="294">
                  <c:v>1.1297982414264098</c:v>
                </c:pt>
                <c:pt idx="295">
                  <c:v>1.1375218076964599</c:v>
                </c:pt>
                <c:pt idx="296">
                  <c:v>1.1349363117567399</c:v>
                </c:pt>
                <c:pt idx="297">
                  <c:v>1.1335438823355499</c:v>
                </c:pt>
                <c:pt idx="298">
                  <c:v>1.1435200499106</c:v>
                </c:pt>
                <c:pt idx="299">
                  <c:v>1.1440252751356199</c:v>
                </c:pt>
                <c:pt idx="300">
                  <c:v>1.1507763727605</c:v>
                </c:pt>
                <c:pt idx="301">
                  <c:v>1.14490338178538</c:v>
                </c:pt>
                <c:pt idx="302">
                  <c:v>1.1561557263757201</c:v>
                </c:pt>
                <c:pt idx="303">
                  <c:v>1.1574957975410098</c:v>
                </c:pt>
                <c:pt idx="304">
                  <c:v>1.16310622504433</c:v>
                </c:pt>
                <c:pt idx="305">
                  <c:v>1.16378627642032</c:v>
                </c:pt>
                <c:pt idx="306">
                  <c:v>1.16087420583037</c:v>
                </c:pt>
                <c:pt idx="307">
                  <c:v>1.1610603099451799</c:v>
                </c:pt>
                <c:pt idx="308">
                  <c:v>1.1655100195290899</c:v>
                </c:pt>
                <c:pt idx="309">
                  <c:v>1.17066510740596</c:v>
                </c:pt>
                <c:pt idx="310">
                  <c:v>1.17390406594946</c:v>
                </c:pt>
                <c:pt idx="311">
                  <c:v>1.17770349859626</c:v>
                </c:pt>
                <c:pt idx="312">
                  <c:v>1.1775004123051198</c:v>
                </c:pt>
                <c:pt idx="313">
                  <c:v>1.1741087931922098</c:v>
                </c:pt>
                <c:pt idx="314">
                  <c:v>1.18137052800276</c:v>
                </c:pt>
                <c:pt idx="315">
                  <c:v>1.1892347218705301</c:v>
                </c:pt>
                <c:pt idx="316">
                  <c:v>1.1862966755587299</c:v>
                </c:pt>
                <c:pt idx="317">
                  <c:v>1.19343870834641</c:v>
                </c:pt>
                <c:pt idx="318">
                  <c:v>1.1912896029166899</c:v>
                </c:pt>
                <c:pt idx="319">
                  <c:v>1.1968966978628799</c:v>
                </c:pt>
                <c:pt idx="320">
                  <c:v>1.1960358224824301</c:v>
                </c:pt>
                <c:pt idx="321">
                  <c:v>1.19765342134263</c:v>
                </c:pt>
                <c:pt idx="322">
                  <c:v>1.2072561682663498</c:v>
                </c:pt>
                <c:pt idx="323">
                  <c:v>1.2137761815709101</c:v>
                </c:pt>
                <c:pt idx="324">
                  <c:v>1.2091156247638799</c:v>
                </c:pt>
                <c:pt idx="325">
                  <c:v>1.2191061291722498</c:v>
                </c:pt>
                <c:pt idx="326">
                  <c:v>1.2089182428996401</c:v>
                </c:pt>
                <c:pt idx="327">
                  <c:v>1.22143304615229</c:v>
                </c:pt>
                <c:pt idx="328">
                  <c:v>1.21351216405685</c:v>
                </c:pt>
                <c:pt idx="329">
                  <c:v>1.2185361955201199</c:v>
                </c:pt>
                <c:pt idx="330">
                  <c:v>1.2093305764083502</c:v>
                </c:pt>
                <c:pt idx="331">
                  <c:v>1.2241884910784799</c:v>
                </c:pt>
                <c:pt idx="332">
                  <c:v>1.2364437465952101</c:v>
                </c:pt>
                <c:pt idx="333">
                  <c:v>1.2281859799214199</c:v>
                </c:pt>
                <c:pt idx="334">
                  <c:v>1.2417137444411299</c:v>
                </c:pt>
                <c:pt idx="335">
                  <c:v>1.2216502565259</c:v>
                </c:pt>
                <c:pt idx="336">
                  <c:v>1.2359713990127499</c:v>
                </c:pt>
                <c:pt idx="337">
                  <c:v>1.2250022618106799</c:v>
                </c:pt>
                <c:pt idx="338">
                  <c:v>1.24123598453864</c:v>
                </c:pt>
                <c:pt idx="339">
                  <c:v>1.23005329827629</c:v>
                </c:pt>
                <c:pt idx="340">
                  <c:v>1.2440858878857901</c:v>
                </c:pt>
                <c:pt idx="341">
                  <c:v>1.2304441314436401</c:v>
                </c:pt>
                <c:pt idx="342">
                  <c:v>1.25376659415803</c:v>
                </c:pt>
                <c:pt idx="343">
                  <c:v>1.2377838001592698</c:v>
                </c:pt>
                <c:pt idx="344">
                  <c:v>1.2581419752819301</c:v>
                </c:pt>
                <c:pt idx="345">
                  <c:v>1.2389441924823799</c:v>
                </c:pt>
                <c:pt idx="346">
                  <c:v>1.25917075129318</c:v>
                </c:pt>
                <c:pt idx="347">
                  <c:v>1.2382376240405799</c:v>
                </c:pt>
                <c:pt idx="348">
                  <c:v>1.25176050953553</c:v>
                </c:pt>
                <c:pt idx="349">
                  <c:v>1.22745106490208</c:v>
                </c:pt>
                <c:pt idx="350">
                  <c:v>1.25017330455266</c:v>
                </c:pt>
                <c:pt idx="351">
                  <c:v>1.27210571532385</c:v>
                </c:pt>
                <c:pt idx="352">
                  <c:v>1.24845872170706</c:v>
                </c:pt>
                <c:pt idx="353">
                  <c:v>1.2727489981499098</c:v>
                </c:pt>
                <c:pt idx="354">
                  <c:v>1.2459218230857501</c:v>
                </c:pt>
                <c:pt idx="355">
                  <c:v>1.26883705874964</c:v>
                </c:pt>
                <c:pt idx="356">
                  <c:v>1.2489731003521301</c:v>
                </c:pt>
                <c:pt idx="357">
                  <c:v>1.26833194602578</c:v>
                </c:pt>
                <c:pt idx="358">
                  <c:v>1.2348445671774702</c:v>
                </c:pt>
                <c:pt idx="359">
                  <c:v>1.2724173328603099</c:v>
                </c:pt>
                <c:pt idx="360">
                  <c:v>1.26296687690993</c:v>
                </c:pt>
                <c:pt idx="361">
                  <c:v>1.2873878106581298</c:v>
                </c:pt>
                <c:pt idx="362">
                  <c:v>1.25536546794469</c:v>
                </c:pt>
                <c:pt idx="363">
                  <c:v>1.2910445468065599</c:v>
                </c:pt>
                <c:pt idx="364">
                  <c:v>1.2552811139073201</c:v>
                </c:pt>
                <c:pt idx="365">
                  <c:v>1.27066572359453</c:v>
                </c:pt>
                <c:pt idx="366">
                  <c:v>1.24242268991858</c:v>
                </c:pt>
                <c:pt idx="367">
                  <c:v>1.26552368031227</c:v>
                </c:pt>
                <c:pt idx="368">
                  <c:v>1.2293417363219901</c:v>
                </c:pt>
                <c:pt idx="369">
                  <c:v>1.2669338178731999</c:v>
                </c:pt>
                <c:pt idx="370">
                  <c:v>1.28698772699924</c:v>
                </c:pt>
                <c:pt idx="371">
                  <c:v>1.2402973566189501</c:v>
                </c:pt>
                <c:pt idx="372">
                  <c:v>1.2774118893687199</c:v>
                </c:pt>
                <c:pt idx="373">
                  <c:v>1.2386127624569199</c:v>
                </c:pt>
                <c:pt idx="374">
                  <c:v>1.26762318870758</c:v>
                </c:pt>
                <c:pt idx="375">
                  <c:v>1.2343428916095001</c:v>
                </c:pt>
                <c:pt idx="376">
                  <c:v>1.2480428662946499</c:v>
                </c:pt>
                <c:pt idx="377">
                  <c:v>1.20816631546082</c:v>
                </c:pt>
                <c:pt idx="378">
                  <c:v>1.26407422810466</c:v>
                </c:pt>
                <c:pt idx="379">
                  <c:v>1.23668803479807</c:v>
                </c:pt>
                <c:pt idx="380">
                  <c:v>1.2680508475855399</c:v>
                </c:pt>
                <c:pt idx="381">
                  <c:v>1.2239284798237802</c:v>
                </c:pt>
                <c:pt idx="382">
                  <c:v>1.2580661547513499</c:v>
                </c:pt>
                <c:pt idx="383">
                  <c:v>1.1974367580376502</c:v>
                </c:pt>
                <c:pt idx="384">
                  <c:v>1.2269765480588899</c:v>
                </c:pt>
                <c:pt idx="385">
                  <c:v>1.2034686069746501</c:v>
                </c:pt>
                <c:pt idx="386">
                  <c:v>1.1870150116998901</c:v>
                </c:pt>
                <c:pt idx="387">
                  <c:v>1.16574765957063</c:v>
                </c:pt>
                <c:pt idx="388">
                  <c:v>1.21192014914829</c:v>
                </c:pt>
                <c:pt idx="389">
                  <c:v>1.16295761080712</c:v>
                </c:pt>
                <c:pt idx="390">
                  <c:v>1.15325654809704</c:v>
                </c:pt>
                <c:pt idx="391">
                  <c:v>1.12315800943666</c:v>
                </c:pt>
                <c:pt idx="392">
                  <c:v>1.0927417395604901</c:v>
                </c:pt>
                <c:pt idx="393">
                  <c:v>0.98633566348460888</c:v>
                </c:pt>
                <c:pt idx="394">
                  <c:v>0.99788263786738207</c:v>
                </c:pt>
                <c:pt idx="395">
                  <c:v>0.88826876570584001</c:v>
                </c:pt>
                <c:pt idx="396">
                  <c:v>0.86033704298742197</c:v>
                </c:pt>
                <c:pt idx="397">
                  <c:v>0.88916738153055297</c:v>
                </c:pt>
                <c:pt idx="398">
                  <c:v>0.925462028917027</c:v>
                </c:pt>
                <c:pt idx="399">
                  <c:v>0.95279120102320303</c:v>
                </c:pt>
                <c:pt idx="400">
                  <c:v>0.980516073168611</c:v>
                </c:pt>
                <c:pt idx="401">
                  <c:v>1.0128976678833499</c:v>
                </c:pt>
                <c:pt idx="402">
                  <c:v>1.0464497291642101</c:v>
                </c:pt>
                <c:pt idx="403">
                  <c:v>0.87491424294114395</c:v>
                </c:pt>
                <c:pt idx="404">
                  <c:v>0.90076021640672999</c:v>
                </c:pt>
                <c:pt idx="405">
                  <c:v>0.93278937858478495</c:v>
                </c:pt>
                <c:pt idx="406">
                  <c:v>0.97017905445782904</c:v>
                </c:pt>
                <c:pt idx="407">
                  <c:v>1.00081548288615</c:v>
                </c:pt>
                <c:pt idx="408">
                  <c:v>1.0440095867374199</c:v>
                </c:pt>
                <c:pt idx="409">
                  <c:v>0.96509790186304101</c:v>
                </c:pt>
                <c:pt idx="410">
                  <c:v>1.0753118129932</c:v>
                </c:pt>
                <c:pt idx="411">
                  <c:v>1.1138074256333301</c:v>
                </c:pt>
                <c:pt idx="412">
                  <c:v>0.95107541412546204</c:v>
                </c:pt>
                <c:pt idx="413">
                  <c:v>1.0042837636972</c:v>
                </c:pt>
                <c:pt idx="414">
                  <c:v>1.10202978176771</c:v>
                </c:pt>
                <c:pt idx="415">
                  <c:v>1.0415522860744899</c:v>
                </c:pt>
                <c:pt idx="416">
                  <c:v>0.97449286506005506</c:v>
                </c:pt>
                <c:pt idx="417">
                  <c:v>0.92149435654766809</c:v>
                </c:pt>
                <c:pt idx="418">
                  <c:v>0.87979108012653495</c:v>
                </c:pt>
                <c:pt idx="419">
                  <c:v>0.99709050954449596</c:v>
                </c:pt>
                <c:pt idx="420">
                  <c:v>1.08358927164717</c:v>
                </c:pt>
                <c:pt idx="421">
                  <c:v>0.97666460043607795</c:v>
                </c:pt>
                <c:pt idx="422">
                  <c:v>0.92649170775118905</c:v>
                </c:pt>
                <c:pt idx="423">
                  <c:v>1.0838285122376099</c:v>
                </c:pt>
                <c:pt idx="424">
                  <c:v>1.0298194753601699</c:v>
                </c:pt>
                <c:pt idx="425">
                  <c:v>0.944714016931122</c:v>
                </c:pt>
                <c:pt idx="426">
                  <c:v>1.0712081567599201</c:v>
                </c:pt>
                <c:pt idx="427">
                  <c:v>1.0636074271501599</c:v>
                </c:pt>
                <c:pt idx="428">
                  <c:v>1.0051804806451701</c:v>
                </c:pt>
                <c:pt idx="429">
                  <c:v>1.0649050058866201</c:v>
                </c:pt>
                <c:pt idx="430">
                  <c:v>1.0935733425857399</c:v>
                </c:pt>
                <c:pt idx="431">
                  <c:v>1.1247216650282199</c:v>
                </c:pt>
                <c:pt idx="432">
                  <c:v>0.96298039732794993</c:v>
                </c:pt>
                <c:pt idx="433">
                  <c:v>1.00323557555277</c:v>
                </c:pt>
                <c:pt idx="434">
                  <c:v>1.0423325765134202</c:v>
                </c:pt>
                <c:pt idx="435">
                  <c:v>1.0976899023663</c:v>
                </c:pt>
                <c:pt idx="436">
                  <c:v>0.97735769974668907</c:v>
                </c:pt>
                <c:pt idx="437">
                  <c:v>0.90612463854340697</c:v>
                </c:pt>
                <c:pt idx="438">
                  <c:v>1.0788387438826401</c:v>
                </c:pt>
                <c:pt idx="439">
                  <c:v>1.06190681009664</c:v>
                </c:pt>
                <c:pt idx="440">
                  <c:v>1.0393772699836301</c:v>
                </c:pt>
                <c:pt idx="441">
                  <c:v>0.95814493584254201</c:v>
                </c:pt>
                <c:pt idx="442">
                  <c:v>1.08685143649797</c:v>
                </c:pt>
                <c:pt idx="443">
                  <c:v>1.0132522194735198</c:v>
                </c:pt>
                <c:pt idx="444">
                  <c:v>0.92265034537219304</c:v>
                </c:pt>
                <c:pt idx="445">
                  <c:v>1.0789001172972801</c:v>
                </c:pt>
                <c:pt idx="446">
                  <c:v>1.0207604789078299</c:v>
                </c:pt>
                <c:pt idx="447">
                  <c:v>0.97933648402751006</c:v>
                </c:pt>
                <c:pt idx="448">
                  <c:v>1.1358620185328301</c:v>
                </c:pt>
                <c:pt idx="449">
                  <c:v>1.02392630415029</c:v>
                </c:pt>
                <c:pt idx="450">
                  <c:v>1.0964095675399299</c:v>
                </c:pt>
                <c:pt idx="451">
                  <c:v>1.0015863052996901</c:v>
                </c:pt>
                <c:pt idx="452">
                  <c:v>1.1068606316781699</c:v>
                </c:pt>
                <c:pt idx="453">
                  <c:v>0.99069967316183494</c:v>
                </c:pt>
                <c:pt idx="454">
                  <c:v>1.11937550866851</c:v>
                </c:pt>
                <c:pt idx="455">
                  <c:v>1.0655468235621</c:v>
                </c:pt>
                <c:pt idx="456">
                  <c:v>0.96460085887890501</c:v>
                </c:pt>
                <c:pt idx="457">
                  <c:v>1.04565360276646</c:v>
                </c:pt>
                <c:pt idx="458">
                  <c:v>0.93637782471070796</c:v>
                </c:pt>
                <c:pt idx="459">
                  <c:v>1.04189564554432</c:v>
                </c:pt>
                <c:pt idx="460">
                  <c:v>1.1211056581018</c:v>
                </c:pt>
                <c:pt idx="461">
                  <c:v>1.17249770864016</c:v>
                </c:pt>
                <c:pt idx="462">
                  <c:v>1.02829096662918</c:v>
                </c:pt>
                <c:pt idx="463">
                  <c:v>1.08000443722043</c:v>
                </c:pt>
                <c:pt idx="464">
                  <c:v>0.92949090709252891</c:v>
                </c:pt>
                <c:pt idx="465">
                  <c:v>1.0120906696758498</c:v>
                </c:pt>
                <c:pt idx="466">
                  <c:v>0.96049251868719598</c:v>
                </c:pt>
                <c:pt idx="467">
                  <c:v>1.1103570052199199</c:v>
                </c:pt>
                <c:pt idx="468">
                  <c:v>1.0556382950802499</c:v>
                </c:pt>
                <c:pt idx="469">
                  <c:v>0.97046002107015494</c:v>
                </c:pt>
                <c:pt idx="470">
                  <c:v>1.0284868822176301</c:v>
                </c:pt>
                <c:pt idx="471">
                  <c:v>1.1415589844935601</c:v>
                </c:pt>
                <c:pt idx="472">
                  <c:v>1.0960110854085199</c:v>
                </c:pt>
                <c:pt idx="473">
                  <c:v>1.0303281137695601</c:v>
                </c:pt>
                <c:pt idx="474">
                  <c:v>1.1387054926820102</c:v>
                </c:pt>
                <c:pt idx="475">
                  <c:v>1.0429326925415199</c:v>
                </c:pt>
                <c:pt idx="476">
                  <c:v>1.12781156163989</c:v>
                </c:pt>
                <c:pt idx="477">
                  <c:v>0.99628858814784804</c:v>
                </c:pt>
                <c:pt idx="478">
                  <c:v>1.12019985452754</c:v>
                </c:pt>
                <c:pt idx="479">
                  <c:v>1.08356596993966</c:v>
                </c:pt>
                <c:pt idx="480">
                  <c:v>1.01691554857066</c:v>
                </c:pt>
                <c:pt idx="481">
                  <c:v>1.10232458780319</c:v>
                </c:pt>
                <c:pt idx="482">
                  <c:v>0.98146217893090892</c:v>
                </c:pt>
                <c:pt idx="483">
                  <c:v>1.11122007691441</c:v>
                </c:pt>
                <c:pt idx="484">
                  <c:v>1.07822866504717</c:v>
                </c:pt>
                <c:pt idx="485">
                  <c:v>1.0190603630686301</c:v>
                </c:pt>
                <c:pt idx="486">
                  <c:v>1.11083829439379</c:v>
                </c:pt>
                <c:pt idx="487">
                  <c:v>0.9896489073559569</c:v>
                </c:pt>
                <c:pt idx="488">
                  <c:v>1.1175572018740301</c:v>
                </c:pt>
                <c:pt idx="489">
                  <c:v>1.0847967505974001</c:v>
                </c:pt>
                <c:pt idx="490">
                  <c:v>1.0280323185612301</c:v>
                </c:pt>
                <c:pt idx="491">
                  <c:v>1.1208290334192299</c:v>
                </c:pt>
                <c:pt idx="492">
                  <c:v>0.99556871300180005</c:v>
                </c:pt>
                <c:pt idx="493">
                  <c:v>1.1197925761518999</c:v>
                </c:pt>
                <c:pt idx="494">
                  <c:v>1.0863618334393801</c:v>
                </c:pt>
                <c:pt idx="495">
                  <c:v>1.03126857520321</c:v>
                </c:pt>
                <c:pt idx="496">
                  <c:v>1.12655842301597</c:v>
                </c:pt>
                <c:pt idx="497">
                  <c:v>1.0009692092109499</c:v>
                </c:pt>
                <c:pt idx="498">
                  <c:v>1.1238430600484002</c:v>
                </c:pt>
                <c:pt idx="499">
                  <c:v>1.0898478198669299</c:v>
                </c:pt>
                <c:pt idx="500">
                  <c:v>1.0332282960698</c:v>
                </c:pt>
                <c:pt idx="501">
                  <c:v>1.12539643890129</c:v>
                </c:pt>
                <c:pt idx="502">
                  <c:v>1.00063719220162</c:v>
                </c:pt>
                <c:pt idx="503">
                  <c:v>1.1273841360658599</c:v>
                </c:pt>
                <c:pt idx="504">
                  <c:v>1.0956525006465498</c:v>
                </c:pt>
                <c:pt idx="505">
                  <c:v>1.0394947157824499</c:v>
                </c:pt>
                <c:pt idx="506">
                  <c:v>1.1261045180438101</c:v>
                </c:pt>
                <c:pt idx="507">
                  <c:v>0.99722083986046894</c:v>
                </c:pt>
                <c:pt idx="508">
                  <c:v>1.12467364382451</c:v>
                </c:pt>
                <c:pt idx="509">
                  <c:v>1.09149194599787</c:v>
                </c:pt>
                <c:pt idx="510">
                  <c:v>1.0231588010316301</c:v>
                </c:pt>
                <c:pt idx="511">
                  <c:v>1.0900053299922701</c:v>
                </c:pt>
                <c:pt idx="512">
                  <c:v>0.95146111376243203</c:v>
                </c:pt>
                <c:pt idx="513">
                  <c:v>1.07517206353548</c:v>
                </c:pt>
                <c:pt idx="514">
                  <c:v>1.0336684441879198</c:v>
                </c:pt>
                <c:pt idx="515">
                  <c:v>0.94372605867680703</c:v>
                </c:pt>
                <c:pt idx="516">
                  <c:v>0.99604195783253291</c:v>
                </c:pt>
                <c:pt idx="517">
                  <c:v>1.02902352250045</c:v>
                </c:pt>
                <c:pt idx="518">
                  <c:v>1.06221626201334</c:v>
                </c:pt>
                <c:pt idx="519">
                  <c:v>0.97304340898163899</c:v>
                </c:pt>
                <c:pt idx="520">
                  <c:v>1.1106134869700601</c:v>
                </c:pt>
                <c:pt idx="521">
                  <c:v>0.99172475595369292</c:v>
                </c:pt>
                <c:pt idx="522">
                  <c:v>1.0259214389921298</c:v>
                </c:pt>
                <c:pt idx="523">
                  <c:v>1.03050062040616</c:v>
                </c:pt>
                <c:pt idx="524">
                  <c:v>1.0400613476485701</c:v>
                </c:pt>
                <c:pt idx="525">
                  <c:v>1.0828681055778602</c:v>
                </c:pt>
                <c:pt idx="526">
                  <c:v>1.15089246083991</c:v>
                </c:pt>
                <c:pt idx="527">
                  <c:v>0.98943066274946589</c:v>
                </c:pt>
                <c:pt idx="528">
                  <c:v>1.0038802890441398</c:v>
                </c:pt>
                <c:pt idx="529">
                  <c:v>1.0498869717250299</c:v>
                </c:pt>
                <c:pt idx="530">
                  <c:v>1.12036911782719</c:v>
                </c:pt>
                <c:pt idx="531">
                  <c:v>1.1559384212254</c:v>
                </c:pt>
                <c:pt idx="532">
                  <c:v>1.1817200150051801</c:v>
                </c:pt>
                <c:pt idx="533">
                  <c:v>1.0524539282800498</c:v>
                </c:pt>
                <c:pt idx="534">
                  <c:v>1.1957470570385</c:v>
                </c:pt>
                <c:pt idx="535">
                  <c:v>1.09220366489965</c:v>
                </c:pt>
                <c:pt idx="536">
                  <c:v>1.10615740913158</c:v>
                </c:pt>
                <c:pt idx="537">
                  <c:v>1.1811502057838699</c:v>
                </c:pt>
                <c:pt idx="538">
                  <c:v>1.1275591844745301</c:v>
                </c:pt>
                <c:pt idx="539">
                  <c:v>1.2223642466826901</c:v>
                </c:pt>
                <c:pt idx="540">
                  <c:v>1.0594704306635501</c:v>
                </c:pt>
                <c:pt idx="541">
                  <c:v>1.1262232285434399</c:v>
                </c:pt>
                <c:pt idx="542">
                  <c:v>1.1745139578068902</c:v>
                </c:pt>
                <c:pt idx="543">
                  <c:v>1.2215813229530699</c:v>
                </c:pt>
                <c:pt idx="544">
                  <c:v>1.08093756222322</c:v>
                </c:pt>
                <c:pt idx="545">
                  <c:v>1.11688418518141</c:v>
                </c:pt>
                <c:pt idx="546">
                  <c:v>1.17716861250062</c:v>
                </c:pt>
                <c:pt idx="547">
                  <c:v>1.2279219429674502</c:v>
                </c:pt>
                <c:pt idx="548">
                  <c:v>1.08366558613522</c:v>
                </c:pt>
                <c:pt idx="549">
                  <c:v>1.1635036152957801</c:v>
                </c:pt>
                <c:pt idx="550">
                  <c:v>1.22469308113453</c:v>
                </c:pt>
                <c:pt idx="551">
                  <c:v>1.08947356613072</c:v>
                </c:pt>
                <c:pt idx="552">
                  <c:v>1.1455918491481099</c:v>
                </c:pt>
                <c:pt idx="553">
                  <c:v>1.2044995886412699</c:v>
                </c:pt>
                <c:pt idx="554">
                  <c:v>1.0968198122880599</c:v>
                </c:pt>
                <c:pt idx="555">
                  <c:v>1.16438707506254</c:v>
                </c:pt>
                <c:pt idx="556">
                  <c:v>1.23292516650922</c:v>
                </c:pt>
                <c:pt idx="557">
                  <c:v>1.1268356881733002</c:v>
                </c:pt>
                <c:pt idx="558">
                  <c:v>1.1958629477080198</c:v>
                </c:pt>
                <c:pt idx="559">
                  <c:v>1.2796424857909199</c:v>
                </c:pt>
                <c:pt idx="560">
                  <c:v>1.1507435104501</c:v>
                </c:pt>
                <c:pt idx="561">
                  <c:v>1.2141214056975298</c:v>
                </c:pt>
                <c:pt idx="562">
                  <c:v>1.1035900546000499</c:v>
                </c:pt>
                <c:pt idx="563">
                  <c:v>1.1832633949295002</c:v>
                </c:pt>
                <c:pt idx="564">
                  <c:v>1.2644103688939798</c:v>
                </c:pt>
                <c:pt idx="565">
                  <c:v>1.1573780398281401</c:v>
                </c:pt>
                <c:pt idx="566">
                  <c:v>1.2878651077354801</c:v>
                </c:pt>
                <c:pt idx="567">
                  <c:v>1.2271358925956202</c:v>
                </c:pt>
                <c:pt idx="568">
                  <c:v>1.1733483513232401</c:v>
                </c:pt>
                <c:pt idx="569">
                  <c:v>1.29288848418963</c:v>
                </c:pt>
                <c:pt idx="570">
                  <c:v>1.1982672737250999</c:v>
                </c:pt>
                <c:pt idx="571">
                  <c:v>1.1432624690295701</c:v>
                </c:pt>
                <c:pt idx="572">
                  <c:v>1.2600465055786401</c:v>
                </c:pt>
                <c:pt idx="573">
                  <c:v>1.2049476133493</c:v>
                </c:pt>
                <c:pt idx="574">
                  <c:v>1.2012388842939699</c:v>
                </c:pt>
                <c:pt idx="575">
                  <c:v>1.1916624703885699</c:v>
                </c:pt>
                <c:pt idx="576">
                  <c:v>1.1496190814042</c:v>
                </c:pt>
                <c:pt idx="577">
                  <c:v>1.2798519557363</c:v>
                </c:pt>
                <c:pt idx="578">
                  <c:v>1.24038353704366</c:v>
                </c:pt>
                <c:pt idx="579">
                  <c:v>1.1737659250454799</c:v>
                </c:pt>
                <c:pt idx="580">
                  <c:v>1.14371223875062</c:v>
                </c:pt>
                <c:pt idx="581">
                  <c:v>0.96916808093295403</c:v>
                </c:pt>
                <c:pt idx="582">
                  <c:v>0.91494749729746894</c:v>
                </c:pt>
                <c:pt idx="583">
                  <c:v>1.0136546084490001</c:v>
                </c:pt>
                <c:pt idx="584">
                  <c:v>0.88690056835781395</c:v>
                </c:pt>
                <c:pt idx="585">
                  <c:v>0.738381037280466</c:v>
                </c:pt>
                <c:pt idx="586">
                  <c:v>0.58375536503756198</c:v>
                </c:pt>
                <c:pt idx="587">
                  <c:v>0.50746809306041907</c:v>
                </c:pt>
              </c:numCache>
            </c:numRef>
          </c:yVal>
          <c:smooth val="1"/>
          <c:extLst>
            <c:ext xmlns:c16="http://schemas.microsoft.com/office/drawing/2014/chart" uri="{C3380CC4-5D6E-409C-BE32-E72D297353CC}">
              <c16:uniqueId val="{00000000-4655-4D8D-9630-1F3D24FE7B48}"/>
            </c:ext>
          </c:extLst>
        </c:ser>
        <c:ser>
          <c:idx val="0"/>
          <c:order val="1"/>
          <c:tx>
            <c:strRef>
              <c:f>'path1823-TXD=0.08mm'!$I$1</c:f>
              <c:strCache>
                <c:ptCount val="1"/>
                <c:pt idx="0">
                  <c:v>WTF [mm]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'path1823-TXD=0.9mm'!$G$2:$G$40</c:f>
              <c:numCache>
                <c:formatCode>General</c:formatCode>
                <c:ptCount val="39"/>
                <c:pt idx="0">
                  <c:v>0</c:v>
                </c:pt>
                <c:pt idx="1">
                  <c:v>7.07167280422E-2</c:v>
                </c:pt>
                <c:pt idx="2">
                  <c:v>0.14143281973999999</c:v>
                </c:pt>
                <c:pt idx="3">
                  <c:v>0.21214831043999999</c:v>
                </c:pt>
                <c:pt idx="4">
                  <c:v>0.28286323549199999</c:v>
                </c:pt>
                <c:pt idx="5">
                  <c:v>0.35357763024299999</c:v>
                </c:pt>
                <c:pt idx="6">
                  <c:v>0.42429153004300002</c:v>
                </c:pt>
                <c:pt idx="7">
                  <c:v>0.49500497024399998</c:v>
                </c:pt>
                <c:pt idx="8">
                  <c:v>0.56571798619500002</c:v>
                </c:pt>
                <c:pt idx="9">
                  <c:v>0.63643061325000005</c:v>
                </c:pt>
                <c:pt idx="10">
                  <c:v>0.70714288676100001</c:v>
                </c:pt>
                <c:pt idx="11">
                  <c:v>0.77785484207900002</c:v>
                </c:pt>
                <c:pt idx="12">
                  <c:v>0.84856651455999998</c:v>
                </c:pt>
                <c:pt idx="13">
                  <c:v>0.91927793955600001</c:v>
                </c:pt>
                <c:pt idx="14">
                  <c:v>0.98998915242200003</c:v>
                </c:pt>
                <c:pt idx="15">
                  <c:v>1.06070018851</c:v>
                </c:pt>
                <c:pt idx="16">
                  <c:v>1.1314110831799999</c:v>
                </c:pt>
                <c:pt idx="17">
                  <c:v>1.20212187179</c:v>
                </c:pt>
                <c:pt idx="18">
                  <c:v>1.2728325896799999</c:v>
                </c:pt>
                <c:pt idx="19">
                  <c:v>1.4142539812699999</c:v>
                </c:pt>
                <c:pt idx="20">
                  <c:v>1.55567565571</c:v>
                </c:pt>
                <c:pt idx="21">
                  <c:v>1.69709789583</c:v>
                </c:pt>
                <c:pt idx="22">
                  <c:v>1.8385209844599999</c:v>
                </c:pt>
                <c:pt idx="23">
                  <c:v>1.9799452044500001</c:v>
                </c:pt>
                <c:pt idx="24">
                  <c:v>2.1213708386199999</c:v>
                </c:pt>
                <c:pt idx="25">
                  <c:v>2.2627981606000001</c:v>
                </c:pt>
                <c:pt idx="26">
                  <c:v>2.40422748217</c:v>
                </c:pt>
                <c:pt idx="27">
                  <c:v>2.5456590557299998</c:v>
                </c:pt>
                <c:pt idx="28">
                  <c:v>2.6574790254399998</c:v>
                </c:pt>
                <c:pt idx="29">
                  <c:v>2.76931037167</c:v>
                </c:pt>
                <c:pt idx="30">
                  <c:v>2.8811417178999998</c:v>
                </c:pt>
                <c:pt idx="31">
                  <c:v>2.9929730641400001</c:v>
                </c:pt>
                <c:pt idx="32">
                  <c:v>3.1048044103699999</c:v>
                </c:pt>
                <c:pt idx="33">
                  <c:v>3.2166357566000001</c:v>
                </c:pt>
                <c:pt idx="34">
                  <c:v>3.3284671028299999</c:v>
                </c:pt>
                <c:pt idx="35">
                  <c:v>3.4402984490600002</c:v>
                </c:pt>
                <c:pt idx="36">
                  <c:v>3.5521297729399999</c:v>
                </c:pt>
                <c:pt idx="37">
                  <c:v>3.6639611191700001</c:v>
                </c:pt>
                <c:pt idx="38">
                  <c:v>3.7346877266199998</c:v>
                </c:pt>
              </c:numCache>
            </c:numRef>
          </c:xVal>
          <c:yVal>
            <c:numRef>
              <c:f>'path1823-TXD=0.9mm'!$H$2:$H$40</c:f>
              <c:numCache>
                <c:formatCode>General</c:formatCode>
                <c:ptCount val="39"/>
                <c:pt idx="0">
                  <c:v>-0.88900000000000001</c:v>
                </c:pt>
                <c:pt idx="1">
                  <c:v>-0.32278830767799999</c:v>
                </c:pt>
                <c:pt idx="2">
                  <c:v>-0.10817295295</c:v>
                </c:pt>
                <c:pt idx="3">
                  <c:v>6.3804803210899999E-2</c:v>
                </c:pt>
                <c:pt idx="4">
                  <c:v>0.21795206465200001</c:v>
                </c:pt>
                <c:pt idx="5">
                  <c:v>0.364032403196</c:v>
                </c:pt>
                <c:pt idx="6">
                  <c:v>0.50750404486599998</c:v>
                </c:pt>
                <c:pt idx="7">
                  <c:v>0.65222139609700003</c:v>
                </c:pt>
                <c:pt idx="8">
                  <c:v>0.80147427650000003</c:v>
                </c:pt>
                <c:pt idx="9">
                  <c:v>0.95854820557200004</c:v>
                </c:pt>
                <c:pt idx="10">
                  <c:v>1.1271613441599999</c:v>
                </c:pt>
                <c:pt idx="11">
                  <c:v>1.3119513818199999</c:v>
                </c:pt>
                <c:pt idx="12">
                  <c:v>1.5191761269499999</c:v>
                </c:pt>
                <c:pt idx="13">
                  <c:v>1.75789506461</c:v>
                </c:pt>
                <c:pt idx="14">
                  <c:v>2.0422051956599998</c:v>
                </c:pt>
                <c:pt idx="15">
                  <c:v>2.3959777924700001</c:v>
                </c:pt>
                <c:pt idx="16">
                  <c:v>2.8643976283399999</c:v>
                </c:pt>
                <c:pt idx="17">
                  <c:v>3.5483026954999999</c:v>
                </c:pt>
                <c:pt idx="18">
                  <c:v>4.7469753619399997</c:v>
                </c:pt>
                <c:pt idx="19">
                  <c:v>6.1030169397899998</c:v>
                </c:pt>
                <c:pt idx="20">
                  <c:v>3.70309050411</c:v>
                </c:pt>
                <c:pt idx="21">
                  <c:v>2.9576591703099999</c:v>
                </c:pt>
                <c:pt idx="22">
                  <c:v>2.5676779659800002</c:v>
                </c:pt>
                <c:pt idx="23">
                  <c:v>2.3221423561400001</c:v>
                </c:pt>
                <c:pt idx="24">
                  <c:v>2.1514872683399999</c:v>
                </c:pt>
                <c:pt idx="25">
                  <c:v>2.02619588007</c:v>
                </c:pt>
                <c:pt idx="26">
                  <c:v>1.92697581718</c:v>
                </c:pt>
                <c:pt idx="27">
                  <c:v>1.8500423641299999</c:v>
                </c:pt>
                <c:pt idx="28">
                  <c:v>1.51042729293</c:v>
                </c:pt>
                <c:pt idx="29">
                  <c:v>1.2995486467499999</c:v>
                </c:pt>
                <c:pt idx="30">
                  <c:v>1.33712316863</c:v>
                </c:pt>
                <c:pt idx="31">
                  <c:v>1.3738752386399999</c:v>
                </c:pt>
                <c:pt idx="32">
                  <c:v>1.40985261608</c:v>
                </c:pt>
                <c:pt idx="33">
                  <c:v>1.4450986817</c:v>
                </c:pt>
                <c:pt idx="34">
                  <c:v>1.4796529761699999</c:v>
                </c:pt>
                <c:pt idx="35">
                  <c:v>1.51355165662</c:v>
                </c:pt>
                <c:pt idx="36">
                  <c:v>1.5472369420700001</c:v>
                </c:pt>
                <c:pt idx="37">
                  <c:v>1.5795121599199999</c:v>
                </c:pt>
                <c:pt idx="38">
                  <c:v>1.6548251548099999</c:v>
                </c:pt>
              </c:numCache>
            </c:numRef>
          </c:yVal>
          <c:smooth val="1"/>
          <c:extLst>
            <c:ext xmlns:c16="http://schemas.microsoft.com/office/drawing/2014/chart" uri="{C3380CC4-5D6E-409C-BE32-E72D297353CC}">
              <c16:uniqueId val="{00000001-4655-4D8D-9630-1F3D24FE7B48}"/>
            </c:ext>
          </c:extLst>
        </c:ser>
        <c:dLbls>
          <c:showLegendKey val="0"/>
          <c:showVal val="0"/>
          <c:showCatName val="0"/>
          <c:showSerName val="0"/>
          <c:showPercent val="0"/>
          <c:showBubbleSize val="0"/>
        </c:dLbls>
        <c:axId val="2061845584"/>
        <c:axId val="2061843288"/>
      </c:scatterChart>
      <c:valAx>
        <c:axId val="20618455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95000"/>
                        <a:lumOff val="5000"/>
                      </a:schemeClr>
                    </a:solidFill>
                    <a:latin typeface="Arial Narrow" panose="020B0606020202030204" pitchFamily="34" charset="0"/>
                    <a:ea typeface="+mn-ea"/>
                    <a:cs typeface="+mn-cs"/>
                  </a:defRPr>
                </a:pPr>
                <a:r>
                  <a:rPr lang="en-US"/>
                  <a:t>Distance along streamline [m]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crossAx val="2061843288"/>
        <c:crosses val="autoZero"/>
        <c:crossBetween val="midCat"/>
      </c:valAx>
      <c:valAx>
        <c:axId val="2061843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95000"/>
                        <a:lumOff val="5000"/>
                      </a:schemeClr>
                    </a:solidFill>
                    <a:latin typeface="Arial Narrow" panose="020B0606020202030204" pitchFamily="34" charset="0"/>
                    <a:ea typeface="+mn-ea"/>
                    <a:cs typeface="+mn-cs"/>
                  </a:defRPr>
                </a:pPr>
                <a:r>
                  <a:rPr lang="en-US"/>
                  <a:t>WFT [mm]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crossAx val="2061845584"/>
        <c:crosses val="autoZero"/>
        <c:crossBetween val="midCat"/>
      </c:valAx>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legend>
    <c:plotVisOnly val="1"/>
    <c:dispBlanksAs val="gap"/>
    <c:showDLblsOverMax val="0"/>
  </c:chart>
  <c:spPr>
    <a:ln>
      <a:noFill/>
    </a:ln>
  </c:spPr>
  <c:txPr>
    <a:bodyPr/>
    <a:lstStyle/>
    <a:p>
      <a:pPr>
        <a:defRPr sz="1100">
          <a:solidFill>
            <a:schemeClr val="tx1">
              <a:lumMod val="95000"/>
              <a:lumOff val="5000"/>
            </a:schemeClr>
          </a:solidFill>
          <a:latin typeface="Arial Narrow" panose="020B0606020202030204" pitchFamily="34"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0.36735</cdr:x>
      <cdr:y>0.86667</cdr:y>
    </cdr:from>
    <cdr:to>
      <cdr:x>0.57993</cdr:x>
      <cdr:y>0.96429</cdr:y>
    </cdr:to>
    <cdr:sp macro="" textlink="">
      <cdr:nvSpPr>
        <cdr:cNvPr id="2" name="Text Box 1"/>
        <cdr:cNvSpPr txBox="1"/>
      </cdr:nvSpPr>
      <cdr:spPr>
        <a:xfrm xmlns:a="http://schemas.openxmlformats.org/drawingml/2006/main">
          <a:off x="1175657" y="1981200"/>
          <a:ext cx="680357" cy="22315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100">
              <a:latin typeface="Arial Narrow" panose="020B0606020202030204" pitchFamily="34" charset="0"/>
            </a:rPr>
            <a:t>Equation</a:t>
          </a:r>
        </a:p>
      </cdr:txBody>
    </cdr:sp>
  </cdr:relSizeAnchor>
</c:userShapes>
</file>

<file path=word/drawings/drawing2.xml><?xml version="1.0" encoding="utf-8"?>
<c:userShapes xmlns:c="http://schemas.openxmlformats.org/drawingml/2006/chart">
  <cdr:relSizeAnchor xmlns:cdr="http://schemas.openxmlformats.org/drawingml/2006/chartDrawing">
    <cdr:from>
      <cdr:x>0.56122</cdr:x>
      <cdr:y>0.8619</cdr:y>
    </cdr:from>
    <cdr:to>
      <cdr:x>0.80612</cdr:x>
      <cdr:y>0.96905</cdr:y>
    </cdr:to>
    <cdr:sp macro="" textlink="">
      <cdr:nvSpPr>
        <cdr:cNvPr id="2" name="Text Box 1"/>
        <cdr:cNvSpPr txBox="1"/>
      </cdr:nvSpPr>
      <cdr:spPr>
        <a:xfrm xmlns:a="http://schemas.openxmlformats.org/drawingml/2006/main">
          <a:off x="1796143" y="1970314"/>
          <a:ext cx="783771" cy="244928"/>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050">
              <a:latin typeface="Arial Narrow" panose="020B0606020202030204" pitchFamily="34" charset="0"/>
            </a:rPr>
            <a:t>Equation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D7B5C-CB55-4533-A86E-48FECECF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7</Pages>
  <Words>2347</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Steven Lottes</cp:lastModifiedBy>
  <cp:revision>19</cp:revision>
  <cp:lastPrinted>2011-06-21T20:32:00Z</cp:lastPrinted>
  <dcterms:created xsi:type="dcterms:W3CDTF">2019-12-16T20:38:00Z</dcterms:created>
  <dcterms:modified xsi:type="dcterms:W3CDTF">2019-12-17T17:54:00Z</dcterms:modified>
</cp:coreProperties>
</file>