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1165CA">
        <w:rPr>
          <w:rFonts w:ascii="Arial" w:hAnsi="Arial" w:cs="Arial"/>
          <w:sz w:val="24"/>
          <w:szCs w:val="24"/>
        </w:rPr>
        <w:t>October 17, 2019</w:t>
      </w:r>
    </w:p>
    <w:p w:rsidR="001165CA" w:rsidRDefault="001165CA"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w:t>
      </w:r>
      <w:bookmarkStart w:id="0" w:name="_GoBack"/>
      <w:bookmarkEnd w:id="0"/>
      <w:r w:rsidR="00872F18" w:rsidRPr="00FF32BE">
        <w:rPr>
          <w:rFonts w:ascii="Arial" w:hAnsi="Arial" w:cs="Arial"/>
          <w:i/>
          <w:sz w:val="20"/>
          <w:szCs w:val="20"/>
        </w:rPr>
        <w:t>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95FA0" w:rsidP="00037FBC">
            <w:pPr>
              <w:ind w:right="-720"/>
              <w:rPr>
                <w:rFonts w:ascii="Arial" w:hAnsi="Arial" w:cs="Arial"/>
                <w:sz w:val="20"/>
                <w:szCs w:val="20"/>
              </w:rPr>
            </w:pPr>
            <w:r w:rsidRPr="00551D8A">
              <w:rPr>
                <w:rFonts w:ascii="Arial" w:hAnsi="Arial" w:cs="Arial"/>
                <w:sz w:val="36"/>
                <w:szCs w:val="36"/>
              </w:rPr>
              <w:t>□</w:t>
            </w:r>
            <w:r w:rsidR="009942CE">
              <w:rPr>
                <w:rFonts w:ascii="Arial" w:hAnsi="Arial" w:cs="Arial"/>
                <w:sz w:val="20"/>
                <w:szCs w:val="20"/>
              </w:rPr>
              <w:t xml:space="preserve"> </w:t>
            </w:r>
            <w:r w:rsidR="00551D8A">
              <w:rPr>
                <w:rFonts w:ascii="Arial" w:hAnsi="Arial" w:cs="Arial"/>
                <w:sz w:val="20"/>
                <w:szCs w:val="20"/>
              </w:rPr>
              <w:t>Quarter 1 (January 1 – March 31)</w:t>
            </w:r>
          </w:p>
          <w:p w:rsidR="00551D8A" w:rsidRDefault="001165CA" w:rsidP="00037FBC">
            <w:pPr>
              <w:ind w:right="-720"/>
              <w:rPr>
                <w:rFonts w:ascii="Arial" w:hAnsi="Arial" w:cs="Arial"/>
                <w:sz w:val="20"/>
                <w:szCs w:val="20"/>
              </w:rPr>
            </w:pPr>
            <w:r w:rsidRPr="00551D8A">
              <w:rPr>
                <w:rFonts w:ascii="Arial" w:hAnsi="Arial" w:cs="Arial"/>
                <w:sz w:val="36"/>
                <w:szCs w:val="36"/>
              </w:rPr>
              <w:t>□</w:t>
            </w:r>
            <w:r w:rsidR="000152F8">
              <w:rPr>
                <w:rFonts w:ascii="Arial" w:hAnsi="Arial" w:cs="Arial"/>
                <w:sz w:val="20"/>
                <w:szCs w:val="20"/>
              </w:rPr>
              <w:t xml:space="preserve"> </w:t>
            </w:r>
            <w:r w:rsidR="00551D8A">
              <w:rPr>
                <w:rFonts w:ascii="Arial" w:hAnsi="Arial" w:cs="Arial"/>
                <w:sz w:val="20"/>
                <w:szCs w:val="20"/>
              </w:rPr>
              <w:t>Quarter 2 (April 1 – June 30)</w:t>
            </w:r>
          </w:p>
          <w:p w:rsidR="00551D8A" w:rsidRDefault="001165CA" w:rsidP="00037FBC">
            <w:pPr>
              <w:ind w:right="-720"/>
              <w:rPr>
                <w:rFonts w:ascii="Arial" w:hAnsi="Arial" w:cs="Arial"/>
                <w:sz w:val="20"/>
                <w:szCs w:val="20"/>
              </w:rPr>
            </w:pPr>
            <w:r>
              <w:rPr>
                <w:rFonts w:ascii="Arial" w:hAnsi="Arial" w:cs="Arial"/>
                <w:sz w:val="36"/>
                <w:szCs w:val="36"/>
              </w:rPr>
              <w:t>X</w:t>
            </w:r>
            <w:r w:rsidR="00C37E3C">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A542A2" w:rsidP="005238FF">
            <w:pPr>
              <w:ind w:right="-720"/>
              <w:rPr>
                <w:rFonts w:ascii="Arial" w:hAnsi="Arial" w:cs="Arial"/>
                <w:sz w:val="20"/>
                <w:szCs w:val="20"/>
              </w:rPr>
            </w:pPr>
            <w:r w:rsidRPr="00551D8A">
              <w:rPr>
                <w:rFonts w:ascii="Arial" w:hAnsi="Arial" w:cs="Arial"/>
                <w:sz w:val="36"/>
                <w:szCs w:val="36"/>
              </w:rPr>
              <w:t>□</w:t>
            </w:r>
            <w:r w:rsidR="0093042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F95FA0" w:rsidP="00DE0F27">
            <w:pPr>
              <w:ind w:right="-720"/>
              <w:rPr>
                <w:rFonts w:ascii="Arial" w:hAnsi="Arial" w:cs="Arial"/>
                <w:sz w:val="20"/>
                <w:szCs w:val="20"/>
              </w:rPr>
            </w:pPr>
            <w:r>
              <w:rPr>
                <w:rFonts w:ascii="Arial" w:hAnsi="Arial" w:cs="Arial"/>
                <w:sz w:val="20"/>
                <w:szCs w:val="20"/>
              </w:rPr>
              <w:t>12-31</w:t>
            </w:r>
            <w:r w:rsidR="007B2835">
              <w:rPr>
                <w:rFonts w:ascii="Arial" w:hAnsi="Arial" w:cs="Arial"/>
                <w:sz w:val="20"/>
                <w:szCs w:val="20"/>
              </w:rPr>
              <w:t>-19</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7B2835" w:rsidP="00DE0F27">
            <w:pPr>
              <w:ind w:right="-720"/>
              <w:rPr>
                <w:rFonts w:ascii="Arial" w:hAnsi="Arial" w:cs="Arial"/>
                <w:sz w:val="20"/>
                <w:szCs w:val="20"/>
              </w:rPr>
            </w:pPr>
            <w:r>
              <w:rPr>
                <w:rFonts w:ascii="Arial" w:hAnsi="Arial" w:cs="Arial"/>
                <w:sz w:val="20"/>
                <w:szCs w:val="20"/>
              </w:rPr>
              <w:t>3</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942CE">
            <w:pPr>
              <w:ind w:right="-720"/>
              <w:jc w:val="center"/>
              <w:rPr>
                <w:rFonts w:ascii="Arial" w:hAnsi="Arial" w:cs="Arial"/>
                <w:sz w:val="20"/>
                <w:szCs w:val="20"/>
              </w:rPr>
            </w:pPr>
            <w:r>
              <w:rPr>
                <w:rFonts w:ascii="Arial" w:hAnsi="Arial" w:cs="Arial"/>
                <w:sz w:val="20"/>
                <w:szCs w:val="20"/>
              </w:rPr>
              <w:t>$</w:t>
            </w:r>
            <w:r w:rsidR="009942CE">
              <w:rPr>
                <w:rFonts w:ascii="Arial" w:hAnsi="Arial" w:cs="Arial"/>
                <w:sz w:val="20"/>
                <w:szCs w:val="20"/>
              </w:rPr>
              <w:t>540</w:t>
            </w:r>
            <w:r w:rsidR="009440AC">
              <w:rPr>
                <w:rFonts w:ascii="Arial" w:hAnsi="Arial" w:cs="Arial"/>
                <w:sz w:val="20"/>
                <w:szCs w:val="20"/>
              </w:rPr>
              <w:t>,000 (total funds received)</w:t>
            </w:r>
          </w:p>
        </w:tc>
        <w:tc>
          <w:tcPr>
            <w:tcW w:w="3330" w:type="dxa"/>
          </w:tcPr>
          <w:p w:rsidR="00874EF7" w:rsidRPr="00F23A1B" w:rsidRDefault="00BB4064" w:rsidP="00F95FA0">
            <w:pPr>
              <w:ind w:right="-720"/>
              <w:jc w:val="center"/>
              <w:rPr>
                <w:rFonts w:ascii="Arial" w:hAnsi="Arial" w:cs="Arial"/>
                <w:sz w:val="20"/>
                <w:szCs w:val="20"/>
              </w:rPr>
            </w:pPr>
            <w:r>
              <w:rPr>
                <w:rFonts w:ascii="Arial" w:hAnsi="Arial" w:cs="Arial"/>
                <w:sz w:val="20"/>
                <w:szCs w:val="20"/>
              </w:rPr>
              <w:t xml:space="preserve">$ </w:t>
            </w:r>
            <w:r w:rsidR="001165CA">
              <w:rPr>
                <w:rFonts w:ascii="Arial" w:hAnsi="Arial" w:cs="Arial"/>
                <w:sz w:val="20"/>
                <w:szCs w:val="20"/>
              </w:rPr>
              <w:t>52</w:t>
            </w:r>
            <w:r w:rsidR="00A542A2">
              <w:rPr>
                <w:rFonts w:ascii="Arial" w:hAnsi="Arial" w:cs="Arial"/>
                <w:sz w:val="20"/>
                <w:szCs w:val="20"/>
              </w:rPr>
              <w:t>0,000</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9942C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1165CA">
            <w:pPr>
              <w:ind w:right="-720"/>
              <w:jc w:val="center"/>
              <w:rPr>
                <w:rFonts w:ascii="Arial" w:hAnsi="Arial" w:cs="Arial"/>
                <w:sz w:val="20"/>
                <w:szCs w:val="20"/>
              </w:rPr>
            </w:pPr>
            <w:r w:rsidRPr="002B254A">
              <w:rPr>
                <w:rFonts w:ascii="Arial" w:hAnsi="Arial" w:cs="Arial"/>
                <w:sz w:val="20"/>
                <w:szCs w:val="20"/>
              </w:rPr>
              <w:t>$</w:t>
            </w:r>
            <w:r w:rsidR="001165CA">
              <w:rPr>
                <w:rFonts w:ascii="Arial" w:hAnsi="Arial" w:cs="Arial"/>
                <w:sz w:val="20"/>
                <w:szCs w:val="20"/>
              </w:rPr>
              <w:t>52</w:t>
            </w:r>
            <w:r w:rsidR="00A542A2">
              <w:rPr>
                <w:rFonts w:ascii="Arial" w:hAnsi="Arial" w:cs="Arial"/>
                <w:sz w:val="20"/>
                <w:szCs w:val="20"/>
              </w:rPr>
              <w:t>0,000</w:t>
            </w:r>
            <w:r w:rsidR="005E19C9" w:rsidRPr="002B254A">
              <w:rPr>
                <w:rFonts w:ascii="Arial" w:hAnsi="Arial" w:cs="Arial"/>
                <w:sz w:val="20"/>
                <w:szCs w:val="20"/>
              </w:rPr>
              <w:t xml:space="preserve"> (</w:t>
            </w:r>
            <w:r w:rsidR="001165CA">
              <w:rPr>
                <w:rFonts w:ascii="Arial" w:hAnsi="Arial" w:cs="Arial"/>
                <w:sz w:val="20"/>
                <w:szCs w:val="20"/>
              </w:rPr>
              <w:t>96</w:t>
            </w:r>
            <w:r w:rsidR="00F95FA0">
              <w:rPr>
                <w:rFonts w:ascii="Arial" w:hAnsi="Arial" w:cs="Arial"/>
                <w:sz w:val="20"/>
                <w:szCs w:val="20"/>
              </w:rPr>
              <w:t>.</w:t>
            </w:r>
            <w:r w:rsidR="001165CA">
              <w:rPr>
                <w:rFonts w:ascii="Arial" w:hAnsi="Arial" w:cs="Arial"/>
                <w:sz w:val="20"/>
                <w:szCs w:val="20"/>
              </w:rPr>
              <w:t>3</w:t>
            </w:r>
            <w:r w:rsidR="005348F4" w:rsidRPr="002B254A">
              <w:rPr>
                <w:rFonts w:ascii="Arial" w:hAnsi="Arial" w:cs="Arial"/>
                <w:sz w:val="20"/>
                <w:szCs w:val="20"/>
              </w:rPr>
              <w:t>%)</w:t>
            </w:r>
          </w:p>
        </w:tc>
        <w:tc>
          <w:tcPr>
            <w:tcW w:w="3330" w:type="dxa"/>
          </w:tcPr>
          <w:p w:rsidR="00B66A21" w:rsidRPr="00B66A21" w:rsidRDefault="00404552" w:rsidP="00C37E3C">
            <w:pPr>
              <w:ind w:right="-720"/>
              <w:jc w:val="center"/>
              <w:rPr>
                <w:rFonts w:ascii="Arial" w:hAnsi="Arial" w:cs="Arial"/>
                <w:sz w:val="20"/>
                <w:szCs w:val="20"/>
              </w:rPr>
            </w:pPr>
            <w:r>
              <w:rPr>
                <w:rFonts w:ascii="Arial" w:hAnsi="Arial" w:cs="Arial"/>
                <w:sz w:val="20"/>
                <w:szCs w:val="20"/>
              </w:rPr>
              <w:t>$</w:t>
            </w:r>
            <w:r w:rsidR="00C37E3C">
              <w:rPr>
                <w:rFonts w:ascii="Arial" w:hAnsi="Arial" w:cs="Arial"/>
                <w:sz w:val="20"/>
                <w:szCs w:val="20"/>
              </w:rPr>
              <w:t>0</w:t>
            </w:r>
          </w:p>
        </w:tc>
        <w:tc>
          <w:tcPr>
            <w:tcW w:w="3420" w:type="dxa"/>
          </w:tcPr>
          <w:p w:rsidR="00B66A21" w:rsidRPr="00B66A21" w:rsidRDefault="000152F8" w:rsidP="001F03FA">
            <w:pPr>
              <w:ind w:right="-720"/>
              <w:jc w:val="center"/>
              <w:rPr>
                <w:rFonts w:ascii="Arial" w:hAnsi="Arial" w:cs="Arial"/>
                <w:sz w:val="20"/>
                <w:szCs w:val="20"/>
              </w:rPr>
            </w:pPr>
            <w:r>
              <w:rPr>
                <w:rFonts w:ascii="Arial" w:hAnsi="Arial" w:cs="Arial"/>
                <w:sz w:val="20"/>
                <w:szCs w:val="20"/>
              </w:rPr>
              <w:t>99</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930424" w:rsidP="00DE0F27">
            <w:pPr>
              <w:numPr>
                <w:ilvl w:val="0"/>
                <w:numId w:val="1"/>
              </w:numPr>
              <w:spacing w:line="276" w:lineRule="auto"/>
              <w:rPr>
                <w:sz w:val="24"/>
                <w:szCs w:val="24"/>
              </w:rPr>
            </w:pPr>
            <w:r w:rsidRPr="009469F7">
              <w:rPr>
                <w:sz w:val="24"/>
                <w:szCs w:val="24"/>
              </w:rPr>
              <w:t>Conduct research</w:t>
            </w:r>
            <w:r w:rsidR="00DE0F27" w:rsidRPr="009469F7">
              <w:rPr>
                <w:sz w:val="24"/>
                <w:szCs w:val="24"/>
              </w:rPr>
              <w:t xml:space="preserve">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757B0F"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A542A2" w:rsidRPr="009942CE" w:rsidRDefault="00F95FA0" w:rsidP="000152F8">
            <w:pPr>
              <w:pStyle w:val="ListParagraph"/>
              <w:numPr>
                <w:ilvl w:val="2"/>
                <w:numId w:val="2"/>
              </w:numPr>
              <w:rPr>
                <w:b/>
                <w:i/>
                <w:sz w:val="24"/>
                <w:szCs w:val="24"/>
              </w:rPr>
            </w:pPr>
            <w:r>
              <w:rPr>
                <w:b/>
                <w:i/>
                <w:sz w:val="24"/>
                <w:szCs w:val="24"/>
              </w:rPr>
              <w:t xml:space="preserve">The draft report has been reviewed and is now in editing.  </w:t>
            </w:r>
          </w:p>
          <w:p w:rsidR="00A4217A" w:rsidRDefault="00A4217A" w:rsidP="00935128">
            <w:pPr>
              <w:rPr>
                <w:sz w:val="24"/>
                <w:szCs w:val="24"/>
              </w:rPr>
            </w:pPr>
          </w:p>
          <w:p w:rsidR="00935128" w:rsidRDefault="00F95FA0" w:rsidP="00935128">
            <w:pPr>
              <w:rPr>
                <w:sz w:val="24"/>
                <w:szCs w:val="24"/>
              </w:rPr>
            </w:pPr>
            <w:r>
              <w:rPr>
                <w:sz w:val="24"/>
                <w:szCs w:val="24"/>
              </w:rPr>
              <w:t xml:space="preserve">The following synthesis projects are now fully underway with some nearing interim or final deliverables.  </w:t>
            </w:r>
          </w:p>
          <w:p w:rsidR="009440AC" w:rsidRDefault="00A4217A" w:rsidP="000152F8">
            <w:pPr>
              <w:pStyle w:val="ListParagraph"/>
              <w:numPr>
                <w:ilvl w:val="0"/>
                <w:numId w:val="2"/>
              </w:numPr>
              <w:rPr>
                <w:sz w:val="24"/>
                <w:szCs w:val="24"/>
              </w:rPr>
            </w:pPr>
            <w:r>
              <w:rPr>
                <w:sz w:val="24"/>
                <w:szCs w:val="24"/>
              </w:rPr>
              <w:t xml:space="preserve">19-1PF: </w:t>
            </w:r>
            <w:r w:rsidR="000152F8" w:rsidRPr="000152F8">
              <w:rPr>
                <w:sz w:val="24"/>
                <w:szCs w:val="24"/>
              </w:rPr>
              <w:t>Synthesis on Documenting and Tracking Research Implementation</w:t>
            </w:r>
          </w:p>
          <w:p w:rsidR="004C12BA" w:rsidRPr="004C12BA" w:rsidRDefault="004C12BA" w:rsidP="004C12BA">
            <w:pPr>
              <w:pStyle w:val="ListParagraph"/>
              <w:numPr>
                <w:ilvl w:val="1"/>
                <w:numId w:val="2"/>
              </w:numPr>
              <w:rPr>
                <w:b/>
                <w:sz w:val="24"/>
                <w:szCs w:val="24"/>
              </w:rPr>
            </w:pPr>
            <w:proofErr w:type="spellStart"/>
            <w:r w:rsidRPr="004C12BA">
              <w:rPr>
                <w:b/>
                <w:sz w:val="24"/>
                <w:szCs w:val="24"/>
              </w:rPr>
              <w:t>Amirhosein</w:t>
            </w:r>
            <w:proofErr w:type="spellEnd"/>
            <w:r w:rsidRPr="004C12BA">
              <w:rPr>
                <w:b/>
                <w:sz w:val="24"/>
                <w:szCs w:val="24"/>
              </w:rPr>
              <w:t xml:space="preserve"> </w:t>
            </w:r>
            <w:proofErr w:type="spellStart"/>
            <w:r w:rsidRPr="004C12BA">
              <w:rPr>
                <w:b/>
                <w:sz w:val="24"/>
                <w:szCs w:val="24"/>
              </w:rPr>
              <w:t>Jafari</w:t>
            </w:r>
            <w:proofErr w:type="spellEnd"/>
            <w:r w:rsidRPr="004C12BA">
              <w:rPr>
                <w:b/>
                <w:sz w:val="24"/>
                <w:szCs w:val="24"/>
              </w:rPr>
              <w:t xml:space="preserve"> (LSU) wit</w:t>
            </w:r>
            <w:r w:rsidR="004D53DB">
              <w:rPr>
                <w:b/>
                <w:sz w:val="24"/>
                <w:szCs w:val="24"/>
              </w:rPr>
              <w:t>h work to be completed 9-30-19</w:t>
            </w:r>
            <w:r w:rsidR="001165CA">
              <w:rPr>
                <w:b/>
                <w:sz w:val="24"/>
                <w:szCs w:val="24"/>
              </w:rPr>
              <w:t xml:space="preserve"> (Report delivered and under review)</w:t>
            </w:r>
          </w:p>
          <w:p w:rsidR="000152F8" w:rsidRDefault="00A4217A" w:rsidP="000152F8">
            <w:pPr>
              <w:pStyle w:val="ListParagraph"/>
              <w:numPr>
                <w:ilvl w:val="0"/>
                <w:numId w:val="2"/>
              </w:numPr>
              <w:rPr>
                <w:sz w:val="24"/>
                <w:szCs w:val="24"/>
              </w:rPr>
            </w:pPr>
            <w:r>
              <w:rPr>
                <w:sz w:val="24"/>
                <w:szCs w:val="24"/>
              </w:rPr>
              <w:t xml:space="preserve">19-2PF: </w:t>
            </w:r>
            <w:r w:rsidR="000152F8" w:rsidRPr="000152F8">
              <w:rPr>
                <w:sz w:val="24"/>
                <w:szCs w:val="24"/>
              </w:rPr>
              <w:t>Synthesis on the Contributing Factors and Effective Countermeasures for Low Volume Roadway Fatality Rates in the Southeast</w:t>
            </w:r>
          </w:p>
          <w:p w:rsidR="004C12BA" w:rsidRPr="004C12BA" w:rsidRDefault="004D53DB" w:rsidP="004C12BA">
            <w:pPr>
              <w:pStyle w:val="ListParagraph"/>
              <w:numPr>
                <w:ilvl w:val="1"/>
                <w:numId w:val="2"/>
              </w:numPr>
              <w:rPr>
                <w:b/>
                <w:sz w:val="24"/>
                <w:szCs w:val="24"/>
              </w:rPr>
            </w:pPr>
            <w:r>
              <w:rPr>
                <w:b/>
                <w:sz w:val="24"/>
                <w:szCs w:val="24"/>
              </w:rPr>
              <w:t>Nikiforos Stamatiadis (U. of Kentucky) with work to be completed 11</w:t>
            </w:r>
            <w:r w:rsidR="004C12BA">
              <w:rPr>
                <w:b/>
                <w:sz w:val="24"/>
                <w:szCs w:val="24"/>
              </w:rPr>
              <w:t>-1-19</w:t>
            </w:r>
            <w:r w:rsidR="001165CA">
              <w:rPr>
                <w:b/>
                <w:sz w:val="24"/>
                <w:szCs w:val="24"/>
              </w:rPr>
              <w:t xml:space="preserve"> (Report delivered and under review)</w:t>
            </w:r>
          </w:p>
          <w:p w:rsidR="000152F8" w:rsidRDefault="00A4217A" w:rsidP="000152F8">
            <w:pPr>
              <w:pStyle w:val="ListParagraph"/>
              <w:numPr>
                <w:ilvl w:val="0"/>
                <w:numId w:val="2"/>
              </w:numPr>
              <w:rPr>
                <w:sz w:val="24"/>
                <w:szCs w:val="24"/>
              </w:rPr>
            </w:pPr>
            <w:r>
              <w:rPr>
                <w:sz w:val="24"/>
                <w:szCs w:val="24"/>
              </w:rPr>
              <w:t xml:space="preserve">19-3PF: </w:t>
            </w:r>
            <w:r w:rsidR="000152F8" w:rsidRPr="000152F8">
              <w:rPr>
                <w:sz w:val="24"/>
                <w:szCs w:val="24"/>
              </w:rPr>
              <w:t>Synthesis on the Best Practices for State DOTs to Determine Project Delivery Time, Project Management, and Ratio of Consultant to In-House Design</w:t>
            </w:r>
          </w:p>
          <w:p w:rsidR="004C12BA" w:rsidRPr="004C12BA" w:rsidRDefault="004C12BA" w:rsidP="004C12BA">
            <w:pPr>
              <w:pStyle w:val="ListParagraph"/>
              <w:numPr>
                <w:ilvl w:val="1"/>
                <w:numId w:val="2"/>
              </w:numPr>
              <w:rPr>
                <w:b/>
                <w:sz w:val="24"/>
                <w:szCs w:val="24"/>
              </w:rPr>
            </w:pPr>
            <w:r w:rsidRPr="004C12BA">
              <w:rPr>
                <w:b/>
                <w:sz w:val="24"/>
                <w:szCs w:val="24"/>
              </w:rPr>
              <w:lastRenderedPageBreak/>
              <w:t>Husam Sadek (LSU</w:t>
            </w:r>
            <w:r w:rsidR="004D53DB">
              <w:rPr>
                <w:b/>
                <w:sz w:val="24"/>
                <w:szCs w:val="24"/>
              </w:rPr>
              <w:t xml:space="preserve">) with work to be completed by </w:t>
            </w:r>
            <w:r w:rsidRPr="004C12BA">
              <w:rPr>
                <w:b/>
                <w:sz w:val="24"/>
                <w:szCs w:val="24"/>
              </w:rPr>
              <w:t>8-31-19</w:t>
            </w:r>
            <w:r w:rsidR="001165CA">
              <w:rPr>
                <w:b/>
                <w:sz w:val="24"/>
                <w:szCs w:val="24"/>
              </w:rPr>
              <w:t xml:space="preserve"> (Report delivered and under final review)</w:t>
            </w:r>
          </w:p>
          <w:p w:rsidR="009942CE" w:rsidRDefault="009942CE"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Pr="00743AF9" w:rsidRDefault="00F95FA0" w:rsidP="00F95FA0">
            <w:pPr>
              <w:numPr>
                <w:ilvl w:val="0"/>
                <w:numId w:val="2"/>
              </w:numPr>
              <w:rPr>
                <w:b/>
                <w:i/>
                <w:sz w:val="24"/>
                <w:szCs w:val="24"/>
              </w:rPr>
            </w:pPr>
            <w:r>
              <w:rPr>
                <w:sz w:val="24"/>
                <w:szCs w:val="24"/>
              </w:rPr>
              <w:t>Completion of all remaining project deliverables.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 xml:space="preserve">vid Merritt, The </w:t>
            </w:r>
            <w:proofErr w:type="spellStart"/>
            <w:r>
              <w:rPr>
                <w:sz w:val="24"/>
                <w:szCs w:val="24"/>
              </w:rPr>
              <w:t>Transtec</w:t>
            </w:r>
            <w:proofErr w:type="spellEnd"/>
            <w:r>
              <w:rPr>
                <w:sz w:val="24"/>
                <w:szCs w:val="24"/>
              </w:rPr>
              <w:t xml:space="preserve">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proofErr w:type="spellStart"/>
            <w:r w:rsidRPr="009469F7">
              <w:rPr>
                <w:rFonts w:eastAsia="Times New Roman"/>
                <w:color w:val="000000"/>
                <w:sz w:val="24"/>
                <w:szCs w:val="24"/>
              </w:rPr>
              <w:t>Sherif</w:t>
            </w:r>
            <w:proofErr w:type="spellEnd"/>
            <w:r w:rsidRPr="009469F7">
              <w:rPr>
                <w:rFonts w:eastAsia="Times New Roman"/>
                <w:color w:val="000000"/>
                <w:sz w:val="24"/>
                <w:szCs w:val="24"/>
              </w:rPr>
              <w:t xml:space="preserve"> </w:t>
            </w:r>
            <w:proofErr w:type="spellStart"/>
            <w:r w:rsidRPr="009469F7">
              <w:rPr>
                <w:rFonts w:eastAsia="Times New Roman"/>
                <w:color w:val="000000"/>
                <w:sz w:val="24"/>
                <w:szCs w:val="24"/>
              </w:rPr>
              <w:t>Ishak</w:t>
            </w:r>
            <w:proofErr w:type="spellEnd"/>
            <w:r w:rsidRPr="009469F7">
              <w:rPr>
                <w:rFonts w:eastAsia="Times New Roman"/>
                <w:color w:val="000000"/>
                <w:sz w:val="24"/>
                <w:szCs w:val="24"/>
              </w:rPr>
              <w:t>,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proofErr w:type="spellStart"/>
            <w:r w:rsidRPr="009469F7">
              <w:rPr>
                <w:rFonts w:cs="Times New Roman"/>
                <w:sz w:val="24"/>
                <w:szCs w:val="24"/>
              </w:rPr>
              <w:t>Hesham</w:t>
            </w:r>
            <w:proofErr w:type="spellEnd"/>
            <w:r w:rsidRPr="009469F7">
              <w:rPr>
                <w:rFonts w:cs="Times New Roman"/>
                <w:sz w:val="24"/>
                <w:szCs w:val="24"/>
              </w:rPr>
              <w:t xml:space="preserve">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lastRenderedPageBreak/>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proofErr w:type="spellStart"/>
            <w:r w:rsidRPr="009469F7">
              <w:rPr>
                <w:rFonts w:cs="Times New Roman"/>
                <w:sz w:val="24"/>
                <w:szCs w:val="24"/>
              </w:rPr>
              <w:t>Babaak</w:t>
            </w:r>
            <w:proofErr w:type="spellEnd"/>
            <w:r w:rsidRPr="009469F7">
              <w:rPr>
                <w:rFonts w:cs="Times New Roman"/>
                <w:sz w:val="24"/>
                <w:szCs w:val="24"/>
              </w:rPr>
              <w:t xml:space="preserve"> </w:t>
            </w:r>
            <w:proofErr w:type="spellStart"/>
            <w:r w:rsidRPr="009469F7">
              <w:rPr>
                <w:rFonts w:cs="Times New Roman"/>
                <w:sz w:val="24"/>
                <w:szCs w:val="24"/>
              </w:rPr>
              <w:t>Ashuri</w:t>
            </w:r>
            <w:proofErr w:type="spellEnd"/>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1165CA">
        <w:trPr>
          <w:trHeight w:val="1970"/>
        </w:trPr>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 xml:space="preserve">technical summaries of research performed and state-of-the-practice reports prepared under contract by outside </w:t>
            </w:r>
            <w:r w:rsidRPr="009469F7">
              <w:rPr>
                <w:rFonts w:eastAsiaTheme="minorHAnsi" w:cs="Arial"/>
                <w:sz w:val="24"/>
                <w:szCs w:val="24"/>
              </w:rPr>
              <w:lastRenderedPageBreak/>
              <w:t>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890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2F8"/>
    <w:rsid w:val="00037FBC"/>
    <w:rsid w:val="000736BB"/>
    <w:rsid w:val="000B2A8D"/>
    <w:rsid w:val="000B665A"/>
    <w:rsid w:val="000D2B66"/>
    <w:rsid w:val="000D2F7F"/>
    <w:rsid w:val="001045C3"/>
    <w:rsid w:val="00106C83"/>
    <w:rsid w:val="00111415"/>
    <w:rsid w:val="001165CA"/>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C12BA"/>
    <w:rsid w:val="004D53DB"/>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306B5"/>
    <w:rsid w:val="00743AF9"/>
    <w:rsid w:val="00743C01"/>
    <w:rsid w:val="007500A2"/>
    <w:rsid w:val="00752FEB"/>
    <w:rsid w:val="00757B0F"/>
    <w:rsid w:val="00761FE1"/>
    <w:rsid w:val="00765968"/>
    <w:rsid w:val="00790C4A"/>
    <w:rsid w:val="00796189"/>
    <w:rsid w:val="00797008"/>
    <w:rsid w:val="00797583"/>
    <w:rsid w:val="007B1F80"/>
    <w:rsid w:val="007B2835"/>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0424"/>
    <w:rsid w:val="009330F8"/>
    <w:rsid w:val="00935128"/>
    <w:rsid w:val="00940CFB"/>
    <w:rsid w:val="00941DA2"/>
    <w:rsid w:val="009440AC"/>
    <w:rsid w:val="009469F7"/>
    <w:rsid w:val="00953F14"/>
    <w:rsid w:val="0097061F"/>
    <w:rsid w:val="0098704D"/>
    <w:rsid w:val="009942CE"/>
    <w:rsid w:val="009C6743"/>
    <w:rsid w:val="009D4807"/>
    <w:rsid w:val="009E26A6"/>
    <w:rsid w:val="00A31107"/>
    <w:rsid w:val="00A34DFD"/>
    <w:rsid w:val="00A4217A"/>
    <w:rsid w:val="00A43875"/>
    <w:rsid w:val="00A542A2"/>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37E3C"/>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83142"/>
    <w:rsid w:val="00F95FA0"/>
    <w:rsid w:val="00FA32F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53CCF17D"/>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661928190">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6A945-EA5B-4696-81D7-68A6FD68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3</cp:revision>
  <cp:lastPrinted>2011-10-19T13:14:00Z</cp:lastPrinted>
  <dcterms:created xsi:type="dcterms:W3CDTF">2019-10-17T17:38:00Z</dcterms:created>
  <dcterms:modified xsi:type="dcterms:W3CDTF">2019-10-17T17:41:00Z</dcterms:modified>
</cp:coreProperties>
</file>