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E5" w:rsidRDefault="00CA76E5" w:rsidP="00E53738">
      <w:pPr>
        <w:spacing w:after="0"/>
        <w:jc w:val="center"/>
        <w:rPr>
          <w:rFonts w:ascii="Arial" w:hAnsi="Arial" w:cs="Arial"/>
          <w:b/>
          <w:sz w:val="24"/>
          <w:szCs w:val="24"/>
        </w:rPr>
      </w:pP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C65F0" w:rsidTr="00743C01">
        <w:trPr>
          <w:trHeight w:val="1997"/>
        </w:trPr>
        <w:tc>
          <w:tcPr>
            <w:tcW w:w="5418"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872F18" w:rsidRPr="003C65F0" w:rsidRDefault="00FF3117" w:rsidP="00551D8A">
            <w:pPr>
              <w:ind w:right="-720"/>
              <w:rPr>
                <w:rFonts w:ascii="Arial" w:hAnsi="Arial" w:cs="Arial"/>
                <w:i/>
                <w:sz w:val="20"/>
                <w:szCs w:val="20"/>
              </w:rPr>
            </w:pPr>
            <w:r w:rsidRPr="003C65F0">
              <w:rPr>
                <w:rFonts w:ascii="Arial" w:hAnsi="Arial" w:cs="Arial"/>
                <w:i/>
                <w:sz w:val="20"/>
                <w:szCs w:val="20"/>
              </w:rPr>
              <w:t>TPF-5(316)</w:t>
            </w:r>
          </w:p>
          <w:p w:rsidR="00E35E0F" w:rsidRPr="003C65F0" w:rsidRDefault="00E35E0F" w:rsidP="00551D8A">
            <w:pPr>
              <w:ind w:right="-720"/>
              <w:rPr>
                <w:rFonts w:ascii="Arial" w:hAnsi="Arial" w:cs="Arial"/>
                <w:i/>
                <w:sz w:val="20"/>
                <w:szCs w:val="20"/>
              </w:rPr>
            </w:pPr>
          </w:p>
          <w:p w:rsidR="00E35E0F" w:rsidRPr="003C65F0" w:rsidRDefault="00E35E0F" w:rsidP="00551D8A">
            <w:pPr>
              <w:ind w:right="-720"/>
              <w:rPr>
                <w:rFonts w:ascii="Arial" w:hAnsi="Arial" w:cs="Arial"/>
                <w:sz w:val="20"/>
                <w:szCs w:val="20"/>
              </w:rPr>
            </w:pPr>
          </w:p>
        </w:tc>
        <w:tc>
          <w:tcPr>
            <w:tcW w:w="5490"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546D93"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rsidR="00551D8A" w:rsidRPr="003C65F0" w:rsidRDefault="00E37C2B"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rsidR="00551D8A" w:rsidRPr="003C65F0" w:rsidRDefault="00E37C2B"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3 (July 1 – September 30)</w:t>
            </w:r>
          </w:p>
          <w:p w:rsidR="00551D8A" w:rsidRPr="003C65F0" w:rsidRDefault="000A6875" w:rsidP="00FA5F4E">
            <w:pPr>
              <w:ind w:right="-720"/>
              <w:rPr>
                <w:rFonts w:ascii="Arial" w:hAnsi="Arial" w:cs="Arial"/>
                <w:sz w:val="20"/>
                <w:szCs w:val="20"/>
              </w:rPr>
            </w:pPr>
            <w:r w:rsidRPr="003C65F0">
              <w:rPr>
                <w:rFonts w:ascii="Arial" w:hAnsi="Arial" w:cs="Arial"/>
                <w:sz w:val="36"/>
                <w:szCs w:val="36"/>
              </w:rPr>
              <w:t>□</w:t>
            </w:r>
            <w:r w:rsidR="00581B36" w:rsidRPr="003C65F0">
              <w:rPr>
                <w:rFonts w:ascii="Arial" w:hAnsi="Arial" w:cs="Arial"/>
                <w:sz w:val="20"/>
                <w:szCs w:val="20"/>
              </w:rPr>
              <w:t>Quarter 4 (October 1</w:t>
            </w:r>
            <w:r w:rsidR="00551D8A" w:rsidRPr="003C65F0">
              <w:rPr>
                <w:rFonts w:ascii="Arial" w:hAnsi="Arial" w:cs="Arial"/>
                <w:sz w:val="20"/>
                <w:szCs w:val="20"/>
              </w:rPr>
              <w:t xml:space="preserve"> – December 31)</w:t>
            </w:r>
          </w:p>
        </w:tc>
      </w:tr>
      <w:tr w:rsidR="00743C01" w:rsidRPr="003C65F0" w:rsidTr="00874EF7">
        <w:tc>
          <w:tcPr>
            <w:tcW w:w="1090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C13753">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640F43">
              <w:rPr>
                <w:rFonts w:ascii="Arial" w:hAnsi="Arial" w:cs="Arial"/>
                <w:sz w:val="20"/>
                <w:szCs w:val="20"/>
              </w:rPr>
              <w:t xml:space="preserve">Stacy Balk, </w:t>
            </w:r>
            <w:proofErr w:type="spellStart"/>
            <w:r w:rsidR="00640F43">
              <w:rPr>
                <w:rFonts w:ascii="Arial" w:hAnsi="Arial" w:cs="Arial"/>
                <w:sz w:val="20"/>
                <w:szCs w:val="20"/>
              </w:rPr>
              <w:t>Leidos</w:t>
            </w:r>
            <w:proofErr w:type="spellEnd"/>
          </w:p>
          <w:p w:rsidR="00640F43" w:rsidRPr="003C65F0" w:rsidRDefault="00382112" w:rsidP="00640F43">
            <w:pPr>
              <w:ind w:right="-720"/>
              <w:rPr>
                <w:rFonts w:ascii="Arial" w:hAnsi="Arial" w:cs="Arial"/>
                <w:sz w:val="20"/>
                <w:szCs w:val="20"/>
              </w:rPr>
            </w:pPr>
            <w:r w:rsidRPr="003C65F0">
              <w:rPr>
                <w:rFonts w:ascii="Arial" w:hAnsi="Arial" w:cs="Arial"/>
                <w:sz w:val="20"/>
                <w:szCs w:val="20"/>
              </w:rPr>
              <w:t xml:space="preserve">Bryan Katz, </w:t>
            </w:r>
            <w:proofErr w:type="spellStart"/>
            <w:r w:rsidR="00397CA7" w:rsidRPr="003C65F0">
              <w:rPr>
                <w:rFonts w:ascii="Arial" w:hAnsi="Arial" w:cs="Arial"/>
                <w:sz w:val="20"/>
                <w:szCs w:val="20"/>
              </w:rPr>
              <w:t>toXcel</w:t>
            </w:r>
            <w:proofErr w:type="spellEnd"/>
          </w:p>
        </w:tc>
        <w:tc>
          <w:tcPr>
            <w:tcW w:w="3330"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(202) 493-3423</w:t>
            </w:r>
          </w:p>
          <w:p w:rsidR="00382112" w:rsidRPr="003C65F0" w:rsidRDefault="00382112" w:rsidP="001511D6">
            <w:pPr>
              <w:ind w:right="-720"/>
              <w:rPr>
                <w:rFonts w:ascii="Arial" w:hAnsi="Arial" w:cs="Arial"/>
                <w:sz w:val="20"/>
                <w:szCs w:val="20"/>
              </w:rPr>
            </w:pPr>
            <w:r w:rsidRPr="003C65F0">
              <w:rPr>
                <w:rFonts w:ascii="Arial" w:hAnsi="Arial" w:cs="Arial"/>
                <w:sz w:val="20"/>
                <w:szCs w:val="20"/>
              </w:rPr>
              <w:t>(</w:t>
            </w:r>
            <w:r w:rsidR="00397CA7" w:rsidRPr="003C65F0">
              <w:rPr>
                <w:rFonts w:ascii="Arial" w:hAnsi="Arial" w:cs="Arial"/>
                <w:sz w:val="20"/>
                <w:szCs w:val="20"/>
              </w:rPr>
              <w:t>703) 754-0248</w:t>
            </w:r>
          </w:p>
        </w:tc>
        <w:tc>
          <w:tcPr>
            <w:tcW w:w="3420" w:type="dxa"/>
          </w:tcPr>
          <w:p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rsidR="00640F43" w:rsidRPr="00640F43" w:rsidRDefault="0070281C"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2" w:history="1">
              <w:r w:rsidR="00640F43" w:rsidRPr="00640F43">
                <w:rPr>
                  <w:rFonts w:ascii="Arial" w:hAnsi="Arial" w:cs="Arial"/>
                  <w:sz w:val="20"/>
                </w:rPr>
                <w:t>stacy.balk.ctr@dot.gov</w:t>
              </w:r>
            </w:hyperlink>
            <w:r w:rsidR="00640F43" w:rsidRPr="00640F43">
              <w:rPr>
                <w:rFonts w:ascii="Arial" w:hAnsi="Arial" w:cs="Arial"/>
                <w:sz w:val="20"/>
              </w:rPr>
              <w:t xml:space="preserve"> </w:t>
            </w:r>
          </w:p>
          <w:p w:rsidR="00382112" w:rsidRPr="00640F43" w:rsidRDefault="0070281C" w:rsidP="001511D6">
            <w:pPr>
              <w:ind w:right="-720"/>
              <w:rPr>
                <w:rFonts w:ascii="Arial" w:hAnsi="Arial" w:cs="Arial"/>
                <w:sz w:val="20"/>
                <w:szCs w:val="20"/>
              </w:rPr>
            </w:pPr>
            <w:hyperlink r:id="rId13" w:history="1">
              <w:r w:rsidR="00382112" w:rsidRPr="00640F43">
                <w:rPr>
                  <w:rFonts w:ascii="Arial" w:hAnsi="Arial" w:cs="Arial"/>
                  <w:sz w:val="20"/>
                </w:rPr>
                <w:t>bryan.katz@dot.gov</w:t>
              </w:r>
            </w:hyperlink>
          </w:p>
        </w:tc>
      </w:tr>
      <w:tr w:rsidR="00535598" w:rsidRPr="003C65F0" w:rsidTr="00C13753">
        <w:tc>
          <w:tcPr>
            <w:tcW w:w="4158" w:type="dxa"/>
          </w:tcPr>
          <w:p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FF3117">
            <w:pPr>
              <w:ind w:right="-720"/>
              <w:rPr>
                <w:rFonts w:ascii="Arial" w:hAnsi="Arial" w:cs="Arial"/>
                <w:sz w:val="20"/>
                <w:szCs w:val="20"/>
              </w:rPr>
            </w:pPr>
            <w:r w:rsidRPr="003C65F0">
              <w:rPr>
                <w:rFonts w:ascii="Arial" w:hAnsi="Arial" w:cs="Arial"/>
                <w:sz w:val="20"/>
                <w:szCs w:val="20"/>
              </w:rPr>
              <w:t>TPF-5(065)</w:t>
            </w:r>
            <w:r w:rsidR="00397CA7" w:rsidRPr="003C65F0">
              <w:rPr>
                <w:rFonts w:ascii="Arial" w:hAnsi="Arial" w:cs="Arial"/>
                <w:sz w:val="20"/>
                <w:szCs w:val="20"/>
              </w:rPr>
              <w:t xml:space="preserve"> / TPF-5(</w:t>
            </w:r>
            <w:r w:rsidR="00FF3117" w:rsidRPr="003C65F0">
              <w:rPr>
                <w:rFonts w:ascii="Arial" w:hAnsi="Arial" w:cs="Arial"/>
                <w:sz w:val="20"/>
                <w:szCs w:val="20"/>
              </w:rPr>
              <w:t>316</w:t>
            </w:r>
            <w:r w:rsidR="00397CA7" w:rsidRPr="003C65F0">
              <w:rPr>
                <w:rFonts w:ascii="Arial" w:hAnsi="Arial" w:cs="Arial"/>
                <w:sz w:val="20"/>
                <w:szCs w:val="20"/>
              </w:rPr>
              <w: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rsidTr="00C13753">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B0077" w:rsidRDefault="007B0077" w:rsidP="00132EB7">
            <w:pPr>
              <w:ind w:right="-720"/>
              <w:rPr>
                <w:rFonts w:ascii="Arial" w:hAnsi="Arial" w:cs="Arial"/>
                <w:sz w:val="20"/>
                <w:szCs w:val="20"/>
              </w:rPr>
            </w:pPr>
            <w:r>
              <w:rPr>
                <w:rFonts w:ascii="Arial" w:hAnsi="Arial" w:cs="Arial"/>
                <w:sz w:val="20"/>
                <w:szCs w:val="20"/>
              </w:rPr>
              <w:t>Values indicate total commitments</w:t>
            </w:r>
          </w:p>
          <w:p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rsidR="007B0077" w:rsidRPr="003C65F0"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Pr>
                <w:rFonts w:ascii="Arial" w:hAnsi="Arial" w:cs="Arial"/>
                <w:sz w:val="20"/>
                <w:szCs w:val="20"/>
              </w:rPr>
              <w:t xml:space="preserve">$305,000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rsidP="00551D8A">
      <w:pPr>
        <w:spacing w:after="0"/>
        <w:ind w:left="-720" w:right="-720"/>
        <w:rPr>
          <w:rFonts w:ascii="Arial" w:hAnsi="Arial" w:cs="Arial"/>
          <w:sz w:val="20"/>
          <w:szCs w:val="20"/>
        </w:rPr>
      </w:pPr>
    </w:p>
    <w:p w:rsidR="00037FBC" w:rsidRPr="003C65F0" w:rsidRDefault="00037FBC">
      <w:pPr>
        <w:rPr>
          <w:rFonts w:ascii="Arial" w:hAnsi="Arial" w:cs="Arial"/>
          <w:sz w:val="20"/>
          <w:szCs w:val="20"/>
        </w:rPr>
      </w:pPr>
      <w:r w:rsidRPr="003C65F0">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601EBD" w:rsidRPr="00640F43" w:rsidRDefault="00601EBD" w:rsidP="00551D8A">
            <w:pPr>
              <w:ind w:right="-720"/>
              <w:rPr>
                <w:rFonts w:ascii="Arial" w:hAnsi="Arial" w:cs="Arial"/>
                <w:szCs w:val="20"/>
              </w:rPr>
            </w:pPr>
            <w:r w:rsidRPr="00640F43">
              <w:rPr>
                <w:rFonts w:ascii="Arial" w:hAnsi="Arial" w:cs="Arial"/>
                <w:b/>
                <w:szCs w:val="20"/>
              </w:rPr>
              <w:lastRenderedPageBreak/>
              <w:t>Project Description</w:t>
            </w:r>
            <w:r w:rsidRPr="00640F43">
              <w:rPr>
                <w:rFonts w:ascii="Arial" w:hAnsi="Arial" w:cs="Arial"/>
                <w:szCs w:val="20"/>
              </w:rPr>
              <w:t>:</w:t>
            </w:r>
          </w:p>
          <w:p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546D93" w:rsidRDefault="00E37C2B" w:rsidP="007563CD">
            <w:pPr>
              <w:pStyle w:val="ListParagraph"/>
              <w:numPr>
                <w:ilvl w:val="0"/>
                <w:numId w:val="10"/>
              </w:numPr>
              <w:ind w:right="280"/>
              <w:rPr>
                <w:rFonts w:ascii="Arial" w:hAnsi="Arial" w:cs="Arial"/>
                <w:sz w:val="20"/>
                <w:szCs w:val="20"/>
              </w:rPr>
            </w:pPr>
            <w:r>
              <w:rPr>
                <w:rFonts w:ascii="Arial" w:hAnsi="Arial" w:cs="Arial"/>
                <w:sz w:val="20"/>
                <w:szCs w:val="20"/>
              </w:rPr>
              <w:t>Charter revisions ongoing</w:t>
            </w:r>
            <w:r w:rsidR="00546D93">
              <w:rPr>
                <w:rFonts w:ascii="Arial" w:hAnsi="Arial" w:cs="Arial"/>
                <w:sz w:val="20"/>
                <w:szCs w:val="20"/>
              </w:rPr>
              <w:t xml:space="preserve"> (per discussion at annual meeting)</w:t>
            </w:r>
            <w:r>
              <w:rPr>
                <w:rFonts w:ascii="Arial" w:hAnsi="Arial" w:cs="Arial"/>
                <w:sz w:val="20"/>
                <w:szCs w:val="20"/>
              </w:rPr>
              <w:t>.</w:t>
            </w:r>
          </w:p>
          <w:p w:rsidR="00546D93" w:rsidRDefault="00546D93" w:rsidP="007563CD">
            <w:pPr>
              <w:pStyle w:val="ListParagraph"/>
              <w:numPr>
                <w:ilvl w:val="0"/>
                <w:numId w:val="10"/>
              </w:numPr>
              <w:ind w:right="280"/>
              <w:rPr>
                <w:rFonts w:ascii="Arial" w:hAnsi="Arial" w:cs="Arial"/>
                <w:sz w:val="20"/>
                <w:szCs w:val="20"/>
              </w:rPr>
            </w:pPr>
            <w:proofErr w:type="spellStart"/>
            <w:r>
              <w:rPr>
                <w:rFonts w:ascii="Arial" w:hAnsi="Arial" w:cs="Arial"/>
                <w:sz w:val="20"/>
                <w:szCs w:val="20"/>
              </w:rPr>
              <w:t>Sharepoint</w:t>
            </w:r>
            <w:proofErr w:type="spellEnd"/>
            <w:r>
              <w:rPr>
                <w:rFonts w:ascii="Arial" w:hAnsi="Arial" w:cs="Arial"/>
                <w:sz w:val="20"/>
                <w:szCs w:val="20"/>
              </w:rPr>
              <w:t xml:space="preserve"> site is under development for document sharing among members.</w:t>
            </w:r>
          </w:p>
          <w:p w:rsidR="00E37C2B" w:rsidRDefault="00E37C2B" w:rsidP="007563CD">
            <w:pPr>
              <w:pStyle w:val="ListParagraph"/>
              <w:numPr>
                <w:ilvl w:val="0"/>
                <w:numId w:val="10"/>
              </w:numPr>
              <w:ind w:right="280"/>
              <w:rPr>
                <w:rFonts w:ascii="Arial" w:hAnsi="Arial" w:cs="Arial"/>
                <w:sz w:val="20"/>
                <w:szCs w:val="20"/>
              </w:rPr>
            </w:pPr>
            <w:r>
              <w:rPr>
                <w:rFonts w:ascii="Arial" w:hAnsi="Arial" w:cs="Arial"/>
                <w:sz w:val="20"/>
                <w:szCs w:val="20"/>
              </w:rPr>
              <w:t xml:space="preserve">Laura Mero joined the FHWA Team and will be </w:t>
            </w:r>
            <w:r w:rsidR="00E727A7">
              <w:rPr>
                <w:rFonts w:ascii="Arial" w:hAnsi="Arial" w:cs="Arial"/>
                <w:sz w:val="20"/>
                <w:szCs w:val="20"/>
              </w:rPr>
              <w:t>taking over for Michelle Arnold for FHWA</w:t>
            </w:r>
            <w:r>
              <w:rPr>
                <w:rFonts w:ascii="Arial" w:hAnsi="Arial" w:cs="Arial"/>
                <w:sz w:val="20"/>
                <w:szCs w:val="20"/>
              </w:rPr>
              <w:t xml:space="preserve"> </w:t>
            </w:r>
          </w:p>
          <w:p w:rsidR="003C65F0" w:rsidRDefault="003C65F0" w:rsidP="003C65F0">
            <w:pPr>
              <w:ind w:right="-720"/>
              <w:rPr>
                <w:rFonts w:ascii="Arial" w:hAnsi="Arial" w:cs="Arial"/>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70281C" w:rsidRPr="0070281C" w:rsidRDefault="0070281C" w:rsidP="0070281C">
            <w:pPr>
              <w:pStyle w:val="ListParagraph"/>
              <w:numPr>
                <w:ilvl w:val="0"/>
                <w:numId w:val="11"/>
              </w:numPr>
              <w:rPr>
                <w:rFonts w:ascii="Arial" w:hAnsi="Arial" w:cs="Arial"/>
                <w:sz w:val="20"/>
                <w:szCs w:val="20"/>
              </w:rPr>
            </w:pPr>
            <w:r w:rsidRPr="0070281C">
              <w:rPr>
                <w:rFonts w:ascii="Arial" w:hAnsi="Arial" w:cs="Arial"/>
                <w:sz w:val="20"/>
                <w:szCs w:val="20"/>
              </w:rPr>
              <w:t>Submitted Drafts of reports to FHWA for review on August 13, 2019</w:t>
            </w:r>
          </w:p>
          <w:p w:rsidR="0070281C" w:rsidRPr="0070281C" w:rsidRDefault="0070281C" w:rsidP="0070281C">
            <w:pPr>
              <w:pStyle w:val="ListParagraph"/>
              <w:numPr>
                <w:ilvl w:val="0"/>
                <w:numId w:val="11"/>
              </w:numPr>
              <w:rPr>
                <w:rFonts w:ascii="Arial" w:hAnsi="Arial" w:cs="Arial"/>
                <w:sz w:val="20"/>
                <w:szCs w:val="20"/>
              </w:rPr>
            </w:pPr>
            <w:r w:rsidRPr="0070281C">
              <w:rPr>
                <w:rFonts w:ascii="Arial" w:hAnsi="Arial" w:cs="Arial"/>
                <w:sz w:val="20"/>
                <w:szCs w:val="20"/>
              </w:rPr>
              <w:t>Received comments from FHWA (Laura Mero) on September 6, 2019</w:t>
            </w:r>
          </w:p>
          <w:p w:rsidR="0070281C" w:rsidRPr="0070281C" w:rsidRDefault="0070281C" w:rsidP="0070281C">
            <w:pPr>
              <w:pStyle w:val="ListParagraph"/>
              <w:numPr>
                <w:ilvl w:val="0"/>
                <w:numId w:val="11"/>
              </w:numPr>
              <w:rPr>
                <w:rFonts w:ascii="Arial" w:hAnsi="Arial" w:cs="Arial"/>
                <w:sz w:val="20"/>
                <w:szCs w:val="20"/>
              </w:rPr>
            </w:pPr>
            <w:r w:rsidRPr="0070281C">
              <w:rPr>
                <w:rFonts w:ascii="Arial" w:hAnsi="Arial" w:cs="Arial"/>
                <w:sz w:val="20"/>
                <w:szCs w:val="20"/>
              </w:rPr>
              <w:t>Completed Final Technical Report and Appendices</w:t>
            </w:r>
          </w:p>
          <w:p w:rsidR="0070281C" w:rsidRPr="0070281C" w:rsidRDefault="0070281C" w:rsidP="0070281C">
            <w:pPr>
              <w:pStyle w:val="ListParagraph"/>
              <w:numPr>
                <w:ilvl w:val="0"/>
                <w:numId w:val="11"/>
              </w:numPr>
              <w:rPr>
                <w:rFonts w:ascii="Arial" w:hAnsi="Arial" w:cs="Arial"/>
                <w:sz w:val="20"/>
                <w:szCs w:val="20"/>
              </w:rPr>
            </w:pPr>
            <w:r w:rsidRPr="0070281C">
              <w:rPr>
                <w:rFonts w:ascii="Arial" w:hAnsi="Arial" w:cs="Arial"/>
                <w:sz w:val="20"/>
                <w:szCs w:val="20"/>
              </w:rPr>
              <w:t>Completed Final Summary Report for Website</w:t>
            </w:r>
          </w:p>
          <w:p w:rsidR="009A0B2F" w:rsidRPr="0070281C" w:rsidRDefault="0070281C" w:rsidP="0070281C">
            <w:pPr>
              <w:pStyle w:val="ListParagraph"/>
              <w:numPr>
                <w:ilvl w:val="0"/>
                <w:numId w:val="11"/>
              </w:numPr>
              <w:rPr>
                <w:rFonts w:ascii="Arial" w:hAnsi="Arial" w:cs="Arial"/>
                <w:sz w:val="20"/>
                <w:szCs w:val="20"/>
              </w:rPr>
            </w:pPr>
            <w:r w:rsidRPr="0070281C">
              <w:rPr>
                <w:rFonts w:ascii="Arial" w:hAnsi="Arial" w:cs="Arial"/>
                <w:sz w:val="20"/>
                <w:szCs w:val="20"/>
              </w:rPr>
              <w:t>Submitted both final reports to FHWA on September 13, 2019</w:t>
            </w:r>
          </w:p>
          <w:p w:rsidR="00E727A7"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rsidR="00E727A7" w:rsidRPr="00EC7D7D" w:rsidRDefault="00EC7D7D" w:rsidP="00E727A7">
            <w:pPr>
              <w:pStyle w:val="ListParagraph"/>
              <w:numPr>
                <w:ilvl w:val="0"/>
                <w:numId w:val="11"/>
              </w:numPr>
              <w:rPr>
                <w:rFonts w:ascii="Arial" w:hAnsi="Arial" w:cs="Arial"/>
                <w:sz w:val="20"/>
                <w:szCs w:val="20"/>
              </w:rPr>
            </w:pPr>
            <w:r w:rsidRPr="00EC7D7D">
              <w:rPr>
                <w:rFonts w:ascii="Arial" w:hAnsi="Arial" w:cs="Arial"/>
                <w:sz w:val="20"/>
                <w:szCs w:val="20"/>
              </w:rPr>
              <w:t xml:space="preserve">Kickoff meeting was held on September 11, 2019.  The </w:t>
            </w:r>
            <w:r>
              <w:rPr>
                <w:rFonts w:ascii="Arial" w:hAnsi="Arial" w:cs="Arial"/>
                <w:sz w:val="20"/>
                <w:szCs w:val="20"/>
              </w:rPr>
              <w:t>research t</w:t>
            </w:r>
            <w:r w:rsidRPr="00EC7D7D">
              <w:rPr>
                <w:rFonts w:ascii="Arial" w:hAnsi="Arial" w:cs="Arial"/>
                <w:sz w:val="20"/>
                <w:szCs w:val="20"/>
              </w:rPr>
              <w:t>eam is w</w:t>
            </w:r>
            <w:r>
              <w:rPr>
                <w:rFonts w:ascii="Arial" w:hAnsi="Arial" w:cs="Arial"/>
                <w:sz w:val="20"/>
                <w:szCs w:val="20"/>
              </w:rPr>
              <w:t>orking on the literature review.</w:t>
            </w:r>
          </w:p>
          <w:p w:rsidR="00E727A7" w:rsidRPr="00EC7D7D"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rsidR="00E727A7" w:rsidRPr="00EC7D7D" w:rsidRDefault="00EC7D7D" w:rsidP="00E727A7">
            <w:pPr>
              <w:pStyle w:val="ListParagraph"/>
              <w:numPr>
                <w:ilvl w:val="0"/>
                <w:numId w:val="11"/>
              </w:numPr>
              <w:rPr>
                <w:rFonts w:ascii="Arial" w:hAnsi="Arial" w:cs="Arial"/>
                <w:sz w:val="20"/>
                <w:szCs w:val="20"/>
              </w:rPr>
            </w:pPr>
            <w:r w:rsidRPr="00EC7D7D">
              <w:rPr>
                <w:rFonts w:ascii="Arial" w:hAnsi="Arial" w:cs="Arial"/>
                <w:sz w:val="20"/>
                <w:szCs w:val="20"/>
              </w:rPr>
              <w:t xml:space="preserve">The research team </w:t>
            </w:r>
            <w:r>
              <w:rPr>
                <w:rFonts w:ascii="Arial" w:hAnsi="Arial" w:cs="Arial"/>
                <w:sz w:val="20"/>
                <w:szCs w:val="20"/>
              </w:rPr>
              <w:t xml:space="preserve">has been working with New Hampshire, Virginia, and Iowa to determine test sites and countermeasure selection.  </w:t>
            </w:r>
          </w:p>
          <w:p w:rsidR="00E727A7" w:rsidRPr="00E727A7" w:rsidRDefault="00E727A7" w:rsidP="00E727A7">
            <w:pPr>
              <w:rPr>
                <w:rFonts w:ascii="Arial" w:hAnsi="Arial" w:cs="Arial"/>
                <w:sz w:val="20"/>
                <w:szCs w:val="20"/>
              </w:rPr>
            </w:pPr>
          </w:p>
          <w:p w:rsidR="003C65F0" w:rsidRPr="00546D93" w:rsidRDefault="003C65F0" w:rsidP="00546D93">
            <w:pPr>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546D93" w:rsidRPr="00546D93" w:rsidRDefault="00546D93" w:rsidP="004E4417">
            <w:pPr>
              <w:pStyle w:val="ListParagraph"/>
              <w:numPr>
                <w:ilvl w:val="0"/>
                <w:numId w:val="10"/>
              </w:numPr>
              <w:ind w:right="-720"/>
              <w:rPr>
                <w:rFonts w:ascii="Arial" w:hAnsi="Arial" w:cs="Arial"/>
              </w:rPr>
            </w:pPr>
            <w:r>
              <w:rPr>
                <w:rFonts w:ascii="Arial" w:hAnsi="Arial" w:cs="Arial"/>
                <w:sz w:val="20"/>
                <w:szCs w:val="20"/>
              </w:rPr>
              <w:t>Schedule quarterly call</w:t>
            </w:r>
          </w:p>
          <w:p w:rsidR="00546D93" w:rsidRPr="00546D93" w:rsidRDefault="00546D93" w:rsidP="004E4417">
            <w:pPr>
              <w:pStyle w:val="ListParagraph"/>
              <w:numPr>
                <w:ilvl w:val="0"/>
                <w:numId w:val="10"/>
              </w:numPr>
              <w:ind w:right="-720"/>
              <w:rPr>
                <w:rFonts w:ascii="Arial" w:hAnsi="Arial" w:cs="Arial"/>
              </w:rPr>
            </w:pPr>
            <w:r>
              <w:rPr>
                <w:rFonts w:ascii="Arial" w:hAnsi="Arial" w:cs="Arial"/>
                <w:sz w:val="20"/>
                <w:szCs w:val="20"/>
              </w:rPr>
              <w:t>Complete charter revisions</w:t>
            </w:r>
          </w:p>
          <w:p w:rsidR="004E4417" w:rsidRPr="003C65F0" w:rsidRDefault="00546D93" w:rsidP="004E4417">
            <w:pPr>
              <w:pStyle w:val="ListParagraph"/>
              <w:numPr>
                <w:ilvl w:val="0"/>
                <w:numId w:val="10"/>
              </w:numPr>
              <w:ind w:right="-720"/>
              <w:rPr>
                <w:rFonts w:ascii="Arial" w:hAnsi="Arial" w:cs="Arial"/>
              </w:rPr>
            </w:pPr>
            <w:r>
              <w:rPr>
                <w:rFonts w:ascii="Arial" w:hAnsi="Arial" w:cs="Arial"/>
                <w:sz w:val="20"/>
                <w:szCs w:val="20"/>
              </w:rPr>
              <w:t xml:space="preserve">Distribute </w:t>
            </w:r>
            <w:proofErr w:type="spellStart"/>
            <w:r>
              <w:rPr>
                <w:rFonts w:ascii="Arial" w:hAnsi="Arial" w:cs="Arial"/>
                <w:sz w:val="20"/>
                <w:szCs w:val="20"/>
              </w:rPr>
              <w:t>sharepoint</w:t>
            </w:r>
            <w:proofErr w:type="spellEnd"/>
            <w:r>
              <w:rPr>
                <w:rFonts w:ascii="Arial" w:hAnsi="Arial" w:cs="Arial"/>
                <w:sz w:val="20"/>
                <w:szCs w:val="20"/>
              </w:rPr>
              <w:t xml:space="preserve"> information</w:t>
            </w:r>
          </w:p>
          <w:p w:rsidR="00546D93" w:rsidRPr="003C65F0" w:rsidRDefault="00546D93" w:rsidP="002F601F">
            <w:pPr>
              <w:pStyle w:val="ListParagraph"/>
              <w:numPr>
                <w:ilvl w:val="0"/>
                <w:numId w:val="10"/>
              </w:numPr>
              <w:ind w:right="-720"/>
              <w:rPr>
                <w:rFonts w:ascii="Arial" w:hAnsi="Arial" w:cs="Arial"/>
                <w:sz w:val="20"/>
                <w:szCs w:val="20"/>
              </w:rPr>
            </w:pPr>
            <w:r>
              <w:rPr>
                <w:rFonts w:ascii="Arial" w:hAnsi="Arial" w:cs="Arial"/>
                <w:sz w:val="20"/>
                <w:szCs w:val="20"/>
              </w:rPr>
              <w:t>Continue t</w:t>
            </w:r>
            <w:r w:rsidRPr="003C65F0">
              <w:rPr>
                <w:rFonts w:ascii="Arial" w:hAnsi="Arial" w:cs="Arial"/>
                <w:sz w:val="20"/>
                <w:szCs w:val="20"/>
              </w:rPr>
              <w:t>racking contributions</w:t>
            </w:r>
          </w:p>
          <w:p w:rsidR="003C65F0" w:rsidRDefault="003C65F0" w:rsidP="003C65F0">
            <w:pPr>
              <w:ind w:right="-720"/>
              <w:rPr>
                <w:rFonts w:ascii="Arial" w:hAnsi="Arial" w:cs="Arial"/>
                <w:sz w:val="20"/>
                <w:szCs w:val="20"/>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DF78B8" w:rsidRDefault="00E727A7" w:rsidP="00546D93">
            <w:pPr>
              <w:pStyle w:val="ListParagraph"/>
              <w:numPr>
                <w:ilvl w:val="0"/>
                <w:numId w:val="10"/>
              </w:numPr>
              <w:ind w:right="190"/>
              <w:rPr>
                <w:rFonts w:ascii="Arial" w:hAnsi="Arial" w:cs="Arial"/>
                <w:sz w:val="20"/>
                <w:szCs w:val="20"/>
              </w:rPr>
            </w:pPr>
            <w:r>
              <w:rPr>
                <w:rFonts w:ascii="Arial" w:hAnsi="Arial" w:cs="Arial"/>
                <w:sz w:val="20"/>
                <w:szCs w:val="20"/>
              </w:rPr>
              <w:t>None. Project completed.</w:t>
            </w:r>
          </w:p>
          <w:p w:rsidR="00E727A7" w:rsidRDefault="00E727A7" w:rsidP="00E727A7">
            <w:pPr>
              <w:ind w:right="-720"/>
              <w:rPr>
                <w:rFonts w:ascii="Arial" w:eastAsiaTheme="majorEastAsia" w:hAnsi="Arial" w:cs="Arial"/>
                <w:b/>
                <w:bCs/>
                <w:color w:val="1F497D" w:themeColor="text2"/>
                <w:szCs w:val="26"/>
              </w:rPr>
            </w:pPr>
          </w:p>
          <w:p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rsidR="00E727A7" w:rsidRPr="00EC7D7D" w:rsidRDefault="00EC7D7D" w:rsidP="00E727A7">
            <w:pPr>
              <w:pStyle w:val="ListParagraph"/>
              <w:numPr>
                <w:ilvl w:val="0"/>
                <w:numId w:val="11"/>
              </w:numPr>
              <w:rPr>
                <w:rFonts w:ascii="Arial" w:hAnsi="Arial" w:cs="Arial"/>
                <w:sz w:val="20"/>
                <w:szCs w:val="20"/>
              </w:rPr>
            </w:pPr>
            <w:r w:rsidRPr="00EC7D7D">
              <w:rPr>
                <w:rFonts w:ascii="Arial" w:hAnsi="Arial" w:cs="Arial"/>
                <w:sz w:val="20"/>
                <w:szCs w:val="20"/>
              </w:rPr>
              <w:t>The VHB Team will be working with TCD PFS members to determine test locations as well as to develop the literature review document.</w:t>
            </w:r>
          </w:p>
          <w:p w:rsidR="00E727A7" w:rsidRPr="00EC7D7D"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bookmarkStart w:id="0" w:name="_GoBack"/>
            <w:bookmarkEnd w:id="0"/>
          </w:p>
          <w:p w:rsidR="00E727A7" w:rsidRPr="00EC7D7D" w:rsidRDefault="00EC7D7D" w:rsidP="00E727A7">
            <w:pPr>
              <w:pStyle w:val="ListParagraph"/>
              <w:numPr>
                <w:ilvl w:val="0"/>
                <w:numId w:val="11"/>
              </w:numPr>
              <w:rPr>
                <w:rFonts w:ascii="Arial" w:hAnsi="Arial" w:cs="Arial"/>
                <w:sz w:val="20"/>
                <w:szCs w:val="20"/>
              </w:rPr>
            </w:pPr>
            <w:r w:rsidRPr="00EC7D7D">
              <w:rPr>
                <w:rFonts w:ascii="Arial" w:hAnsi="Arial" w:cs="Arial"/>
                <w:sz w:val="20"/>
                <w:szCs w:val="20"/>
              </w:rPr>
              <w:t xml:space="preserve">The </w:t>
            </w:r>
            <w:r>
              <w:rPr>
                <w:rFonts w:ascii="Arial" w:hAnsi="Arial" w:cs="Arial"/>
                <w:sz w:val="20"/>
                <w:szCs w:val="20"/>
              </w:rPr>
              <w:t xml:space="preserve">research team </w:t>
            </w:r>
            <w:r w:rsidRPr="00EC7D7D">
              <w:rPr>
                <w:rFonts w:ascii="Arial" w:hAnsi="Arial" w:cs="Arial"/>
                <w:sz w:val="20"/>
                <w:szCs w:val="20"/>
              </w:rPr>
              <w:t>will be submitting the work plan and begin field evaluation.</w:t>
            </w:r>
          </w:p>
          <w:p w:rsidR="00E727A7" w:rsidRPr="00E727A7" w:rsidRDefault="00E727A7" w:rsidP="00E727A7">
            <w:pPr>
              <w:ind w:right="19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lastRenderedPageBreak/>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601EBD">
        <w:tc>
          <w:tcPr>
            <w:tcW w:w="10908" w:type="dxa"/>
          </w:tcPr>
          <w:p w:rsidR="00E35E0F" w:rsidRPr="003C65F0" w:rsidRDefault="00601EBD" w:rsidP="00551D8A">
            <w:pPr>
              <w:ind w:right="-720"/>
              <w:rPr>
                <w:rFonts w:ascii="Arial" w:hAnsi="Arial" w:cs="Arial"/>
                <w:b/>
                <w:sz w:val="20"/>
                <w:szCs w:val="20"/>
              </w:rPr>
            </w:pPr>
            <w:r w:rsidRPr="003C65F0">
              <w:rPr>
                <w:rFonts w:ascii="Arial" w:hAnsi="Arial" w:cs="Arial"/>
                <w:b/>
                <w:sz w:val="20"/>
                <w:szCs w:val="20"/>
              </w:rPr>
              <w:lastRenderedPageBreak/>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975443" w:rsidP="00551D8A">
            <w:pPr>
              <w:ind w:right="-720"/>
              <w:rPr>
                <w:rFonts w:ascii="Arial" w:hAnsi="Arial" w:cs="Arial"/>
                <w:b/>
                <w:sz w:val="20"/>
                <w:szCs w:val="20"/>
              </w:rPr>
            </w:pPr>
            <w:r w:rsidRPr="003C65F0">
              <w:rPr>
                <w:rFonts w:ascii="Arial" w:hAnsi="Arial" w:cs="Arial"/>
                <w:sz w:val="20"/>
                <w:szCs w:val="20"/>
              </w:rPr>
              <w:t>No challenges or problems encountered.</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35A" w:rsidRDefault="0023335A" w:rsidP="00106C83">
      <w:pPr>
        <w:spacing w:after="0" w:line="240" w:lineRule="auto"/>
      </w:pPr>
      <w:r>
        <w:separator/>
      </w:r>
    </w:p>
  </w:endnote>
  <w:endnote w:type="continuationSeparator" w:id="0">
    <w:p w:rsidR="0023335A" w:rsidRDefault="0023335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35A" w:rsidRDefault="0023335A" w:rsidP="00106C83">
      <w:pPr>
        <w:spacing w:after="0" w:line="240" w:lineRule="auto"/>
      </w:pPr>
      <w:r>
        <w:separator/>
      </w:r>
    </w:p>
  </w:footnote>
  <w:footnote w:type="continuationSeparator" w:id="0">
    <w:p w:rsidR="0023335A" w:rsidRDefault="0023335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5"/>
  </w:num>
  <w:num w:numId="5">
    <w:abstractNumId w:val="0"/>
  </w:num>
  <w:num w:numId="6">
    <w:abstractNumId w:val="6"/>
  </w:num>
  <w:num w:numId="7">
    <w:abstractNumId w:val="8"/>
  </w:num>
  <w:num w:numId="8">
    <w:abstractNumId w:val="7"/>
  </w:num>
  <w:num w:numId="9">
    <w:abstractNumId w:val="4"/>
  </w:num>
  <w:num w:numId="10">
    <w:abstractNumId w:val="3"/>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A6875"/>
    <w:rsid w:val="000B665A"/>
    <w:rsid w:val="000E4078"/>
    <w:rsid w:val="00105DA0"/>
    <w:rsid w:val="00106C83"/>
    <w:rsid w:val="00132EB7"/>
    <w:rsid w:val="001456D3"/>
    <w:rsid w:val="001511D6"/>
    <w:rsid w:val="001547D0"/>
    <w:rsid w:val="00161153"/>
    <w:rsid w:val="00174F1E"/>
    <w:rsid w:val="001758E1"/>
    <w:rsid w:val="001801D0"/>
    <w:rsid w:val="001A33B9"/>
    <w:rsid w:val="001C7ADC"/>
    <w:rsid w:val="0021446D"/>
    <w:rsid w:val="0023335A"/>
    <w:rsid w:val="0027659A"/>
    <w:rsid w:val="00293FD8"/>
    <w:rsid w:val="002A00EF"/>
    <w:rsid w:val="002A79C8"/>
    <w:rsid w:val="002F601F"/>
    <w:rsid w:val="00334DE3"/>
    <w:rsid w:val="00361BD1"/>
    <w:rsid w:val="00382112"/>
    <w:rsid w:val="00382877"/>
    <w:rsid w:val="003863F1"/>
    <w:rsid w:val="0038705A"/>
    <w:rsid w:val="00397CA7"/>
    <w:rsid w:val="003C5D21"/>
    <w:rsid w:val="003C65F0"/>
    <w:rsid w:val="00412A33"/>
    <w:rsid w:val="004144E6"/>
    <w:rsid w:val="004156B2"/>
    <w:rsid w:val="00422217"/>
    <w:rsid w:val="00437734"/>
    <w:rsid w:val="004626F2"/>
    <w:rsid w:val="00485131"/>
    <w:rsid w:val="0049460E"/>
    <w:rsid w:val="004B7EEB"/>
    <w:rsid w:val="004E14DC"/>
    <w:rsid w:val="004E4417"/>
    <w:rsid w:val="00532A54"/>
    <w:rsid w:val="00535598"/>
    <w:rsid w:val="00546D93"/>
    <w:rsid w:val="00547EE3"/>
    <w:rsid w:val="00551D8A"/>
    <w:rsid w:val="00581B36"/>
    <w:rsid w:val="00583E8E"/>
    <w:rsid w:val="005D67E5"/>
    <w:rsid w:val="005E2268"/>
    <w:rsid w:val="00601EBD"/>
    <w:rsid w:val="00640F43"/>
    <w:rsid w:val="0065302E"/>
    <w:rsid w:val="006701E7"/>
    <w:rsid w:val="00682AFF"/>
    <w:rsid w:val="00682C5E"/>
    <w:rsid w:val="006A6EEA"/>
    <w:rsid w:val="0070281C"/>
    <w:rsid w:val="00733CBE"/>
    <w:rsid w:val="00743C01"/>
    <w:rsid w:val="00750DBF"/>
    <w:rsid w:val="007533FE"/>
    <w:rsid w:val="007563CD"/>
    <w:rsid w:val="00775885"/>
    <w:rsid w:val="007761EE"/>
    <w:rsid w:val="00790C4A"/>
    <w:rsid w:val="007B0077"/>
    <w:rsid w:val="007B51C8"/>
    <w:rsid w:val="007D23DC"/>
    <w:rsid w:val="007E5BD2"/>
    <w:rsid w:val="007F2ED6"/>
    <w:rsid w:val="00841444"/>
    <w:rsid w:val="00872F18"/>
    <w:rsid w:val="00874EF7"/>
    <w:rsid w:val="00880E60"/>
    <w:rsid w:val="00893FC0"/>
    <w:rsid w:val="008D5895"/>
    <w:rsid w:val="008F0C0D"/>
    <w:rsid w:val="009119B7"/>
    <w:rsid w:val="00915650"/>
    <w:rsid w:val="00933283"/>
    <w:rsid w:val="00975443"/>
    <w:rsid w:val="00976367"/>
    <w:rsid w:val="00986CCB"/>
    <w:rsid w:val="009A0B2F"/>
    <w:rsid w:val="009D0A36"/>
    <w:rsid w:val="009D40F1"/>
    <w:rsid w:val="009D6E1E"/>
    <w:rsid w:val="00A06218"/>
    <w:rsid w:val="00A25703"/>
    <w:rsid w:val="00A43875"/>
    <w:rsid w:val="00A46E9C"/>
    <w:rsid w:val="00A63677"/>
    <w:rsid w:val="00A870C0"/>
    <w:rsid w:val="00AA1CEB"/>
    <w:rsid w:val="00AD514A"/>
    <w:rsid w:val="00AE2BFE"/>
    <w:rsid w:val="00AE46B0"/>
    <w:rsid w:val="00B2185C"/>
    <w:rsid w:val="00B242E2"/>
    <w:rsid w:val="00B40569"/>
    <w:rsid w:val="00B66A21"/>
    <w:rsid w:val="00BF4683"/>
    <w:rsid w:val="00BF47A7"/>
    <w:rsid w:val="00C13753"/>
    <w:rsid w:val="00C367FA"/>
    <w:rsid w:val="00C830E2"/>
    <w:rsid w:val="00C94FBA"/>
    <w:rsid w:val="00CA76E5"/>
    <w:rsid w:val="00CD195B"/>
    <w:rsid w:val="00D05DC0"/>
    <w:rsid w:val="00D104D5"/>
    <w:rsid w:val="00D5441E"/>
    <w:rsid w:val="00D77AEC"/>
    <w:rsid w:val="00D83200"/>
    <w:rsid w:val="00DC31C9"/>
    <w:rsid w:val="00DF78B8"/>
    <w:rsid w:val="00E16E34"/>
    <w:rsid w:val="00E21149"/>
    <w:rsid w:val="00E35E0F"/>
    <w:rsid w:val="00E371D1"/>
    <w:rsid w:val="00E37C2B"/>
    <w:rsid w:val="00E53738"/>
    <w:rsid w:val="00E727A7"/>
    <w:rsid w:val="00E91B87"/>
    <w:rsid w:val="00EC7D7D"/>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7006FF"/>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yan.katz@dot.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cy.balk.ctr@dot.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2.xml><?xml version="1.0" encoding="utf-8"?>
<ds:datastoreItem xmlns:ds="http://schemas.openxmlformats.org/officeDocument/2006/customXml" ds:itemID="{2512F99D-C443-4929-BBD6-0EC1B81B0E5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8E144E7-200D-49D1-B4CE-AE6B39580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Balk, Stacy CTR (FHWA)</cp:lastModifiedBy>
  <cp:revision>5</cp:revision>
  <cp:lastPrinted>2011-06-21T20:32:00Z</cp:lastPrinted>
  <dcterms:created xsi:type="dcterms:W3CDTF">2019-10-02T15:27:00Z</dcterms:created>
  <dcterms:modified xsi:type="dcterms:W3CDTF">2019-10-04T18:40:00Z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