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Lead Agency</w:t>
      </w:r>
      <w:r w:rsidR="007E04DB">
        <w:rPr>
          <w:rFonts w:ascii="Arial" w:hAnsi="Arial" w:cs="Arial"/>
          <w:sz w:val="24"/>
          <w:szCs w:val="24"/>
        </w:rPr>
        <w:t xml:space="preserve">: </w:t>
      </w:r>
      <w:r>
        <w:rPr>
          <w:rFonts w:ascii="Arial" w:hAnsi="Arial" w:cs="Arial"/>
          <w:sz w:val="24"/>
          <w:szCs w:val="24"/>
        </w:rPr>
        <w:t xml:space="preserve">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302928"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7E04DB"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7E04DB"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Pr>
                <w:rFonts w:ascii="Segoe UI Symbol" w:hAnsi="Segoe UI Symbol" w:cs="Arial"/>
                <w:sz w:val="28"/>
                <w:szCs w:val="36"/>
              </w:rPr>
              <w:t xml:space="preserve"> </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BE664D" w:rsidP="00DA5FAC">
            <w:pPr>
              <w:spacing w:after="0" w:line="240" w:lineRule="auto"/>
              <w:ind w:right="-720"/>
              <w:rPr>
                <w:rFonts w:ascii="Arial" w:hAnsi="Arial" w:cs="Arial"/>
                <w:sz w:val="20"/>
                <w:szCs w:val="20"/>
              </w:rPr>
            </w:pPr>
            <w:r w:rsidRPr="000261F2">
              <w:rPr>
                <w:rFonts w:ascii="Arial" w:hAnsi="Arial" w:cs="Arial"/>
                <w:sz w:val="36"/>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302928" w:rsidP="000261F2">
            <w:pPr>
              <w:spacing w:after="0" w:line="240" w:lineRule="auto"/>
              <w:ind w:right="-720"/>
              <w:rPr>
                <w:rFonts w:ascii="Arial" w:hAnsi="Arial" w:cs="Arial"/>
                <w:sz w:val="20"/>
                <w:szCs w:val="20"/>
              </w:rPr>
            </w:pPr>
            <w:r>
              <w:rPr>
                <w:rFonts w:ascii="Arial" w:hAnsi="Arial" w:cs="Arial"/>
                <w:sz w:val="20"/>
                <w:szCs w:val="20"/>
              </w:rPr>
              <w:t>1</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F0980">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7E04DB" w:rsidRDefault="004A24F8" w:rsidP="007E04DB">
            <w:pPr>
              <w:spacing w:after="0" w:line="240" w:lineRule="auto"/>
              <w:rPr>
                <w:rFonts w:cs="Calibri"/>
              </w:rPr>
            </w:pPr>
            <w:r>
              <w:rPr>
                <w:rFonts w:cs="Calibri"/>
              </w:rPr>
              <w:t>$181,493</w:t>
            </w:r>
          </w:p>
          <w:p w:rsidR="00874B70" w:rsidRPr="00FE668E" w:rsidRDefault="00874B70" w:rsidP="00FF0980"/>
        </w:tc>
        <w:tc>
          <w:tcPr>
            <w:tcW w:w="3420" w:type="dxa"/>
          </w:tcPr>
          <w:p w:rsidR="007E04DB" w:rsidRDefault="007E04DB" w:rsidP="007E04DB">
            <w:pPr>
              <w:spacing w:after="0" w:line="240" w:lineRule="auto"/>
              <w:rPr>
                <w:rFonts w:cs="Calibri"/>
                <w:color w:val="000000"/>
              </w:rPr>
            </w:pPr>
            <w:r>
              <w:rPr>
                <w:rFonts w:cs="Calibri"/>
                <w:color w:val="000000"/>
              </w:rPr>
              <w:t>64.36%</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4A24F8" w:rsidP="000C4D45">
            <w:pPr>
              <w:spacing w:after="0" w:line="240" w:lineRule="auto"/>
              <w:ind w:right="-720"/>
              <w:rPr>
                <w:rFonts w:ascii="Arial" w:hAnsi="Arial" w:cs="Arial"/>
                <w:sz w:val="20"/>
                <w:szCs w:val="20"/>
              </w:rPr>
            </w:pPr>
            <w:r>
              <w:rPr>
                <w:color w:val="000000"/>
              </w:rPr>
              <w:t>$2,154</w:t>
            </w:r>
            <w:bookmarkStart w:id="0" w:name="_GoBack"/>
            <w:bookmarkEnd w:id="0"/>
          </w:p>
        </w:tc>
        <w:tc>
          <w:tcPr>
            <w:tcW w:w="3330" w:type="dxa"/>
          </w:tcPr>
          <w:p w:rsidR="00DA5FAC" w:rsidRPr="00C74026" w:rsidRDefault="00302928" w:rsidP="004A24F8">
            <w:pPr>
              <w:rPr>
                <w:color w:val="000000"/>
              </w:rPr>
            </w:pPr>
            <w:r>
              <w:rPr>
                <w:color w:val="000000"/>
              </w:rPr>
              <w:t>$</w:t>
            </w:r>
            <w:r w:rsidR="004A24F8">
              <w:rPr>
                <w:color w:val="000000"/>
              </w:rPr>
              <w:t>2,154</w:t>
            </w:r>
          </w:p>
        </w:tc>
        <w:tc>
          <w:tcPr>
            <w:tcW w:w="3420" w:type="dxa"/>
          </w:tcPr>
          <w:p w:rsidR="007C186F" w:rsidRDefault="007E04DB" w:rsidP="007C186F">
            <w:pPr>
              <w:spacing w:after="0" w:line="240" w:lineRule="auto"/>
              <w:ind w:right="-720"/>
              <w:rPr>
                <w:rFonts w:ascii="Arial" w:hAnsi="Arial" w:cs="Arial"/>
                <w:sz w:val="20"/>
                <w:szCs w:val="20"/>
              </w:rPr>
            </w:pPr>
            <w:r>
              <w:rPr>
                <w:rFonts w:ascii="Arial" w:hAnsi="Arial" w:cs="Arial"/>
                <w:sz w:val="20"/>
                <w:szCs w:val="20"/>
              </w:rPr>
              <w:t>41</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7E04DB" w:rsidRDefault="007E04DB" w:rsidP="007E04DB">
            <w:pPr>
              <w:spacing w:after="0" w:line="240" w:lineRule="auto"/>
              <w:ind w:right="252"/>
              <w:rPr>
                <w:rFonts w:ascii="Arial" w:hAnsi="Arial" w:cs="Arial"/>
                <w:sz w:val="20"/>
                <w:szCs w:val="20"/>
              </w:rPr>
            </w:pPr>
            <w:r w:rsidRPr="00C6298F">
              <w:rPr>
                <w:rFonts w:ascii="Arial" w:hAnsi="Arial" w:cs="Arial"/>
                <w:sz w:val="20"/>
                <w:szCs w:val="20"/>
              </w:rPr>
              <w:t xml:space="preserve">Peer Exchange Coordination </w:t>
            </w:r>
            <w:r>
              <w:rPr>
                <w:rFonts w:ascii="Arial" w:hAnsi="Arial" w:cs="Arial"/>
                <w:sz w:val="20"/>
                <w:szCs w:val="20"/>
              </w:rPr>
              <w:t xml:space="preserve">– </w:t>
            </w:r>
            <w:r w:rsidRPr="00C6298F">
              <w:rPr>
                <w:rFonts w:ascii="Arial" w:hAnsi="Arial" w:cs="Arial"/>
                <w:sz w:val="20"/>
                <w:szCs w:val="20"/>
              </w:rPr>
              <w:t>Wisconsin</w:t>
            </w:r>
            <w:r>
              <w:rPr>
                <w:rFonts w:ascii="Arial" w:hAnsi="Arial" w:cs="Arial"/>
                <w:sz w:val="20"/>
                <w:szCs w:val="20"/>
              </w:rPr>
              <w:t xml:space="preserve"> Peer Exchange </w:t>
            </w:r>
            <w:r>
              <w:rPr>
                <w:rFonts w:ascii="TimesNewRomanPSMT" w:hAnsi="TimesNewRomanPSMT" w:cs="TimesNewRomanPSMT"/>
                <w:sz w:val="20"/>
                <w:szCs w:val="20"/>
              </w:rPr>
              <w:t>September 19-21, 2018</w:t>
            </w:r>
          </w:p>
          <w:p w:rsidR="00711D3F" w:rsidRPr="00333244" w:rsidRDefault="00711D3F" w:rsidP="007E04DB">
            <w:pPr>
              <w:pStyle w:val="PlainText"/>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7E04DB" w:rsidP="0059245C">
            <w:pPr>
              <w:spacing w:after="0" w:line="240" w:lineRule="auto"/>
              <w:ind w:right="252"/>
              <w:rPr>
                <w:rFonts w:ascii="Arial" w:hAnsi="Arial" w:cs="Arial"/>
                <w:sz w:val="20"/>
                <w:szCs w:val="20"/>
              </w:rPr>
            </w:pPr>
            <w:r w:rsidRPr="00C6298F">
              <w:rPr>
                <w:rFonts w:ascii="Arial" w:hAnsi="Arial" w:cs="Arial"/>
                <w:sz w:val="20"/>
                <w:szCs w:val="20"/>
              </w:rPr>
              <w:t>Wisconsin</w:t>
            </w:r>
            <w:r>
              <w:rPr>
                <w:rFonts w:ascii="Arial" w:hAnsi="Arial" w:cs="Arial"/>
                <w:sz w:val="20"/>
                <w:szCs w:val="20"/>
              </w:rPr>
              <w:t xml:space="preserve"> </w:t>
            </w:r>
            <w:r w:rsidR="00B410E5">
              <w:rPr>
                <w:rFonts w:ascii="Arial" w:hAnsi="Arial" w:cs="Arial"/>
                <w:sz w:val="20"/>
                <w:szCs w:val="20"/>
              </w:rPr>
              <w:t>Post exchange reporting.</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Ohio Peer Exchange, June 2–4, 2015</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Four-State (Idaho, Nevada, South Dakota, Wyoming) Virtual Research Peer Exchange, November/December 2015</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Alaska Peer Exchange, May 3-5, 2016</w:t>
            </w:r>
          </w:p>
          <w:p w:rsidR="00711D3F" w:rsidRPr="00FB76FA" w:rsidRDefault="00711D3F" w:rsidP="00711D3F">
            <w:pPr>
              <w:spacing w:after="0" w:line="240" w:lineRule="auto"/>
              <w:ind w:right="-720"/>
              <w:rPr>
                <w:rFonts w:ascii="Arial" w:hAnsi="Arial" w:cs="Arial"/>
                <w:sz w:val="20"/>
                <w:szCs w:val="20"/>
              </w:rPr>
            </w:pPr>
            <w:r w:rsidRPr="00FB76FA">
              <w:rPr>
                <w:rFonts w:ascii="Arial" w:hAnsi="Arial" w:cs="Arial"/>
                <w:sz w:val="20"/>
                <w:szCs w:val="20"/>
              </w:rPr>
              <w:t>Ohio Peer Exchange, March 8–9, 2017</w:t>
            </w:r>
          </w:p>
          <w:p w:rsidR="00C34C29" w:rsidRPr="00FB76FA" w:rsidRDefault="00C34C29" w:rsidP="00711D3F">
            <w:pPr>
              <w:spacing w:after="0" w:line="240" w:lineRule="auto"/>
              <w:ind w:right="-720"/>
              <w:rPr>
                <w:rFonts w:ascii="Arial" w:hAnsi="Arial" w:cs="Arial"/>
                <w:sz w:val="20"/>
                <w:szCs w:val="20"/>
              </w:rPr>
            </w:pPr>
            <w:r w:rsidRPr="00FB76FA">
              <w:rPr>
                <w:rFonts w:ascii="Arial" w:hAnsi="Arial" w:cs="Arial"/>
                <w:sz w:val="20"/>
                <w:szCs w:val="20"/>
              </w:rPr>
              <w:t>North Carolina Peer Exchange, September 24–25, 2017</w:t>
            </w:r>
          </w:p>
          <w:p w:rsidR="00B410E5" w:rsidRPr="00FB76FA" w:rsidRDefault="00B410E5" w:rsidP="00711D3F">
            <w:pPr>
              <w:spacing w:after="0" w:line="240" w:lineRule="auto"/>
              <w:ind w:right="-720"/>
              <w:rPr>
                <w:rFonts w:ascii="Arial" w:hAnsi="Arial" w:cs="Arial"/>
                <w:sz w:val="20"/>
                <w:szCs w:val="20"/>
              </w:rPr>
            </w:pPr>
            <w:r w:rsidRPr="00FB76FA">
              <w:rPr>
                <w:rFonts w:ascii="Arial" w:hAnsi="Arial" w:cs="Arial"/>
                <w:sz w:val="20"/>
                <w:szCs w:val="20"/>
              </w:rPr>
              <w:t>Illinois Peer Exchange, October 4-6, 2017</w:t>
            </w:r>
          </w:p>
          <w:p w:rsidR="00550A13" w:rsidRDefault="00550A13" w:rsidP="00550A13">
            <w:pPr>
              <w:pStyle w:val="PlainText"/>
              <w:rPr>
                <w:rFonts w:ascii="Arial" w:hAnsi="Arial" w:cs="Arial"/>
                <w:sz w:val="20"/>
                <w:szCs w:val="20"/>
              </w:rPr>
            </w:pPr>
            <w:r w:rsidRPr="00FB76FA">
              <w:t xml:space="preserve">Kansas-Missouri </w:t>
            </w:r>
            <w:r w:rsidRPr="00FB76FA">
              <w:rPr>
                <w:rFonts w:ascii="Arial" w:hAnsi="Arial" w:cs="Arial"/>
                <w:sz w:val="20"/>
                <w:szCs w:val="20"/>
              </w:rPr>
              <w:t xml:space="preserve"> </w:t>
            </w:r>
            <w:r w:rsidR="00EB0148" w:rsidRPr="00FB76FA">
              <w:rPr>
                <w:rFonts w:ascii="Arial" w:hAnsi="Arial" w:cs="Arial"/>
                <w:sz w:val="20"/>
                <w:szCs w:val="20"/>
              </w:rPr>
              <w:t>Peer Exchange</w:t>
            </w:r>
            <w:r w:rsidR="00FE1FAD" w:rsidRPr="00FB76FA">
              <w:rPr>
                <w:rFonts w:ascii="Arial" w:hAnsi="Arial" w:cs="Arial"/>
                <w:sz w:val="20"/>
                <w:szCs w:val="20"/>
              </w:rPr>
              <w:t>, October 17-18, 2017</w:t>
            </w:r>
          </w:p>
          <w:p w:rsidR="00E735D3" w:rsidRDefault="00E735D3" w:rsidP="00E735D3">
            <w:pPr>
              <w:spacing w:after="0" w:line="240" w:lineRule="auto"/>
              <w:ind w:right="-720"/>
              <w:rPr>
                <w:rFonts w:ascii="Arial" w:hAnsi="Arial" w:cs="Arial"/>
                <w:sz w:val="20"/>
                <w:szCs w:val="20"/>
              </w:rPr>
            </w:pP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7" w:history="1">
              <w:r w:rsidR="0087222D" w:rsidRPr="00E107E4">
                <w:rPr>
                  <w:rStyle w:val="Hyperlink"/>
                  <w:rFonts w:ascii="Arial" w:hAnsi="Arial" w:cs="Arial"/>
                  <w:sz w:val="20"/>
                  <w:szCs w:val="20"/>
                </w:rPr>
                <w:t>https://research.transportation.org/Pages/RACPeerExchangeReports.aspx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7E04DB" w:rsidRDefault="005F4C14" w:rsidP="007E04DB">
            <w:pPr>
              <w:spacing w:after="0" w:line="240" w:lineRule="auto"/>
              <w:ind w:right="-720"/>
              <w:rPr>
                <w:rFonts w:ascii="Arial" w:hAnsi="Arial" w:cs="Arial"/>
                <w:sz w:val="20"/>
                <w:szCs w:val="20"/>
              </w:rPr>
            </w:pPr>
            <w:proofErr w:type="gramStart"/>
            <w:r w:rsidRPr="000261F2">
              <w:rPr>
                <w:rFonts w:ascii="Arial" w:hAnsi="Arial" w:cs="Arial"/>
                <w:b/>
                <w:sz w:val="20"/>
                <w:szCs w:val="20"/>
              </w:rPr>
              <w:t>agreement</w:t>
            </w:r>
            <w:proofErr w:type="gramEnd"/>
            <w:r w:rsidRPr="000261F2">
              <w:rPr>
                <w:rFonts w:ascii="Arial" w:hAnsi="Arial" w:cs="Arial"/>
                <w:b/>
                <w:sz w:val="20"/>
                <w:szCs w:val="20"/>
              </w:rPr>
              <w:t>, along with recommended solutions to those problems).</w:t>
            </w:r>
            <w:r w:rsidR="007E04DB">
              <w:rPr>
                <w:rFonts w:ascii="Arial" w:hAnsi="Arial" w:cs="Arial"/>
                <w:b/>
                <w:sz w:val="20"/>
                <w:szCs w:val="20"/>
              </w:rPr>
              <w:t xml:space="preserve"> </w:t>
            </w:r>
            <w:r w:rsidR="007E04DB">
              <w:rPr>
                <w:rFonts w:ascii="Arial" w:hAnsi="Arial" w:cs="Arial"/>
                <w:sz w:val="20"/>
                <w:szCs w:val="20"/>
              </w:rPr>
              <w:t>None</w:t>
            </w: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tc>
      </w:tr>
    </w:tbl>
    <w:p w:rsidR="005F4C14" w:rsidRPr="00743C01" w:rsidRDefault="005F4C14" w:rsidP="007E04DB">
      <w:pPr>
        <w:spacing w:after="0"/>
        <w:ind w:right="-720"/>
        <w:rPr>
          <w:rFonts w:ascii="Arial" w:hAnsi="Arial" w:cs="Arial"/>
          <w:sz w:val="20"/>
          <w:szCs w:val="20"/>
        </w:rPr>
      </w:pPr>
    </w:p>
    <w:sectPr w:rsidR="005F4C14"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4D45"/>
    <w:rsid w:val="000C6C96"/>
    <w:rsid w:val="000F0649"/>
    <w:rsid w:val="000F1956"/>
    <w:rsid w:val="00106C83"/>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F15"/>
    <w:rsid w:val="002E566D"/>
    <w:rsid w:val="00302928"/>
    <w:rsid w:val="00310BDA"/>
    <w:rsid w:val="00313757"/>
    <w:rsid w:val="0033013E"/>
    <w:rsid w:val="00333244"/>
    <w:rsid w:val="003341E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A24F8"/>
    <w:rsid w:val="004E14DC"/>
    <w:rsid w:val="004E6FE9"/>
    <w:rsid w:val="00507EB4"/>
    <w:rsid w:val="0053092F"/>
    <w:rsid w:val="00535598"/>
    <w:rsid w:val="005438B0"/>
    <w:rsid w:val="00547EE3"/>
    <w:rsid w:val="00550A13"/>
    <w:rsid w:val="00551D8A"/>
    <w:rsid w:val="00565612"/>
    <w:rsid w:val="00581B36"/>
    <w:rsid w:val="00583E8E"/>
    <w:rsid w:val="005855B1"/>
    <w:rsid w:val="0059245C"/>
    <w:rsid w:val="005A44A4"/>
    <w:rsid w:val="005F4C14"/>
    <w:rsid w:val="00601EBD"/>
    <w:rsid w:val="0060744C"/>
    <w:rsid w:val="006159D1"/>
    <w:rsid w:val="0062496C"/>
    <w:rsid w:val="0063716E"/>
    <w:rsid w:val="00656B80"/>
    <w:rsid w:val="00677B6B"/>
    <w:rsid w:val="00682C5E"/>
    <w:rsid w:val="006A1782"/>
    <w:rsid w:val="006C1381"/>
    <w:rsid w:val="00706496"/>
    <w:rsid w:val="00711D3F"/>
    <w:rsid w:val="00741275"/>
    <w:rsid w:val="00743C01"/>
    <w:rsid w:val="00777B23"/>
    <w:rsid w:val="00790C4A"/>
    <w:rsid w:val="00795186"/>
    <w:rsid w:val="007C186F"/>
    <w:rsid w:val="007E04DB"/>
    <w:rsid w:val="007E0830"/>
    <w:rsid w:val="007E5BD2"/>
    <w:rsid w:val="007F5A00"/>
    <w:rsid w:val="00800966"/>
    <w:rsid w:val="008252B7"/>
    <w:rsid w:val="0083397C"/>
    <w:rsid w:val="00846291"/>
    <w:rsid w:val="00863EB1"/>
    <w:rsid w:val="00867515"/>
    <w:rsid w:val="0087222D"/>
    <w:rsid w:val="00872F18"/>
    <w:rsid w:val="00874B70"/>
    <w:rsid w:val="00874EF7"/>
    <w:rsid w:val="00886582"/>
    <w:rsid w:val="0089193B"/>
    <w:rsid w:val="008B390F"/>
    <w:rsid w:val="008D301C"/>
    <w:rsid w:val="008D6A7D"/>
    <w:rsid w:val="008D6E6C"/>
    <w:rsid w:val="008E723A"/>
    <w:rsid w:val="009031EE"/>
    <w:rsid w:val="0092724D"/>
    <w:rsid w:val="00930EBE"/>
    <w:rsid w:val="009F1339"/>
    <w:rsid w:val="009F6C89"/>
    <w:rsid w:val="00A43875"/>
    <w:rsid w:val="00A56D68"/>
    <w:rsid w:val="00A63677"/>
    <w:rsid w:val="00A711F8"/>
    <w:rsid w:val="00A91E52"/>
    <w:rsid w:val="00AE0961"/>
    <w:rsid w:val="00AE1B36"/>
    <w:rsid w:val="00AE46B0"/>
    <w:rsid w:val="00AE6E77"/>
    <w:rsid w:val="00B05168"/>
    <w:rsid w:val="00B12AFC"/>
    <w:rsid w:val="00B17E23"/>
    <w:rsid w:val="00B2185C"/>
    <w:rsid w:val="00B242E2"/>
    <w:rsid w:val="00B2748E"/>
    <w:rsid w:val="00B27B4D"/>
    <w:rsid w:val="00B410E5"/>
    <w:rsid w:val="00B42C24"/>
    <w:rsid w:val="00B5045E"/>
    <w:rsid w:val="00B66A21"/>
    <w:rsid w:val="00B807D8"/>
    <w:rsid w:val="00B93A38"/>
    <w:rsid w:val="00BA3527"/>
    <w:rsid w:val="00BB5743"/>
    <w:rsid w:val="00BE664D"/>
    <w:rsid w:val="00BF78D9"/>
    <w:rsid w:val="00C05AB5"/>
    <w:rsid w:val="00C13753"/>
    <w:rsid w:val="00C34C29"/>
    <w:rsid w:val="00C6298F"/>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47B71"/>
    <w:rsid w:val="00F518A7"/>
    <w:rsid w:val="00F63DF7"/>
    <w:rsid w:val="00F81C21"/>
    <w:rsid w:val="00F87C7C"/>
    <w:rsid w:val="00FA40EB"/>
    <w:rsid w:val="00FA532E"/>
    <w:rsid w:val="00FB76FA"/>
    <w:rsid w:val="00FD7254"/>
    <w:rsid w:val="00FE1FAD"/>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79C1A"/>
  <w15:docId w15:val="{58724D47-A03C-4FBB-BA1B-08B0A045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239677585">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436556315">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earch.transportation.org/Pages/RACPeerExchangeRepor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BUFALINO Michael</cp:lastModifiedBy>
  <cp:revision>7</cp:revision>
  <cp:lastPrinted>2011-06-21T20:32:00Z</cp:lastPrinted>
  <dcterms:created xsi:type="dcterms:W3CDTF">2018-09-17T17:26:00Z</dcterms:created>
  <dcterms:modified xsi:type="dcterms:W3CDTF">2019-04-24T15:29:00Z</dcterms:modified>
</cp:coreProperties>
</file>