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, including accomplishments and problems encountered, if any.  List all tasks, even if no work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was done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B25A1D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2A3E4869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41D54DC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256ED6B4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90517" w:rsidRPr="000D70F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6A0030D7" w:rsidR="00874EF7" w:rsidRPr="00B66A21" w:rsidRDefault="00F30E9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</w:t>
            </w:r>
            <w:r w:rsidR="00E602C4">
              <w:rPr>
                <w:rFonts w:ascii="Arial" w:hAnsi="Arial" w:cs="Arial"/>
                <w:sz w:val="20"/>
                <w:szCs w:val="20"/>
              </w:rPr>
              <w:t>5,000 (currently</w:t>
            </w:r>
            <w:r>
              <w:rPr>
                <w:rFonts w:ascii="Arial" w:hAnsi="Arial" w:cs="Arial"/>
                <w:sz w:val="20"/>
                <w:szCs w:val="20"/>
              </w:rPr>
              <w:t>, $20K added by Caltrans</w:t>
            </w:r>
            <w:r w:rsidR="00E602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07C242CF" w14:textId="45030ED4" w:rsidR="00874EF7" w:rsidRPr="00B66A21" w:rsidRDefault="00245EE4" w:rsidP="00F30E9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30E9F">
              <w:rPr>
                <w:rFonts w:ascii="Arial" w:hAnsi="Arial" w:cs="Arial"/>
                <w:sz w:val="20"/>
                <w:szCs w:val="20"/>
              </w:rPr>
              <w:t>47,328</w:t>
            </w:r>
          </w:p>
        </w:tc>
        <w:tc>
          <w:tcPr>
            <w:tcW w:w="3420" w:type="dxa"/>
          </w:tcPr>
          <w:p w14:paraId="4289AEEE" w14:textId="13CEA6E0" w:rsidR="00874EF7" w:rsidRPr="00B66A21" w:rsidRDefault="00F30E9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6514B48A" w:rsidR="00B66A21" w:rsidRPr="00B66A21" w:rsidRDefault="00F30E9F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6E178EC1" w14:textId="1110E9D8" w:rsidR="00B66A21" w:rsidRPr="00B66A21" w:rsidRDefault="00BD2306" w:rsidP="00F30E9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30E9F">
              <w:rPr>
                <w:rFonts w:ascii="Arial" w:hAnsi="Arial" w:cs="Arial"/>
                <w:sz w:val="20"/>
                <w:szCs w:val="20"/>
              </w:rPr>
              <w:t>24,156</w:t>
            </w:r>
          </w:p>
        </w:tc>
        <w:tc>
          <w:tcPr>
            <w:tcW w:w="3420" w:type="dxa"/>
          </w:tcPr>
          <w:p w14:paraId="18CC8012" w14:textId="067E3C95" w:rsidR="00B66A21" w:rsidRPr="00B66A21" w:rsidRDefault="00F30E9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63BA" w14:textId="77777777" w:rsidR="00903657" w:rsidRDefault="002C63A0" w:rsidP="009036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Herrera, the contractor for running the STTC facility, began work in March 2018. </w:t>
            </w:r>
            <w:r w:rsidR="0087671A">
              <w:rPr>
                <w:rFonts w:ascii="Arial" w:hAnsi="Arial" w:cs="Arial"/>
                <w:sz w:val="24"/>
                <w:szCs w:val="24"/>
              </w:rPr>
              <w:t xml:space="preserve">Work plan tasks </w:t>
            </w:r>
            <w:r w:rsidR="00903657">
              <w:rPr>
                <w:rFonts w:ascii="Arial" w:hAnsi="Arial" w:cs="Arial"/>
                <w:sz w:val="24"/>
                <w:szCs w:val="24"/>
              </w:rPr>
              <w:t>continued</w:t>
            </w:r>
            <w:r w:rsidR="0087671A">
              <w:rPr>
                <w:rFonts w:ascii="Arial" w:hAnsi="Arial" w:cs="Arial"/>
                <w:sz w:val="24"/>
                <w:szCs w:val="24"/>
              </w:rPr>
              <w:t xml:space="preserve"> this quarter include B34729 Task 2.0 Program Oversight, Task 3.0 Business and Administrative Infrastructure Development, and Subtask 6.0 Facility Set-up and Equipment Calibration. </w:t>
            </w:r>
            <w:r w:rsidR="00903657">
              <w:rPr>
                <w:rFonts w:ascii="Arial" w:hAnsi="Arial" w:cs="Arial"/>
                <w:sz w:val="24"/>
                <w:szCs w:val="24"/>
              </w:rPr>
              <w:t>Updates include:</w:t>
            </w:r>
          </w:p>
          <w:p w14:paraId="55083A84" w14:textId="1267E825" w:rsidR="0021446D" w:rsidRPr="00575E57" w:rsidRDefault="00F30E9F" w:rsidP="00575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CalTrans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has joined as a funding and technical advisory partner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22C99A2" w14:textId="6C6BD4D4" w:rsidR="00903657" w:rsidRPr="00575E57" w:rsidRDefault="00EE5311" w:rsidP="00575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TAC meeting scheduled for April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16025E" w14:textId="2A537AEF" w:rsidR="00903657" w:rsidRPr="00575E57" w:rsidRDefault="0061146A" w:rsidP="00575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Pilot project strategy in progress to test the STTC</w:t>
            </w:r>
            <w:bookmarkStart w:id="0" w:name="_GoBack"/>
            <w:bookmarkEnd w:id="0"/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4ABDEFE" w14:textId="7A6A34C5" w:rsidR="000D7389" w:rsidRDefault="00EE5311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 2019</w:t>
            </w:r>
            <w:r w:rsidR="000D7389">
              <w:rPr>
                <w:rFonts w:ascii="Arial" w:hAnsi="Arial" w:cs="Arial"/>
                <w:sz w:val="24"/>
                <w:szCs w:val="24"/>
              </w:rPr>
              <w:t xml:space="preserve"> Pooled Fund TAC meeting to review STTC setup/calibration progress with STTC manager, STTC contractor, and ODOT contributors.</w:t>
            </w:r>
          </w:p>
          <w:p w14:paraId="4E3D75C5" w14:textId="77777777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  <w:p w14:paraId="44B0AD5E" w14:textId="5799CA2F" w:rsidR="00575E57" w:rsidRPr="00575E57" w:rsidRDefault="00EE5311" w:rsidP="00575E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test pilot progress</w:t>
            </w: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7F5316D4" w:rsidR="00601EBD" w:rsidRPr="00DB5036" w:rsidRDefault="00B87FA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is expected to be completed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 time.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807EF"/>
    <w:rsid w:val="00090517"/>
    <w:rsid w:val="000B665A"/>
    <w:rsid w:val="000C01B0"/>
    <w:rsid w:val="000D70F4"/>
    <w:rsid w:val="000D7389"/>
    <w:rsid w:val="00106C83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636E1"/>
    <w:rsid w:val="003752BD"/>
    <w:rsid w:val="0038705A"/>
    <w:rsid w:val="004144E6"/>
    <w:rsid w:val="004156B2"/>
    <w:rsid w:val="0042082A"/>
    <w:rsid w:val="00437734"/>
    <w:rsid w:val="004E14DC"/>
    <w:rsid w:val="005122F1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82C5E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75CC4"/>
    <w:rsid w:val="00A43875"/>
    <w:rsid w:val="00A627C5"/>
    <w:rsid w:val="00A63677"/>
    <w:rsid w:val="00A65B0D"/>
    <w:rsid w:val="00A83E84"/>
    <w:rsid w:val="00A84F6B"/>
    <w:rsid w:val="00AC3359"/>
    <w:rsid w:val="00AC6C55"/>
    <w:rsid w:val="00AE46B0"/>
    <w:rsid w:val="00B13A30"/>
    <w:rsid w:val="00B2185C"/>
    <w:rsid w:val="00B224B8"/>
    <w:rsid w:val="00B242E2"/>
    <w:rsid w:val="00B66A21"/>
    <w:rsid w:val="00B87FA4"/>
    <w:rsid w:val="00BD2306"/>
    <w:rsid w:val="00C13753"/>
    <w:rsid w:val="00CA6035"/>
    <w:rsid w:val="00D05DC0"/>
    <w:rsid w:val="00DB5036"/>
    <w:rsid w:val="00E14FFC"/>
    <w:rsid w:val="00E35E0F"/>
    <w:rsid w:val="00E371D1"/>
    <w:rsid w:val="00E53738"/>
    <w:rsid w:val="00E602C4"/>
    <w:rsid w:val="00ED5F67"/>
    <w:rsid w:val="00EE5311"/>
    <w:rsid w:val="00EF08AE"/>
    <w:rsid w:val="00EF5790"/>
    <w:rsid w:val="00F30E9F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B46C-B727-48B6-ABFF-F18A64AA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5</cp:revision>
  <cp:lastPrinted>2011-06-21T20:32:00Z</cp:lastPrinted>
  <dcterms:created xsi:type="dcterms:W3CDTF">2019-01-31T01:05:00Z</dcterms:created>
  <dcterms:modified xsi:type="dcterms:W3CDTF">2019-01-31T01:43:00Z</dcterms:modified>
</cp:coreProperties>
</file>