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83142" w:rsidRDefault="00B358DC" w:rsidP="00F83142">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83142">
        <w:rPr>
          <w:rFonts w:ascii="Arial" w:hAnsi="Arial" w:cs="Arial"/>
          <w:sz w:val="24"/>
          <w:szCs w:val="24"/>
        </w:rPr>
        <w:t>January 9</w:t>
      </w:r>
      <w:r w:rsidR="00262CB4">
        <w:rPr>
          <w:rFonts w:ascii="Arial" w:hAnsi="Arial" w:cs="Arial"/>
          <w:sz w:val="24"/>
          <w:szCs w:val="24"/>
        </w:rPr>
        <w:t>, 201</w:t>
      </w:r>
      <w:r w:rsidR="00F83142">
        <w:rPr>
          <w:rFonts w:ascii="Arial" w:hAnsi="Arial" w:cs="Arial"/>
          <w:sz w:val="24"/>
          <w:szCs w:val="24"/>
        </w:rPr>
        <w:t>9</w:t>
      </w:r>
      <w:bookmarkStart w:id="0" w:name="_GoBack"/>
      <w:bookmarkEnd w:id="0"/>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152F8"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C37E3C"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7B2835"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7B2835" w:rsidP="005238FF">
            <w:pPr>
              <w:ind w:right="-720"/>
              <w:rPr>
                <w:rFonts w:ascii="Arial" w:hAnsi="Arial" w:cs="Arial"/>
                <w:sz w:val="20"/>
                <w:szCs w:val="20"/>
              </w:rPr>
            </w:pPr>
            <w:r>
              <w:rPr>
                <w:rFonts w:ascii="Arial" w:hAnsi="Arial" w:cs="Arial"/>
                <w:sz w:val="36"/>
                <w:szCs w:val="36"/>
              </w:rPr>
              <w:t>X</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7B2835" w:rsidP="00DE0F27">
            <w:pPr>
              <w:ind w:right="-720"/>
              <w:rPr>
                <w:rFonts w:ascii="Arial" w:hAnsi="Arial" w:cs="Arial"/>
                <w:sz w:val="20"/>
                <w:szCs w:val="20"/>
              </w:rPr>
            </w:pPr>
            <w:r>
              <w:rPr>
                <w:rFonts w:ascii="Arial" w:hAnsi="Arial" w:cs="Arial"/>
                <w:sz w:val="20"/>
                <w:szCs w:val="20"/>
              </w:rPr>
              <w:t>6-30-19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0152F8">
            <w:pPr>
              <w:ind w:right="-720"/>
              <w:jc w:val="center"/>
              <w:rPr>
                <w:rFonts w:ascii="Arial" w:hAnsi="Arial" w:cs="Arial"/>
                <w:sz w:val="20"/>
                <w:szCs w:val="20"/>
              </w:rPr>
            </w:pPr>
            <w:r>
              <w:rPr>
                <w:rFonts w:ascii="Arial" w:hAnsi="Arial" w:cs="Arial"/>
                <w:sz w:val="20"/>
                <w:szCs w:val="20"/>
              </w:rPr>
              <w:t xml:space="preserve">$ </w:t>
            </w:r>
            <w:r w:rsidR="009942CE">
              <w:rPr>
                <w:rFonts w:ascii="Arial" w:hAnsi="Arial" w:cs="Arial"/>
                <w:sz w:val="20"/>
                <w:szCs w:val="20"/>
              </w:rPr>
              <w:t>4</w:t>
            </w:r>
            <w:r w:rsidR="000152F8">
              <w:rPr>
                <w:rFonts w:ascii="Arial" w:hAnsi="Arial" w:cs="Arial"/>
                <w:sz w:val="20"/>
                <w:szCs w:val="20"/>
              </w:rPr>
              <w:t>20</w:t>
            </w:r>
            <w:r w:rsidR="00930424">
              <w:rPr>
                <w:rFonts w:ascii="Arial" w:hAnsi="Arial" w:cs="Arial"/>
                <w:sz w:val="20"/>
                <w:szCs w:val="20"/>
              </w:rPr>
              <w:t>,000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0152F8">
            <w:pPr>
              <w:ind w:right="-720"/>
              <w:jc w:val="center"/>
              <w:rPr>
                <w:rFonts w:ascii="Arial" w:hAnsi="Arial" w:cs="Arial"/>
                <w:sz w:val="20"/>
                <w:szCs w:val="20"/>
              </w:rPr>
            </w:pPr>
            <w:r w:rsidRPr="002B254A">
              <w:rPr>
                <w:rFonts w:ascii="Arial" w:hAnsi="Arial" w:cs="Arial"/>
                <w:sz w:val="20"/>
                <w:szCs w:val="20"/>
              </w:rPr>
              <w:t>$</w:t>
            </w:r>
            <w:r w:rsidR="000152F8">
              <w:rPr>
                <w:rFonts w:ascii="Arial" w:hAnsi="Arial" w:cs="Arial"/>
                <w:sz w:val="20"/>
                <w:szCs w:val="20"/>
              </w:rPr>
              <w:t>420,000</w:t>
            </w:r>
            <w:r w:rsidR="005E19C9" w:rsidRPr="002B254A">
              <w:rPr>
                <w:rFonts w:ascii="Arial" w:hAnsi="Arial" w:cs="Arial"/>
                <w:sz w:val="20"/>
                <w:szCs w:val="20"/>
              </w:rPr>
              <w:t xml:space="preserve"> (</w:t>
            </w:r>
            <w:r w:rsidR="009942CE">
              <w:rPr>
                <w:rFonts w:ascii="Arial" w:hAnsi="Arial" w:cs="Arial"/>
                <w:sz w:val="20"/>
                <w:szCs w:val="20"/>
              </w:rPr>
              <w:t>72.5</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0152F8" w:rsidRDefault="007B2835" w:rsidP="000152F8">
            <w:pPr>
              <w:pStyle w:val="ListParagraph"/>
              <w:numPr>
                <w:ilvl w:val="2"/>
                <w:numId w:val="2"/>
              </w:numPr>
              <w:rPr>
                <w:b/>
                <w:i/>
                <w:sz w:val="24"/>
                <w:szCs w:val="24"/>
              </w:rPr>
            </w:pPr>
            <w:r>
              <w:rPr>
                <w:b/>
                <w:i/>
                <w:sz w:val="24"/>
                <w:szCs w:val="24"/>
              </w:rPr>
              <w:t xml:space="preserve">A draft final report was delivered between Christmas and New Year’s.  </w:t>
            </w:r>
          </w:p>
          <w:p w:rsidR="007B2835" w:rsidRDefault="007B2835" w:rsidP="000152F8">
            <w:pPr>
              <w:pStyle w:val="ListParagraph"/>
              <w:numPr>
                <w:ilvl w:val="2"/>
                <w:numId w:val="2"/>
              </w:numPr>
              <w:rPr>
                <w:b/>
                <w:i/>
                <w:sz w:val="24"/>
                <w:szCs w:val="24"/>
              </w:rPr>
            </w:pPr>
            <w:r>
              <w:rPr>
                <w:b/>
                <w:i/>
                <w:sz w:val="24"/>
                <w:szCs w:val="24"/>
              </w:rPr>
              <w:t>The report has been sent to the TAC within the STC States.</w:t>
            </w:r>
          </w:p>
          <w:p w:rsidR="007B2835" w:rsidRDefault="007B2835" w:rsidP="000152F8">
            <w:pPr>
              <w:pStyle w:val="ListParagraph"/>
              <w:numPr>
                <w:ilvl w:val="2"/>
                <w:numId w:val="2"/>
              </w:numPr>
              <w:rPr>
                <w:b/>
                <w:i/>
                <w:sz w:val="24"/>
                <w:szCs w:val="24"/>
              </w:rPr>
            </w:pPr>
            <w:r>
              <w:rPr>
                <w:b/>
                <w:i/>
                <w:sz w:val="24"/>
                <w:szCs w:val="24"/>
              </w:rPr>
              <w:t>The report does not address concerns made by member, and other, states at the 2018 RAC Summer Meeting.</w:t>
            </w:r>
          </w:p>
          <w:p w:rsidR="007B2835" w:rsidRPr="009942CE" w:rsidRDefault="007B2835" w:rsidP="000152F8">
            <w:pPr>
              <w:pStyle w:val="ListParagraph"/>
              <w:numPr>
                <w:ilvl w:val="2"/>
                <w:numId w:val="2"/>
              </w:numPr>
              <w:rPr>
                <w:b/>
                <w:i/>
                <w:sz w:val="24"/>
                <w:szCs w:val="24"/>
              </w:rPr>
            </w:pPr>
            <w:r>
              <w:rPr>
                <w:b/>
                <w:i/>
                <w:sz w:val="24"/>
                <w:szCs w:val="24"/>
              </w:rPr>
              <w:t>A review will be completed and the report will be published next quarter (anticipated).</w:t>
            </w:r>
          </w:p>
          <w:p w:rsidR="00A4217A" w:rsidRDefault="00A4217A" w:rsidP="00935128">
            <w:pPr>
              <w:rPr>
                <w:sz w:val="24"/>
                <w:szCs w:val="24"/>
              </w:rPr>
            </w:pPr>
          </w:p>
          <w:p w:rsidR="00935128" w:rsidRDefault="00A4217A" w:rsidP="00935128">
            <w:pPr>
              <w:rPr>
                <w:sz w:val="24"/>
                <w:szCs w:val="24"/>
              </w:rPr>
            </w:pPr>
            <w:r>
              <w:rPr>
                <w:sz w:val="24"/>
                <w:szCs w:val="24"/>
              </w:rPr>
              <w:t>RFP’s for the following</w:t>
            </w:r>
            <w:r w:rsidR="007B2835">
              <w:rPr>
                <w:sz w:val="24"/>
                <w:szCs w:val="24"/>
              </w:rPr>
              <w:t xml:space="preserve"> three projects were evaluated and contract negotiations are underway to get them started</w:t>
            </w:r>
            <w:r>
              <w:rPr>
                <w:sz w:val="24"/>
                <w:szCs w:val="24"/>
              </w:rPr>
              <w:t>.</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r w:rsidRPr="004C12BA">
              <w:rPr>
                <w:b/>
                <w:sz w:val="24"/>
                <w:szCs w:val="24"/>
              </w:rPr>
              <w:t>Amirhosein Jafari (LSU) with work to be completed (9-30-19)</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C12BA" w:rsidP="004C12BA">
            <w:pPr>
              <w:pStyle w:val="ListParagraph"/>
              <w:numPr>
                <w:ilvl w:val="1"/>
                <w:numId w:val="2"/>
              </w:numPr>
              <w:rPr>
                <w:b/>
                <w:sz w:val="24"/>
                <w:szCs w:val="24"/>
              </w:rPr>
            </w:pPr>
            <w:r w:rsidRPr="004C12BA">
              <w:rPr>
                <w:b/>
                <w:sz w:val="24"/>
                <w:szCs w:val="24"/>
              </w:rPr>
              <w:t xml:space="preserve">University of </w:t>
            </w:r>
            <w:r>
              <w:rPr>
                <w:b/>
                <w:sz w:val="24"/>
                <w:szCs w:val="24"/>
              </w:rPr>
              <w:t>Kentucky reviewing the contract (anticipated start date of 2-1-19)</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t>Husam Sadek (LSU) with work to be completed by (8-31-19)</w:t>
            </w:r>
          </w:p>
          <w:p w:rsidR="009942CE" w:rsidRDefault="009942CE" w:rsidP="009440AC">
            <w:pPr>
              <w:pStyle w:val="ListParagraph"/>
              <w:rPr>
                <w:sz w:val="24"/>
                <w:szCs w:val="24"/>
              </w:rPr>
            </w:pPr>
          </w:p>
          <w:p w:rsidR="009942CE" w:rsidRDefault="009942CE" w:rsidP="009440AC">
            <w:pPr>
              <w:pStyle w:val="ListParagraph"/>
              <w:rPr>
                <w:sz w:val="24"/>
                <w:szCs w:val="24"/>
              </w:rPr>
            </w:pPr>
          </w:p>
          <w:p w:rsidR="00A4217A" w:rsidRDefault="00A4217A" w:rsidP="009440AC">
            <w:pPr>
              <w:pStyle w:val="ListParagraph"/>
              <w:rPr>
                <w:sz w:val="24"/>
                <w:szCs w:val="24"/>
              </w:rPr>
            </w:pPr>
          </w:p>
          <w:p w:rsidR="009942CE" w:rsidRPr="009440AC"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0152F8" w:rsidP="00743AF9">
            <w:pPr>
              <w:numPr>
                <w:ilvl w:val="0"/>
                <w:numId w:val="2"/>
              </w:numPr>
              <w:rPr>
                <w:sz w:val="24"/>
                <w:szCs w:val="24"/>
              </w:rPr>
            </w:pPr>
            <w:r>
              <w:rPr>
                <w:sz w:val="24"/>
                <w:szCs w:val="24"/>
              </w:rPr>
              <w:t xml:space="preserve">Advertise the three captioned RFP’s and start the contracting process to start the projects.  </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20"/>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783BA839"/>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7DF8-3415-449A-A1FF-E5554BB3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4</cp:revision>
  <cp:lastPrinted>2011-10-19T13:14:00Z</cp:lastPrinted>
  <dcterms:created xsi:type="dcterms:W3CDTF">2019-01-09T19:18:00Z</dcterms:created>
  <dcterms:modified xsi:type="dcterms:W3CDTF">2019-01-09T19:55:00Z</dcterms:modified>
</cp:coreProperties>
</file>