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936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2F1120B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F20CC52" w14:textId="77777777" w:rsidR="00551D8A" w:rsidRDefault="00551D8A" w:rsidP="00551D8A">
      <w:pPr>
        <w:spacing w:after="0"/>
        <w:rPr>
          <w:rFonts w:ascii="Arial" w:hAnsi="Arial" w:cs="Arial"/>
          <w:sz w:val="24"/>
          <w:szCs w:val="24"/>
        </w:rPr>
      </w:pPr>
    </w:p>
    <w:p w14:paraId="684B3656" w14:textId="77777777" w:rsidR="00E9412A" w:rsidRDefault="00E9412A" w:rsidP="00E9412A">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E9412A">
        <w:rPr>
          <w:rFonts w:ascii="Arial" w:hAnsi="Arial" w:cs="Arial"/>
          <w:sz w:val="24"/>
          <w:szCs w:val="24"/>
          <w:u w:val="single"/>
        </w:rPr>
        <w:t>______</w:t>
      </w:r>
      <w:r>
        <w:rPr>
          <w:rFonts w:ascii="Arial" w:hAnsi="Arial" w:cs="Arial"/>
          <w:sz w:val="24"/>
          <w:szCs w:val="24"/>
          <w:u w:val="single"/>
        </w:rPr>
        <w:t>10/09/</w:t>
      </w:r>
      <w:r w:rsidRPr="00E9412A">
        <w:rPr>
          <w:rFonts w:ascii="Arial" w:hAnsi="Arial" w:cs="Arial"/>
          <w:sz w:val="24"/>
          <w:szCs w:val="24"/>
          <w:u w:val="single"/>
        </w:rPr>
        <w:t xml:space="preserve">2018 (original) and </w:t>
      </w:r>
      <w:r>
        <w:rPr>
          <w:rFonts w:ascii="Arial" w:hAnsi="Arial" w:cs="Arial"/>
          <w:sz w:val="24"/>
          <w:szCs w:val="24"/>
          <w:u w:val="single"/>
        </w:rPr>
        <w:t>12/06/</w:t>
      </w:r>
      <w:r w:rsidRPr="00E9412A">
        <w:rPr>
          <w:rFonts w:ascii="Arial" w:hAnsi="Arial" w:cs="Arial"/>
          <w:sz w:val="24"/>
          <w:szCs w:val="24"/>
          <w:u w:val="single"/>
        </w:rPr>
        <w:t>2018 (revised)____</w:t>
      </w:r>
      <w:r>
        <w:rPr>
          <w:rFonts w:ascii="Arial" w:hAnsi="Arial" w:cs="Arial"/>
          <w:sz w:val="24"/>
          <w:szCs w:val="24"/>
          <w:u w:val="single"/>
        </w:rPr>
        <w:t>_________________________</w:t>
      </w:r>
      <w:r w:rsidRPr="00E9412A">
        <w:rPr>
          <w:rFonts w:ascii="Arial" w:hAnsi="Arial" w:cs="Arial"/>
          <w:sz w:val="24"/>
          <w:szCs w:val="24"/>
          <w:u w:val="single"/>
        </w:rPr>
        <w:t>___</w:t>
      </w:r>
    </w:p>
    <w:p w14:paraId="28706533" w14:textId="77777777" w:rsidR="00E9412A" w:rsidRPr="00935259" w:rsidRDefault="00E9412A" w:rsidP="00FF32BE">
      <w:pPr>
        <w:spacing w:after="0"/>
        <w:ind w:left="-720" w:right="-720"/>
        <w:rPr>
          <w:rFonts w:ascii="Arial" w:hAnsi="Arial" w:cs="Arial"/>
          <w:sz w:val="16"/>
          <w:szCs w:val="16"/>
        </w:rPr>
      </w:pPr>
    </w:p>
    <w:p w14:paraId="7AE714D7"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B2354C" w:rsidRPr="00B2354C">
        <w:rPr>
          <w:rFonts w:ascii="Arial" w:hAnsi="Arial" w:cs="Arial"/>
          <w:sz w:val="24"/>
          <w:szCs w:val="24"/>
          <w:u w:val="single"/>
        </w:rPr>
        <w:t>Washington State DOT</w:t>
      </w:r>
      <w:r w:rsidR="00FF32BE">
        <w:rPr>
          <w:rFonts w:ascii="Arial" w:hAnsi="Arial" w:cs="Arial"/>
          <w:sz w:val="24"/>
          <w:szCs w:val="24"/>
        </w:rPr>
        <w:t>___</w:t>
      </w:r>
      <w:r>
        <w:rPr>
          <w:rFonts w:ascii="Arial" w:hAnsi="Arial" w:cs="Arial"/>
          <w:sz w:val="24"/>
          <w:szCs w:val="24"/>
        </w:rPr>
        <w:t>_____________________</w:t>
      </w:r>
    </w:p>
    <w:p w14:paraId="0E17689B" w14:textId="77777777" w:rsidR="00FF32BE" w:rsidRPr="00935259" w:rsidRDefault="00FF32BE" w:rsidP="00FF32BE">
      <w:pPr>
        <w:spacing w:after="0"/>
        <w:rPr>
          <w:rFonts w:ascii="Arial" w:hAnsi="Arial" w:cs="Arial"/>
          <w:sz w:val="16"/>
          <w:szCs w:val="16"/>
        </w:rPr>
      </w:pPr>
    </w:p>
    <w:p w14:paraId="3314B66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3CA5B0A8" w14:textId="77777777" w:rsidR="00551D8A" w:rsidRPr="00FF32BE" w:rsidRDefault="00551D8A" w:rsidP="00935259">
      <w:pPr>
        <w:spacing w:before="120"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3B76FBD1" w14:textId="77777777" w:rsidR="00551D8A" w:rsidRPr="00935259" w:rsidRDefault="00551D8A" w:rsidP="00551D8A">
      <w:pPr>
        <w:spacing w:after="0"/>
        <w:ind w:left="-720" w:right="-720"/>
        <w:rPr>
          <w:rFonts w:ascii="Arial" w:hAnsi="Arial" w:cs="Arial"/>
          <w:sz w:val="16"/>
          <w:szCs w:val="16"/>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248FF05" w14:textId="77777777" w:rsidTr="00743C01">
        <w:trPr>
          <w:trHeight w:val="1997"/>
        </w:trPr>
        <w:tc>
          <w:tcPr>
            <w:tcW w:w="5418" w:type="dxa"/>
            <w:gridSpan w:val="2"/>
          </w:tcPr>
          <w:p w14:paraId="5EA75226" w14:textId="77777777" w:rsidR="00872F18" w:rsidRPr="00B2354C"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r w:rsidRPr="00FF32BE">
              <w:rPr>
                <w:rFonts w:ascii="Arial" w:hAnsi="Arial" w:cs="Arial"/>
                <w:i/>
                <w:sz w:val="20"/>
                <w:szCs w:val="20"/>
              </w:rPr>
              <w:t xml:space="preserve"> </w:t>
            </w:r>
          </w:p>
          <w:p w14:paraId="540751BF" w14:textId="77777777" w:rsidR="00E35E0F" w:rsidRDefault="00E35E0F" w:rsidP="00551D8A">
            <w:pPr>
              <w:ind w:right="-720"/>
              <w:rPr>
                <w:rFonts w:ascii="Arial" w:hAnsi="Arial" w:cs="Arial"/>
                <w:i/>
                <w:sz w:val="20"/>
                <w:szCs w:val="20"/>
              </w:rPr>
            </w:pPr>
          </w:p>
          <w:p w14:paraId="37D7F357" w14:textId="77777777" w:rsidR="00E35E0F" w:rsidRPr="00E35E0F" w:rsidRDefault="00B2354C" w:rsidP="00551D8A">
            <w:pPr>
              <w:ind w:right="-720"/>
              <w:rPr>
                <w:rFonts w:ascii="Arial" w:hAnsi="Arial" w:cs="Arial"/>
                <w:sz w:val="20"/>
                <w:szCs w:val="20"/>
              </w:rPr>
            </w:pPr>
            <w:r>
              <w:rPr>
                <w:rFonts w:ascii="Arial" w:hAnsi="Arial" w:cs="Arial"/>
                <w:sz w:val="20"/>
                <w:szCs w:val="20"/>
              </w:rPr>
              <w:t>TPF-5(332)</w:t>
            </w:r>
          </w:p>
        </w:tc>
        <w:tc>
          <w:tcPr>
            <w:tcW w:w="5490" w:type="dxa"/>
            <w:gridSpan w:val="2"/>
          </w:tcPr>
          <w:p w14:paraId="729F1A1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CB98547"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43ADE37" w14:textId="77777777" w:rsidR="00551D8A" w:rsidRDefault="00551D8A" w:rsidP="00037FBC">
            <w:pPr>
              <w:ind w:right="-720"/>
              <w:rPr>
                <w:rFonts w:ascii="Arial" w:hAnsi="Arial" w:cs="Arial"/>
                <w:sz w:val="20"/>
                <w:szCs w:val="20"/>
              </w:rPr>
            </w:pPr>
            <w:r w:rsidRPr="001C2DE2">
              <w:rPr>
                <w:rFonts w:ascii="Arial" w:hAnsi="Arial" w:cs="Arial"/>
                <w:sz w:val="36"/>
                <w:szCs w:val="36"/>
              </w:rPr>
              <w:t>□</w:t>
            </w:r>
            <w:r w:rsidRPr="001C2DE2">
              <w:rPr>
                <w:rFonts w:ascii="Arial" w:hAnsi="Arial" w:cs="Arial"/>
                <w:sz w:val="20"/>
                <w:szCs w:val="20"/>
              </w:rPr>
              <w:t>Quarter 2 (April 1 – June 30)</w:t>
            </w:r>
          </w:p>
          <w:p w14:paraId="716BD39F" w14:textId="77777777" w:rsidR="00551D8A" w:rsidRPr="001C2DE2" w:rsidRDefault="00551D8A" w:rsidP="00037FBC">
            <w:pPr>
              <w:ind w:right="-720"/>
              <w:rPr>
                <w:rFonts w:ascii="Arial" w:hAnsi="Arial" w:cs="Arial"/>
                <w:b/>
                <w:sz w:val="20"/>
                <w:szCs w:val="20"/>
              </w:rPr>
            </w:pPr>
            <w:r w:rsidRPr="001C2DE2">
              <w:rPr>
                <w:rFonts w:ascii="Arial" w:hAnsi="Arial" w:cs="Arial"/>
                <w:b/>
                <w:sz w:val="36"/>
                <w:szCs w:val="36"/>
                <w:highlight w:val="yellow"/>
              </w:rPr>
              <w:t>□</w:t>
            </w:r>
            <w:r w:rsidRPr="001C2DE2">
              <w:rPr>
                <w:rFonts w:ascii="Arial" w:hAnsi="Arial" w:cs="Arial"/>
                <w:b/>
                <w:sz w:val="20"/>
                <w:szCs w:val="20"/>
                <w:highlight w:val="yellow"/>
              </w:rPr>
              <w:t>Quarter 3 (July 1 – September 30)</w:t>
            </w:r>
          </w:p>
          <w:p w14:paraId="50A26D54"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256EE5E" w14:textId="77777777" w:rsidTr="00874EF7">
        <w:tc>
          <w:tcPr>
            <w:tcW w:w="10908" w:type="dxa"/>
            <w:gridSpan w:val="4"/>
          </w:tcPr>
          <w:p w14:paraId="456C0B9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5D04FF6A" w14:textId="77777777" w:rsidR="00535598" w:rsidRDefault="00535598" w:rsidP="00551D8A">
            <w:pPr>
              <w:ind w:right="-720"/>
              <w:rPr>
                <w:rFonts w:ascii="Arial" w:hAnsi="Arial" w:cs="Arial"/>
                <w:b/>
                <w:sz w:val="20"/>
                <w:szCs w:val="20"/>
              </w:rPr>
            </w:pPr>
          </w:p>
          <w:p w14:paraId="23C75D67" w14:textId="77777777" w:rsidR="00743C01" w:rsidRPr="00B66A21" w:rsidRDefault="00B2354C" w:rsidP="00551D8A">
            <w:pPr>
              <w:ind w:right="-720"/>
              <w:rPr>
                <w:rFonts w:ascii="Arial" w:hAnsi="Arial" w:cs="Arial"/>
                <w:sz w:val="20"/>
                <w:szCs w:val="20"/>
              </w:rPr>
            </w:pPr>
            <w:r>
              <w:rPr>
                <w:rFonts w:ascii="Arial" w:hAnsi="Arial" w:cs="Arial"/>
                <w:sz w:val="20"/>
                <w:szCs w:val="20"/>
              </w:rPr>
              <w:t>LTPP Forensic Evaluations</w:t>
            </w:r>
          </w:p>
        </w:tc>
      </w:tr>
      <w:tr w:rsidR="00743C01" w:rsidRPr="00B66A21" w14:paraId="78CFDC75" w14:textId="77777777" w:rsidTr="00C13753">
        <w:tc>
          <w:tcPr>
            <w:tcW w:w="4158" w:type="dxa"/>
          </w:tcPr>
          <w:p w14:paraId="4C035D98"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382A7B11" w14:textId="77777777" w:rsidR="00B2354C" w:rsidRDefault="00B2354C" w:rsidP="00551D8A">
            <w:pPr>
              <w:ind w:right="-720"/>
              <w:rPr>
                <w:rFonts w:ascii="Arial" w:hAnsi="Arial" w:cs="Arial"/>
                <w:b/>
                <w:sz w:val="20"/>
                <w:szCs w:val="20"/>
              </w:rPr>
            </w:pPr>
          </w:p>
          <w:p w14:paraId="50C015C3" w14:textId="77777777" w:rsidR="00B2354C" w:rsidRPr="00B2354C" w:rsidRDefault="00B2354C" w:rsidP="00551D8A">
            <w:pPr>
              <w:ind w:right="-720"/>
              <w:rPr>
                <w:rFonts w:ascii="Arial" w:hAnsi="Arial" w:cs="Arial"/>
                <w:sz w:val="20"/>
                <w:szCs w:val="20"/>
              </w:rPr>
            </w:pPr>
            <w:r w:rsidRPr="00B2354C">
              <w:rPr>
                <w:rFonts w:ascii="Arial" w:hAnsi="Arial" w:cs="Arial"/>
                <w:sz w:val="20"/>
                <w:szCs w:val="20"/>
              </w:rPr>
              <w:t>Jeff Uhlmeyer, P.E.</w:t>
            </w:r>
          </w:p>
          <w:p w14:paraId="740FCAD4" w14:textId="77777777" w:rsidR="00B2354C" w:rsidRPr="00B2354C" w:rsidRDefault="00B2354C" w:rsidP="00551D8A">
            <w:pPr>
              <w:ind w:right="-720"/>
              <w:rPr>
                <w:rFonts w:ascii="Arial" w:hAnsi="Arial" w:cs="Arial"/>
                <w:sz w:val="20"/>
                <w:szCs w:val="20"/>
              </w:rPr>
            </w:pPr>
            <w:r w:rsidRPr="00B2354C">
              <w:rPr>
                <w:rFonts w:ascii="Arial" w:hAnsi="Arial" w:cs="Arial"/>
                <w:sz w:val="20"/>
                <w:szCs w:val="20"/>
              </w:rPr>
              <w:t>Mustafa Mohamedali   P.E.  M.ASCE  PMP</w:t>
            </w:r>
          </w:p>
        </w:tc>
        <w:tc>
          <w:tcPr>
            <w:tcW w:w="3330" w:type="dxa"/>
            <w:gridSpan w:val="2"/>
          </w:tcPr>
          <w:p w14:paraId="1CE523EC" w14:textId="77777777" w:rsidR="00743C01" w:rsidRDefault="00535598" w:rsidP="00551D8A">
            <w:pPr>
              <w:ind w:right="-720"/>
              <w:rPr>
                <w:rFonts w:ascii="Arial" w:hAnsi="Arial" w:cs="Arial"/>
                <w:sz w:val="20"/>
                <w:szCs w:val="20"/>
              </w:rPr>
            </w:pPr>
            <w:r>
              <w:rPr>
                <w:rFonts w:ascii="Arial" w:hAnsi="Arial" w:cs="Arial"/>
                <w:b/>
                <w:sz w:val="20"/>
                <w:szCs w:val="20"/>
              </w:rPr>
              <w:t>Phone Number:</w:t>
            </w:r>
          </w:p>
          <w:p w14:paraId="1D9FE6C9" w14:textId="77777777" w:rsidR="00B2354C" w:rsidRDefault="00B2354C" w:rsidP="00551D8A">
            <w:pPr>
              <w:ind w:right="-720"/>
              <w:rPr>
                <w:rFonts w:ascii="Arial" w:hAnsi="Arial" w:cs="Arial"/>
                <w:sz w:val="20"/>
                <w:szCs w:val="20"/>
              </w:rPr>
            </w:pPr>
          </w:p>
          <w:p w14:paraId="1A655C87" w14:textId="77777777" w:rsidR="00B2354C" w:rsidRDefault="001C2DE2" w:rsidP="00551D8A">
            <w:pPr>
              <w:ind w:right="-720"/>
              <w:rPr>
                <w:rFonts w:ascii="Arial" w:hAnsi="Arial" w:cs="Arial"/>
                <w:sz w:val="20"/>
                <w:szCs w:val="20"/>
              </w:rPr>
            </w:pPr>
            <w:r>
              <w:rPr>
                <w:rFonts w:ascii="Arial" w:hAnsi="Arial" w:cs="Arial"/>
                <w:sz w:val="20"/>
                <w:szCs w:val="20"/>
              </w:rPr>
              <w:t>360-709-5485</w:t>
            </w:r>
          </w:p>
          <w:p w14:paraId="3D9B60AA" w14:textId="77777777" w:rsidR="00B2354C" w:rsidRPr="00B2354C" w:rsidRDefault="00B2354C" w:rsidP="00551D8A">
            <w:pPr>
              <w:ind w:right="-720"/>
              <w:rPr>
                <w:rFonts w:ascii="Arial" w:hAnsi="Arial" w:cs="Arial"/>
                <w:sz w:val="20"/>
                <w:szCs w:val="20"/>
              </w:rPr>
            </w:pPr>
            <w:r w:rsidRPr="00B2354C">
              <w:rPr>
                <w:rFonts w:ascii="Arial" w:hAnsi="Arial" w:cs="Arial"/>
                <w:sz w:val="20"/>
                <w:szCs w:val="20"/>
              </w:rPr>
              <w:t>360-704-6307</w:t>
            </w:r>
          </w:p>
        </w:tc>
        <w:tc>
          <w:tcPr>
            <w:tcW w:w="3420" w:type="dxa"/>
          </w:tcPr>
          <w:p w14:paraId="0CD8276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B6BBB55" w14:textId="77777777" w:rsidR="00535598" w:rsidRPr="00B66A21" w:rsidRDefault="00535598" w:rsidP="00551D8A">
            <w:pPr>
              <w:ind w:right="-720"/>
              <w:rPr>
                <w:rFonts w:ascii="Arial" w:hAnsi="Arial" w:cs="Arial"/>
                <w:sz w:val="20"/>
                <w:szCs w:val="20"/>
              </w:rPr>
            </w:pPr>
          </w:p>
          <w:p w14:paraId="4EFE98D3" w14:textId="77777777" w:rsidR="001C2DE2" w:rsidRDefault="004C3FB3" w:rsidP="001C2DE2">
            <w:pPr>
              <w:ind w:right="-720"/>
              <w:rPr>
                <w:rFonts w:ascii="Arial" w:hAnsi="Arial" w:cs="Arial"/>
                <w:sz w:val="20"/>
                <w:szCs w:val="20"/>
              </w:rPr>
            </w:pPr>
            <w:hyperlink r:id="rId8" w:history="1">
              <w:r w:rsidR="001C2DE2" w:rsidRPr="00745678">
                <w:rPr>
                  <w:rStyle w:val="Hyperlink"/>
                  <w:rFonts w:ascii="Arial" w:hAnsi="Arial" w:cs="Arial"/>
                  <w:sz w:val="20"/>
                  <w:szCs w:val="20"/>
                </w:rPr>
                <w:t>UhlmeyJ@wsdot.wa.gov</w:t>
              </w:r>
            </w:hyperlink>
          </w:p>
          <w:p w14:paraId="1839B48A" w14:textId="77777777" w:rsidR="00B2354C" w:rsidRPr="00B66A21" w:rsidRDefault="004C3FB3" w:rsidP="001C2DE2">
            <w:pPr>
              <w:ind w:right="-720"/>
              <w:rPr>
                <w:rFonts w:ascii="Arial" w:hAnsi="Arial" w:cs="Arial"/>
                <w:sz w:val="20"/>
                <w:szCs w:val="20"/>
              </w:rPr>
            </w:pPr>
            <w:hyperlink r:id="rId9" w:history="1">
              <w:r w:rsidR="001C2DE2" w:rsidRPr="00745678">
                <w:rPr>
                  <w:rStyle w:val="Hyperlink"/>
                  <w:rFonts w:ascii="Arial" w:hAnsi="Arial" w:cs="Arial"/>
                  <w:sz w:val="20"/>
                  <w:szCs w:val="20"/>
                </w:rPr>
                <w:t>MohameM@wsdot.wa.gov</w:t>
              </w:r>
            </w:hyperlink>
            <w:r w:rsidR="001C2DE2">
              <w:rPr>
                <w:rFonts w:ascii="Arial" w:hAnsi="Arial" w:cs="Arial"/>
                <w:sz w:val="20"/>
                <w:szCs w:val="20"/>
              </w:rPr>
              <w:t xml:space="preserve"> </w:t>
            </w:r>
          </w:p>
        </w:tc>
      </w:tr>
      <w:tr w:rsidR="00535598" w:rsidRPr="00B66A21" w14:paraId="410E2D01" w14:textId="77777777" w:rsidTr="00C13753">
        <w:tc>
          <w:tcPr>
            <w:tcW w:w="4158" w:type="dxa"/>
          </w:tcPr>
          <w:p w14:paraId="59497BE6"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73230915" w14:textId="77777777" w:rsidR="00B2354C" w:rsidRDefault="00B2354C" w:rsidP="0003476C">
            <w:pPr>
              <w:ind w:right="-720"/>
              <w:rPr>
                <w:rFonts w:ascii="Arial" w:hAnsi="Arial" w:cs="Arial"/>
                <w:b/>
                <w:sz w:val="20"/>
                <w:szCs w:val="20"/>
              </w:rPr>
            </w:pPr>
          </w:p>
          <w:p w14:paraId="2220655D" w14:textId="77777777" w:rsidR="00B2354C" w:rsidRPr="00C13753" w:rsidRDefault="00B2354C" w:rsidP="0003476C">
            <w:pPr>
              <w:ind w:right="-720"/>
              <w:rPr>
                <w:rFonts w:ascii="Arial" w:hAnsi="Arial" w:cs="Arial"/>
                <w:b/>
                <w:sz w:val="20"/>
                <w:szCs w:val="20"/>
              </w:rPr>
            </w:pPr>
            <w:r w:rsidRPr="00B2354C">
              <w:rPr>
                <w:rFonts w:ascii="Arial" w:hAnsi="Arial" w:cs="Arial"/>
                <w:sz w:val="20"/>
                <w:szCs w:val="20"/>
              </w:rPr>
              <w:t>Y-12005</w:t>
            </w:r>
          </w:p>
        </w:tc>
        <w:tc>
          <w:tcPr>
            <w:tcW w:w="3330" w:type="dxa"/>
            <w:gridSpan w:val="2"/>
          </w:tcPr>
          <w:p w14:paraId="4FDD68A4"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7C043CD5" w14:textId="77777777" w:rsidR="00B2354C" w:rsidRDefault="00B2354C" w:rsidP="0003476C">
            <w:pPr>
              <w:ind w:right="-720"/>
              <w:rPr>
                <w:rFonts w:ascii="Arial" w:hAnsi="Arial" w:cs="Arial"/>
                <w:b/>
                <w:sz w:val="20"/>
                <w:szCs w:val="20"/>
              </w:rPr>
            </w:pPr>
          </w:p>
          <w:p w14:paraId="499EAEBD" w14:textId="77777777" w:rsidR="00B2354C" w:rsidRPr="00B2354C" w:rsidRDefault="00B2354C" w:rsidP="0003476C">
            <w:pPr>
              <w:ind w:right="-720"/>
              <w:rPr>
                <w:rFonts w:ascii="Arial" w:hAnsi="Arial" w:cs="Arial"/>
                <w:sz w:val="20"/>
                <w:szCs w:val="20"/>
              </w:rPr>
            </w:pPr>
            <w:r w:rsidRPr="00B2354C">
              <w:rPr>
                <w:rFonts w:ascii="Arial" w:hAnsi="Arial" w:cs="Arial"/>
                <w:sz w:val="20"/>
                <w:szCs w:val="20"/>
              </w:rPr>
              <w:t>Y-12005</w:t>
            </w:r>
          </w:p>
        </w:tc>
        <w:tc>
          <w:tcPr>
            <w:tcW w:w="3420" w:type="dxa"/>
          </w:tcPr>
          <w:p w14:paraId="67A2702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5DB4C2A2" w14:textId="77777777" w:rsidR="00535598" w:rsidRDefault="00535598" w:rsidP="0003476C">
            <w:pPr>
              <w:ind w:right="-720"/>
              <w:rPr>
                <w:rFonts w:ascii="Arial" w:hAnsi="Arial" w:cs="Arial"/>
                <w:sz w:val="20"/>
                <w:szCs w:val="20"/>
              </w:rPr>
            </w:pPr>
          </w:p>
          <w:p w14:paraId="7A9BAB79" w14:textId="77777777" w:rsidR="00535598" w:rsidRPr="00B66A21" w:rsidRDefault="00B2354C" w:rsidP="00B2354C">
            <w:pPr>
              <w:ind w:right="-720"/>
              <w:rPr>
                <w:rFonts w:ascii="Arial" w:hAnsi="Arial" w:cs="Arial"/>
                <w:sz w:val="20"/>
                <w:szCs w:val="20"/>
              </w:rPr>
            </w:pPr>
            <w:r w:rsidRPr="00B2354C">
              <w:rPr>
                <w:rFonts w:ascii="Arial" w:hAnsi="Arial" w:cs="Arial"/>
                <w:sz w:val="20"/>
                <w:szCs w:val="20"/>
              </w:rPr>
              <w:t>December 11, 2017</w:t>
            </w:r>
          </w:p>
        </w:tc>
      </w:tr>
      <w:tr w:rsidR="00535598" w:rsidRPr="00B66A21" w14:paraId="2485C21C" w14:textId="77777777" w:rsidTr="00C13753">
        <w:tc>
          <w:tcPr>
            <w:tcW w:w="4158" w:type="dxa"/>
          </w:tcPr>
          <w:p w14:paraId="57E15681"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7AC07637" w14:textId="77777777" w:rsidR="00B2354C" w:rsidRDefault="00B2354C" w:rsidP="0003476C">
            <w:pPr>
              <w:ind w:right="-720"/>
              <w:rPr>
                <w:rFonts w:ascii="Arial" w:hAnsi="Arial" w:cs="Arial"/>
                <w:b/>
                <w:sz w:val="20"/>
                <w:szCs w:val="20"/>
              </w:rPr>
            </w:pPr>
          </w:p>
          <w:p w14:paraId="448416A3" w14:textId="77777777" w:rsidR="00B2354C" w:rsidRPr="00935259" w:rsidRDefault="00B2354C" w:rsidP="0003476C">
            <w:pPr>
              <w:ind w:right="-720"/>
              <w:rPr>
                <w:rFonts w:ascii="Arial" w:hAnsi="Arial" w:cs="Arial"/>
                <w:sz w:val="20"/>
                <w:szCs w:val="20"/>
              </w:rPr>
            </w:pPr>
            <w:r w:rsidRPr="00935259">
              <w:rPr>
                <w:rFonts w:ascii="Arial" w:hAnsi="Arial" w:cs="Arial"/>
                <w:sz w:val="20"/>
                <w:szCs w:val="20"/>
              </w:rPr>
              <w:t>November 30, 2019</w:t>
            </w:r>
          </w:p>
        </w:tc>
        <w:tc>
          <w:tcPr>
            <w:tcW w:w="3330" w:type="dxa"/>
            <w:gridSpan w:val="2"/>
          </w:tcPr>
          <w:p w14:paraId="1A655265"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3C16A4BD" w14:textId="77777777" w:rsidR="00B2354C" w:rsidRDefault="00B2354C" w:rsidP="0003476C">
            <w:pPr>
              <w:ind w:right="-720"/>
              <w:rPr>
                <w:rFonts w:ascii="Arial" w:hAnsi="Arial" w:cs="Arial"/>
                <w:b/>
                <w:sz w:val="20"/>
                <w:szCs w:val="20"/>
              </w:rPr>
            </w:pPr>
          </w:p>
          <w:p w14:paraId="4BBABB67" w14:textId="77777777" w:rsidR="00B2354C" w:rsidRPr="00935259" w:rsidRDefault="00B2354C" w:rsidP="0003476C">
            <w:pPr>
              <w:ind w:right="-720"/>
              <w:rPr>
                <w:rFonts w:ascii="Arial" w:hAnsi="Arial" w:cs="Arial"/>
                <w:sz w:val="20"/>
                <w:szCs w:val="20"/>
              </w:rPr>
            </w:pPr>
            <w:r w:rsidRPr="00935259">
              <w:rPr>
                <w:rFonts w:ascii="Arial" w:hAnsi="Arial" w:cs="Arial"/>
                <w:sz w:val="20"/>
                <w:szCs w:val="20"/>
              </w:rPr>
              <w:t>November 30, 2019</w:t>
            </w:r>
          </w:p>
        </w:tc>
        <w:tc>
          <w:tcPr>
            <w:tcW w:w="3420" w:type="dxa"/>
          </w:tcPr>
          <w:p w14:paraId="55B448F7" w14:textId="77777777" w:rsidR="00535598"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06010D0" w14:textId="77777777" w:rsidR="00B2354C" w:rsidRDefault="00B2354C" w:rsidP="0003476C">
            <w:pPr>
              <w:ind w:right="-720"/>
              <w:rPr>
                <w:rFonts w:ascii="Arial" w:hAnsi="Arial" w:cs="Arial"/>
                <w:b/>
                <w:sz w:val="20"/>
                <w:szCs w:val="20"/>
              </w:rPr>
            </w:pPr>
          </w:p>
          <w:p w14:paraId="0071B051" w14:textId="77777777" w:rsidR="00535598" w:rsidRPr="00B66A21" w:rsidRDefault="00B2354C" w:rsidP="00B2354C">
            <w:pPr>
              <w:ind w:right="-720"/>
              <w:rPr>
                <w:rFonts w:ascii="Arial" w:hAnsi="Arial" w:cs="Arial"/>
                <w:sz w:val="20"/>
                <w:szCs w:val="20"/>
              </w:rPr>
            </w:pPr>
            <w:r>
              <w:rPr>
                <w:rFonts w:ascii="Arial" w:hAnsi="Arial" w:cs="Arial"/>
                <w:sz w:val="20"/>
                <w:szCs w:val="20"/>
              </w:rPr>
              <w:t>0</w:t>
            </w:r>
          </w:p>
        </w:tc>
      </w:tr>
    </w:tbl>
    <w:p w14:paraId="3A74743E" w14:textId="77777777" w:rsidR="00551D8A" w:rsidRPr="00B66A21" w:rsidRDefault="00551D8A" w:rsidP="00551D8A">
      <w:pPr>
        <w:spacing w:after="0"/>
        <w:ind w:left="-720" w:right="-720"/>
        <w:rPr>
          <w:rFonts w:ascii="Arial" w:hAnsi="Arial" w:cs="Arial"/>
          <w:sz w:val="20"/>
          <w:szCs w:val="20"/>
        </w:rPr>
      </w:pPr>
    </w:p>
    <w:p w14:paraId="209C32EF"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35ACE72" w14:textId="77777777" w:rsidR="00743C01" w:rsidRPr="00B66A21" w:rsidRDefault="00743C01" w:rsidP="00551D8A">
      <w:pPr>
        <w:spacing w:after="0"/>
        <w:ind w:left="-720" w:right="-720"/>
        <w:rPr>
          <w:rFonts w:ascii="Arial" w:hAnsi="Arial" w:cs="Arial"/>
          <w:sz w:val="20"/>
          <w:szCs w:val="20"/>
        </w:rPr>
      </w:pPr>
      <w:r w:rsidRPr="001C2DE2">
        <w:rPr>
          <w:rFonts w:ascii="Arial" w:hAnsi="Arial" w:cs="Arial"/>
          <w:b/>
          <w:sz w:val="36"/>
          <w:szCs w:val="36"/>
          <w:highlight w:val="yellow"/>
        </w:rPr>
        <w:t xml:space="preserve">□ </w:t>
      </w:r>
      <w:r w:rsidRPr="001C2DE2">
        <w:rPr>
          <w:rFonts w:ascii="Arial" w:hAnsi="Arial" w:cs="Arial"/>
          <w:b/>
          <w:sz w:val="20"/>
          <w:szCs w:val="20"/>
          <w:highlight w:val="yellow"/>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14:paraId="6DAEBA29" w14:textId="77777777" w:rsidR="00743C01" w:rsidRPr="00935259" w:rsidRDefault="00743C01" w:rsidP="00551D8A">
      <w:pPr>
        <w:spacing w:after="0"/>
        <w:ind w:left="-720" w:right="-720"/>
        <w:rPr>
          <w:rFonts w:ascii="Arial" w:hAnsi="Arial" w:cs="Arial"/>
          <w:sz w:val="16"/>
          <w:szCs w:val="16"/>
        </w:rPr>
      </w:pPr>
    </w:p>
    <w:p w14:paraId="6328B36C"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30B37A" w14:textId="77777777" w:rsidTr="00B66A21">
        <w:tc>
          <w:tcPr>
            <w:tcW w:w="4158" w:type="dxa"/>
            <w:shd w:val="pct15" w:color="auto" w:fill="auto"/>
          </w:tcPr>
          <w:p w14:paraId="2B78323E"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D2C3F9A"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590D0EF"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7FAC406E"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6C21F6B" w14:textId="77777777" w:rsidTr="00B66A21">
        <w:tc>
          <w:tcPr>
            <w:tcW w:w="4158" w:type="dxa"/>
          </w:tcPr>
          <w:p w14:paraId="7D61F801" w14:textId="77777777" w:rsidR="001C2DE2" w:rsidRDefault="001C2DE2" w:rsidP="001C2DE2">
            <w:pPr>
              <w:spacing w:after="200" w:line="276" w:lineRule="auto"/>
              <w:ind w:right="-720"/>
              <w:rPr>
                <w:rFonts w:ascii="Arial" w:eastAsiaTheme="minorEastAsia" w:hAnsi="Arial" w:cs="Arial"/>
                <w:sz w:val="20"/>
                <w:szCs w:val="20"/>
              </w:rPr>
            </w:pPr>
            <w:r w:rsidRPr="001C2DE2">
              <w:rPr>
                <w:rFonts w:ascii="Arial" w:eastAsiaTheme="minorEastAsia" w:hAnsi="Arial" w:cs="Arial"/>
                <w:sz w:val="20"/>
                <w:szCs w:val="20"/>
              </w:rPr>
              <w:t>Current contract = $210,000 (Y-12005)</w:t>
            </w:r>
          </w:p>
          <w:p w14:paraId="32743068" w14:textId="77777777" w:rsidR="001C2DE2" w:rsidRPr="001C2DE2" w:rsidRDefault="001C2DE2" w:rsidP="001C2DE2">
            <w:pPr>
              <w:spacing w:after="200" w:line="276" w:lineRule="auto"/>
              <w:ind w:right="-720"/>
              <w:rPr>
                <w:rFonts w:ascii="Arial" w:eastAsiaTheme="minorEastAsia" w:hAnsi="Arial" w:cs="Arial"/>
                <w:sz w:val="20"/>
                <w:szCs w:val="20"/>
              </w:rPr>
            </w:pPr>
            <w:r w:rsidRPr="001C2DE2">
              <w:rPr>
                <w:rFonts w:ascii="Arial" w:eastAsiaTheme="minorEastAsia" w:hAnsi="Arial" w:cs="Arial"/>
                <w:sz w:val="20"/>
                <w:szCs w:val="20"/>
              </w:rPr>
              <w:t>Current funds = $265,000</w:t>
            </w:r>
          </w:p>
          <w:p w14:paraId="2E71CAF1" w14:textId="77777777" w:rsidR="00874EF7" w:rsidRPr="00B66A21" w:rsidRDefault="001C2DE2" w:rsidP="001C2DE2">
            <w:pPr>
              <w:ind w:right="-720"/>
              <w:rPr>
                <w:rFonts w:ascii="Arial" w:hAnsi="Arial" w:cs="Arial"/>
                <w:sz w:val="20"/>
                <w:szCs w:val="20"/>
              </w:rPr>
            </w:pPr>
            <w:r w:rsidRPr="001C2DE2">
              <w:rPr>
                <w:rFonts w:ascii="Arial" w:eastAsiaTheme="minorEastAsia" w:hAnsi="Arial" w:cs="Arial"/>
                <w:sz w:val="20"/>
                <w:szCs w:val="20"/>
              </w:rPr>
              <w:t>Total commitments = $545,000</w:t>
            </w:r>
          </w:p>
        </w:tc>
        <w:tc>
          <w:tcPr>
            <w:tcW w:w="3330" w:type="dxa"/>
          </w:tcPr>
          <w:p w14:paraId="5E834C20" w14:textId="77777777" w:rsidR="001C2DE2" w:rsidRDefault="001C2DE2" w:rsidP="00C65F0F">
            <w:pPr>
              <w:ind w:right="-720"/>
              <w:rPr>
                <w:rFonts w:ascii="Arial" w:hAnsi="Arial" w:cs="Arial"/>
                <w:sz w:val="20"/>
                <w:szCs w:val="20"/>
              </w:rPr>
            </w:pPr>
            <w:r>
              <w:rPr>
                <w:rFonts w:ascii="Arial" w:hAnsi="Arial" w:cs="Arial"/>
                <w:sz w:val="20"/>
                <w:szCs w:val="20"/>
              </w:rPr>
              <w:t>$</w:t>
            </w:r>
            <w:r w:rsidR="00C65F0F">
              <w:rPr>
                <w:rFonts w:ascii="Arial" w:hAnsi="Arial" w:cs="Arial"/>
                <w:sz w:val="20"/>
                <w:szCs w:val="20"/>
              </w:rPr>
              <w:t>17,735.81</w:t>
            </w:r>
          </w:p>
          <w:p w14:paraId="6E0C59E3" w14:textId="77777777" w:rsidR="00081097" w:rsidRDefault="00081097" w:rsidP="00C65F0F">
            <w:pPr>
              <w:ind w:right="-720"/>
              <w:rPr>
                <w:rFonts w:ascii="Arial" w:hAnsi="Arial" w:cs="Arial"/>
                <w:sz w:val="20"/>
                <w:szCs w:val="20"/>
              </w:rPr>
            </w:pPr>
          </w:p>
          <w:p w14:paraId="6AE159BD" w14:textId="77777777" w:rsidR="006F1FF3" w:rsidRDefault="00081097" w:rsidP="00C65F0F">
            <w:pPr>
              <w:ind w:right="-720"/>
              <w:rPr>
                <w:rFonts w:ascii="Arial" w:hAnsi="Arial" w:cs="Arial"/>
                <w:sz w:val="20"/>
                <w:szCs w:val="20"/>
              </w:rPr>
            </w:pPr>
            <w:r>
              <w:rPr>
                <w:rFonts w:ascii="Arial" w:hAnsi="Arial" w:cs="Arial"/>
                <w:sz w:val="20"/>
                <w:szCs w:val="20"/>
              </w:rPr>
              <w:t>($140,116.10 of $210,000 obligated</w:t>
            </w:r>
          </w:p>
          <w:p w14:paraId="623CA6A9" w14:textId="77777777" w:rsidR="00081097" w:rsidRPr="00B66A21" w:rsidRDefault="006F1FF3" w:rsidP="00C65F0F">
            <w:pPr>
              <w:ind w:right="-720"/>
              <w:rPr>
                <w:rFonts w:ascii="Arial" w:hAnsi="Arial" w:cs="Arial"/>
                <w:sz w:val="20"/>
                <w:szCs w:val="20"/>
              </w:rPr>
            </w:pPr>
            <w:r>
              <w:rPr>
                <w:rFonts w:ascii="Arial" w:hAnsi="Arial" w:cs="Arial"/>
                <w:sz w:val="20"/>
                <w:szCs w:val="20"/>
              </w:rPr>
              <w:t>to date)</w:t>
            </w:r>
          </w:p>
        </w:tc>
        <w:tc>
          <w:tcPr>
            <w:tcW w:w="3420" w:type="dxa"/>
          </w:tcPr>
          <w:p w14:paraId="4BD29D1A" w14:textId="77777777" w:rsidR="00EA6585" w:rsidRDefault="00EA6585" w:rsidP="00081097">
            <w:pPr>
              <w:ind w:right="-720"/>
              <w:rPr>
                <w:rFonts w:ascii="Arial" w:hAnsi="Arial" w:cs="Arial"/>
                <w:sz w:val="20"/>
                <w:szCs w:val="20"/>
              </w:rPr>
            </w:pPr>
            <w:r>
              <w:rPr>
                <w:rFonts w:ascii="Arial" w:hAnsi="Arial" w:cs="Arial"/>
                <w:sz w:val="20"/>
                <w:szCs w:val="20"/>
              </w:rPr>
              <w:t>12.7% (based on obligated funds)</w:t>
            </w:r>
          </w:p>
          <w:p w14:paraId="69E1C403" w14:textId="77777777" w:rsidR="00EA6585" w:rsidRDefault="00EA6585" w:rsidP="00081097">
            <w:pPr>
              <w:ind w:right="-720"/>
              <w:rPr>
                <w:rFonts w:ascii="Arial" w:hAnsi="Arial" w:cs="Arial"/>
                <w:sz w:val="20"/>
                <w:szCs w:val="20"/>
              </w:rPr>
            </w:pPr>
          </w:p>
          <w:p w14:paraId="15299191" w14:textId="77777777" w:rsidR="006F1FF3" w:rsidRPr="00B66A21" w:rsidRDefault="00EA6585" w:rsidP="00081097">
            <w:pPr>
              <w:ind w:right="-720"/>
              <w:rPr>
                <w:rFonts w:ascii="Arial" w:hAnsi="Arial" w:cs="Arial"/>
                <w:sz w:val="20"/>
                <w:szCs w:val="20"/>
              </w:rPr>
            </w:pPr>
            <w:r>
              <w:rPr>
                <w:rFonts w:ascii="Arial" w:hAnsi="Arial" w:cs="Arial"/>
                <w:sz w:val="20"/>
                <w:szCs w:val="20"/>
              </w:rPr>
              <w:t>8.4% (based on contract funds)</w:t>
            </w:r>
          </w:p>
        </w:tc>
      </w:tr>
    </w:tbl>
    <w:p w14:paraId="103C5179" w14:textId="77777777" w:rsidR="00743C01" w:rsidRDefault="00743C01" w:rsidP="00551D8A">
      <w:pPr>
        <w:spacing w:after="0"/>
        <w:ind w:left="-720" w:right="-720"/>
        <w:rPr>
          <w:rFonts w:ascii="Arial" w:hAnsi="Arial" w:cs="Arial"/>
          <w:sz w:val="20"/>
          <w:szCs w:val="20"/>
        </w:rPr>
      </w:pPr>
    </w:p>
    <w:p w14:paraId="750E3D56"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9BE788D" w14:textId="77777777" w:rsidTr="00B66A21">
        <w:tc>
          <w:tcPr>
            <w:tcW w:w="4158" w:type="dxa"/>
            <w:shd w:val="pct15" w:color="auto" w:fill="auto"/>
          </w:tcPr>
          <w:p w14:paraId="3E53F6CA"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62F889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5898B1B8"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74E6D301"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639D488"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39B5953"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0999A43E" w14:textId="77777777" w:rsidTr="00B66A21">
        <w:tc>
          <w:tcPr>
            <w:tcW w:w="4158" w:type="dxa"/>
          </w:tcPr>
          <w:p w14:paraId="1B23AA4B" w14:textId="77777777" w:rsidR="00C65F0F" w:rsidRDefault="00C65F0F" w:rsidP="00547EE3">
            <w:pPr>
              <w:ind w:right="-720"/>
              <w:jc w:val="center"/>
              <w:rPr>
                <w:rFonts w:ascii="Arial" w:hAnsi="Arial" w:cs="Arial"/>
                <w:sz w:val="20"/>
                <w:szCs w:val="20"/>
              </w:rPr>
            </w:pPr>
          </w:p>
          <w:p w14:paraId="4248B678" w14:textId="77777777" w:rsidR="00B66A21" w:rsidRPr="00B66A21" w:rsidRDefault="00C65F0F" w:rsidP="006F1FF3">
            <w:pPr>
              <w:ind w:right="-720"/>
              <w:rPr>
                <w:rFonts w:ascii="Arial" w:hAnsi="Arial" w:cs="Arial"/>
                <w:sz w:val="20"/>
                <w:szCs w:val="20"/>
              </w:rPr>
            </w:pPr>
            <w:r>
              <w:rPr>
                <w:rFonts w:ascii="Arial" w:hAnsi="Arial" w:cs="Arial"/>
                <w:sz w:val="20"/>
                <w:szCs w:val="20"/>
              </w:rPr>
              <w:t>$17,735.81 (</w:t>
            </w:r>
            <w:r w:rsidR="006F1FF3">
              <w:rPr>
                <w:rFonts w:ascii="Arial" w:hAnsi="Arial" w:cs="Arial"/>
                <w:sz w:val="20"/>
                <w:szCs w:val="20"/>
              </w:rPr>
              <w:t>50.5% spent this quarter</w:t>
            </w:r>
            <w:r>
              <w:rPr>
                <w:rFonts w:ascii="Arial" w:hAnsi="Arial" w:cs="Arial"/>
                <w:sz w:val="20"/>
                <w:szCs w:val="20"/>
              </w:rPr>
              <w:t>)</w:t>
            </w:r>
          </w:p>
        </w:tc>
        <w:tc>
          <w:tcPr>
            <w:tcW w:w="3330" w:type="dxa"/>
          </w:tcPr>
          <w:p w14:paraId="7A8CEE69" w14:textId="77777777" w:rsidR="00B66A21" w:rsidRDefault="00B66A21" w:rsidP="00874EF7">
            <w:pPr>
              <w:ind w:right="-720"/>
              <w:rPr>
                <w:rFonts w:ascii="Arial" w:hAnsi="Arial" w:cs="Arial"/>
                <w:sz w:val="20"/>
                <w:szCs w:val="20"/>
              </w:rPr>
            </w:pPr>
          </w:p>
          <w:p w14:paraId="0BA323AA" w14:textId="77777777" w:rsidR="00C65F0F" w:rsidRPr="00B66A21" w:rsidRDefault="006F1FF3" w:rsidP="00874EF7">
            <w:pPr>
              <w:ind w:right="-720"/>
              <w:rPr>
                <w:rFonts w:ascii="Arial" w:hAnsi="Arial" w:cs="Arial"/>
                <w:sz w:val="20"/>
                <w:szCs w:val="20"/>
              </w:rPr>
            </w:pPr>
            <w:r>
              <w:rPr>
                <w:rFonts w:ascii="Arial" w:hAnsi="Arial" w:cs="Arial"/>
                <w:sz w:val="20"/>
                <w:szCs w:val="20"/>
              </w:rPr>
              <w:t>$8,962.72</w:t>
            </w:r>
          </w:p>
        </w:tc>
        <w:tc>
          <w:tcPr>
            <w:tcW w:w="3420" w:type="dxa"/>
          </w:tcPr>
          <w:p w14:paraId="0C9BEB6E" w14:textId="77777777" w:rsidR="00B66A21" w:rsidRDefault="00B66A21" w:rsidP="00874EF7">
            <w:pPr>
              <w:ind w:right="-720"/>
              <w:rPr>
                <w:rFonts w:ascii="Arial" w:hAnsi="Arial" w:cs="Arial"/>
                <w:sz w:val="20"/>
                <w:szCs w:val="20"/>
              </w:rPr>
            </w:pPr>
          </w:p>
          <w:p w14:paraId="54A3970D" w14:textId="77777777" w:rsidR="006F1FF3" w:rsidRDefault="006F1FF3" w:rsidP="006F1FF3">
            <w:pPr>
              <w:ind w:right="-720"/>
              <w:rPr>
                <w:rFonts w:ascii="Arial" w:hAnsi="Arial" w:cs="Arial"/>
                <w:sz w:val="20"/>
                <w:szCs w:val="20"/>
              </w:rPr>
            </w:pPr>
            <w:r>
              <w:rPr>
                <w:rFonts w:ascii="Arial" w:hAnsi="Arial" w:cs="Arial"/>
                <w:sz w:val="20"/>
                <w:szCs w:val="20"/>
              </w:rPr>
              <w:t xml:space="preserve">11.2% (based on hours under </w:t>
            </w:r>
          </w:p>
          <w:p w14:paraId="22E6C17D" w14:textId="77777777" w:rsidR="00B66A21" w:rsidRPr="00B66A21" w:rsidRDefault="006F1FF3" w:rsidP="006F1FF3">
            <w:pPr>
              <w:ind w:right="-720"/>
              <w:rPr>
                <w:rFonts w:ascii="Arial" w:hAnsi="Arial" w:cs="Arial"/>
                <w:sz w:val="20"/>
                <w:szCs w:val="20"/>
              </w:rPr>
            </w:pPr>
            <w:r>
              <w:rPr>
                <w:rFonts w:ascii="Arial" w:hAnsi="Arial" w:cs="Arial"/>
                <w:sz w:val="20"/>
                <w:szCs w:val="20"/>
              </w:rPr>
              <w:t>obligated funds)</w:t>
            </w:r>
          </w:p>
        </w:tc>
      </w:tr>
    </w:tbl>
    <w:p w14:paraId="663E8B1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3996874" w14:textId="77777777" w:rsidTr="00601EBD">
        <w:tc>
          <w:tcPr>
            <w:tcW w:w="10908" w:type="dxa"/>
          </w:tcPr>
          <w:p w14:paraId="086B6793" w14:textId="77777777" w:rsidR="00601EBD" w:rsidRDefault="00037FBC" w:rsidP="00551D8A">
            <w:pPr>
              <w:ind w:right="-720"/>
              <w:rPr>
                <w:rFonts w:ascii="Arial" w:hAnsi="Arial" w:cs="Arial"/>
                <w:sz w:val="20"/>
                <w:szCs w:val="20"/>
              </w:rPr>
            </w:pPr>
            <w:r>
              <w:rPr>
                <w:rFonts w:ascii="Arial" w:hAnsi="Arial" w:cs="Arial"/>
                <w:sz w:val="20"/>
                <w:szCs w:val="20"/>
              </w:rPr>
              <w:br w:type="page"/>
            </w:r>
            <w:r w:rsidR="00601EBD" w:rsidRPr="00601EBD">
              <w:rPr>
                <w:rFonts w:ascii="Arial" w:hAnsi="Arial" w:cs="Arial"/>
                <w:b/>
                <w:sz w:val="20"/>
                <w:szCs w:val="20"/>
              </w:rPr>
              <w:t>Project Description</w:t>
            </w:r>
            <w:r w:rsidR="00601EBD">
              <w:rPr>
                <w:rFonts w:ascii="Arial" w:hAnsi="Arial" w:cs="Arial"/>
                <w:sz w:val="20"/>
                <w:szCs w:val="20"/>
              </w:rPr>
              <w:t>:</w:t>
            </w:r>
          </w:p>
          <w:p w14:paraId="1B7120EF" w14:textId="77777777" w:rsidR="001C2DE2" w:rsidRDefault="001C2DE2" w:rsidP="00551D8A">
            <w:pPr>
              <w:ind w:right="-720"/>
              <w:rPr>
                <w:rFonts w:ascii="Arial" w:hAnsi="Arial" w:cs="Arial"/>
                <w:sz w:val="20"/>
                <w:szCs w:val="20"/>
              </w:rPr>
            </w:pPr>
          </w:p>
          <w:p w14:paraId="5E0942F2" w14:textId="77777777" w:rsidR="00DA55E2" w:rsidRDefault="00DA55E2" w:rsidP="001C2DE2">
            <w:pPr>
              <w:rPr>
                <w:rFonts w:ascii="Arial" w:eastAsiaTheme="minorEastAsia" w:hAnsi="Arial" w:cs="Arial"/>
                <w:color w:val="333333"/>
                <w:sz w:val="20"/>
                <w:szCs w:val="20"/>
              </w:rPr>
            </w:pPr>
            <w:r>
              <w:rPr>
                <w:rFonts w:ascii="Arial" w:eastAsiaTheme="minorEastAsia" w:hAnsi="Arial" w:cs="Arial"/>
                <w:color w:val="333333"/>
                <w:sz w:val="20"/>
                <w:szCs w:val="20"/>
              </w:rPr>
              <w:t>The objective of this project is to perform forensic evaluations on Long-Term Pavement Performance (LTPP) test sections</w:t>
            </w:r>
            <w:r w:rsidR="00040950">
              <w:rPr>
                <w:rFonts w:ascii="Arial" w:eastAsiaTheme="minorEastAsia" w:hAnsi="Arial" w:cs="Arial"/>
                <w:color w:val="333333"/>
                <w:sz w:val="20"/>
                <w:szCs w:val="20"/>
              </w:rPr>
              <w:t xml:space="preserve"> as they go out of service,</w:t>
            </w:r>
            <w:r>
              <w:rPr>
                <w:rFonts w:ascii="Arial" w:eastAsiaTheme="minorEastAsia" w:hAnsi="Arial" w:cs="Arial"/>
                <w:color w:val="333333"/>
                <w:sz w:val="20"/>
                <w:szCs w:val="20"/>
              </w:rPr>
              <w:t xml:space="preserve"> in general accordance with the guidelines provided in the Transportation Research Board’s National Cooperative Highway Research Program (NCHRP) Report 747: “Guide for Conducting Forensic Investigations of Highway Pavements.” </w:t>
            </w:r>
          </w:p>
          <w:p w14:paraId="245A1AC1" w14:textId="77777777" w:rsidR="00DA55E2" w:rsidRDefault="00DA55E2" w:rsidP="001C2DE2">
            <w:pPr>
              <w:rPr>
                <w:rFonts w:ascii="Arial" w:eastAsiaTheme="minorEastAsia" w:hAnsi="Arial" w:cs="Arial"/>
                <w:color w:val="333333"/>
                <w:sz w:val="20"/>
                <w:szCs w:val="20"/>
              </w:rPr>
            </w:pPr>
          </w:p>
          <w:p w14:paraId="2FC1139D" w14:textId="06C859E3" w:rsidR="001C2DE2" w:rsidRPr="001C2DE2" w:rsidRDefault="001C2DE2" w:rsidP="001C2DE2">
            <w:pPr>
              <w:rPr>
                <w:rFonts w:ascii="Arial" w:eastAsiaTheme="minorEastAsia" w:hAnsi="Arial" w:cs="Arial"/>
                <w:sz w:val="20"/>
                <w:szCs w:val="20"/>
              </w:rPr>
            </w:pPr>
            <w:r w:rsidRPr="001C2DE2">
              <w:rPr>
                <w:rFonts w:ascii="Arial" w:eastAsiaTheme="minorEastAsia" w:hAnsi="Arial" w:cs="Arial"/>
                <w:color w:val="333333"/>
                <w:sz w:val="20"/>
                <w:szCs w:val="20"/>
              </w:rPr>
              <w:t>Th</w:t>
            </w:r>
            <w:r w:rsidR="00DA55E2">
              <w:rPr>
                <w:rFonts w:ascii="Arial" w:eastAsiaTheme="minorEastAsia" w:hAnsi="Arial" w:cs="Arial"/>
                <w:color w:val="333333"/>
                <w:sz w:val="20"/>
                <w:szCs w:val="20"/>
              </w:rPr>
              <w:t xml:space="preserve">e forensic evaluations </w:t>
            </w:r>
            <w:r w:rsidR="00B24A76">
              <w:rPr>
                <w:rFonts w:ascii="Arial" w:eastAsiaTheme="minorEastAsia" w:hAnsi="Arial" w:cs="Arial"/>
                <w:color w:val="333333"/>
                <w:sz w:val="20"/>
                <w:szCs w:val="20"/>
              </w:rPr>
              <w:t xml:space="preserve">are to </w:t>
            </w:r>
            <w:r w:rsidR="00DA55E2">
              <w:rPr>
                <w:rFonts w:ascii="Arial" w:eastAsiaTheme="minorEastAsia" w:hAnsi="Arial" w:cs="Arial"/>
                <w:color w:val="333333"/>
                <w:sz w:val="20"/>
                <w:szCs w:val="20"/>
              </w:rPr>
              <w:t xml:space="preserve">be performed on LTPP test </w:t>
            </w:r>
            <w:r w:rsidRPr="001C2DE2">
              <w:rPr>
                <w:rFonts w:ascii="Arial" w:eastAsia="Times New Roman" w:hAnsi="Arial" w:cs="Arial"/>
                <w:color w:val="333333"/>
                <w:sz w:val="20"/>
                <w:szCs w:val="20"/>
              </w:rPr>
              <w:t xml:space="preserve">sections, capturing data on exactly why the section </w:t>
            </w:r>
            <w:r w:rsidR="00DA55E2">
              <w:rPr>
                <w:rFonts w:ascii="Arial" w:eastAsia="Times New Roman" w:hAnsi="Arial" w:cs="Arial"/>
                <w:color w:val="333333"/>
                <w:sz w:val="20"/>
                <w:szCs w:val="20"/>
              </w:rPr>
              <w:t>performed as it</w:t>
            </w:r>
            <w:r w:rsidR="00040950">
              <w:rPr>
                <w:rFonts w:ascii="Arial" w:eastAsia="Times New Roman" w:hAnsi="Arial" w:cs="Arial"/>
                <w:color w:val="333333"/>
                <w:sz w:val="20"/>
                <w:szCs w:val="20"/>
              </w:rPr>
              <w:t xml:space="preserve"> did</w:t>
            </w:r>
            <w:r w:rsidR="00DA55E2">
              <w:rPr>
                <w:rFonts w:ascii="Arial" w:eastAsia="Times New Roman" w:hAnsi="Arial" w:cs="Arial"/>
                <w:color w:val="333333"/>
                <w:sz w:val="20"/>
                <w:szCs w:val="20"/>
              </w:rPr>
              <w:t>, and what ultimately led to its removal from the program</w:t>
            </w:r>
            <w:r w:rsidRPr="001C2DE2">
              <w:rPr>
                <w:rFonts w:ascii="Arial" w:eastAsia="Times New Roman" w:hAnsi="Arial" w:cs="Arial"/>
                <w:color w:val="333333"/>
                <w:sz w:val="20"/>
                <w:szCs w:val="20"/>
              </w:rPr>
              <w:t xml:space="preserve">. </w:t>
            </w:r>
            <w:r w:rsidR="00DA55E2">
              <w:rPr>
                <w:rFonts w:ascii="Arial" w:eastAsia="Times New Roman" w:hAnsi="Arial" w:cs="Arial"/>
                <w:color w:val="333333"/>
                <w:sz w:val="20"/>
                <w:szCs w:val="20"/>
              </w:rPr>
              <w:t>Consiste</w:t>
            </w:r>
            <w:r w:rsidR="00B24A76">
              <w:rPr>
                <w:rFonts w:ascii="Arial" w:eastAsia="Times New Roman" w:hAnsi="Arial" w:cs="Arial"/>
                <w:color w:val="333333"/>
                <w:sz w:val="20"/>
                <w:szCs w:val="20"/>
              </w:rPr>
              <w:t xml:space="preserve">nt </w:t>
            </w:r>
            <w:r w:rsidR="00DA55E2">
              <w:rPr>
                <w:rFonts w:ascii="Arial" w:eastAsia="Times New Roman" w:hAnsi="Arial" w:cs="Arial"/>
                <w:color w:val="333333"/>
                <w:sz w:val="20"/>
                <w:szCs w:val="20"/>
              </w:rPr>
              <w:t>with the NCHRP R</w:t>
            </w:r>
            <w:r w:rsidR="00B24A76">
              <w:rPr>
                <w:rFonts w:ascii="Arial" w:eastAsia="Times New Roman" w:hAnsi="Arial" w:cs="Arial"/>
                <w:color w:val="333333"/>
                <w:sz w:val="20"/>
                <w:szCs w:val="20"/>
              </w:rPr>
              <w:t>e</w:t>
            </w:r>
            <w:r w:rsidR="00DA55E2">
              <w:rPr>
                <w:rFonts w:ascii="Arial" w:eastAsia="Times New Roman" w:hAnsi="Arial" w:cs="Arial"/>
                <w:color w:val="333333"/>
                <w:sz w:val="20"/>
                <w:szCs w:val="20"/>
              </w:rPr>
              <w:t>port 747 Guidelines,</w:t>
            </w:r>
            <w:r w:rsidR="00B24A76">
              <w:rPr>
                <w:rFonts w:ascii="Arial" w:eastAsia="Times New Roman" w:hAnsi="Arial" w:cs="Arial"/>
                <w:color w:val="333333"/>
                <w:sz w:val="20"/>
                <w:szCs w:val="20"/>
              </w:rPr>
              <w:t xml:space="preserve"> LTPP test sections considered for forensic evaluation will first undergo a desktop study to determine additional data needs, if any, to explain its performance. Follow-up investigations </w:t>
            </w:r>
            <w:r w:rsidRPr="001C2DE2">
              <w:rPr>
                <w:rFonts w:ascii="Arial" w:eastAsia="Times New Roman" w:hAnsi="Arial" w:cs="Arial"/>
                <w:color w:val="333333"/>
                <w:sz w:val="20"/>
                <w:szCs w:val="20"/>
              </w:rPr>
              <w:t>may entail trenching and coring, measuring lift deflection, and potential lab testing of field samples for materials characteristics.</w:t>
            </w:r>
          </w:p>
          <w:p w14:paraId="1D1A3C0A" w14:textId="77777777" w:rsidR="001C2DE2" w:rsidRPr="001C2DE2" w:rsidRDefault="001C2DE2" w:rsidP="001C2DE2">
            <w:pPr>
              <w:rPr>
                <w:rFonts w:ascii="Arial" w:eastAsiaTheme="minorEastAsia" w:hAnsi="Arial" w:cs="Arial"/>
                <w:sz w:val="20"/>
                <w:szCs w:val="20"/>
              </w:rPr>
            </w:pPr>
          </w:p>
          <w:p w14:paraId="127E027C" w14:textId="77777777" w:rsidR="00B24A76" w:rsidRDefault="00B24A76" w:rsidP="001C2DE2">
            <w:pPr>
              <w:ind w:right="-720"/>
              <w:rPr>
                <w:rFonts w:ascii="Arial" w:eastAsia="Times New Roman" w:hAnsi="Arial" w:cs="Arial"/>
                <w:color w:val="333333"/>
                <w:sz w:val="20"/>
                <w:szCs w:val="20"/>
              </w:rPr>
            </w:pPr>
            <w:r>
              <w:rPr>
                <w:rFonts w:ascii="Arial" w:eastAsia="Times New Roman" w:hAnsi="Arial" w:cs="Arial"/>
                <w:color w:val="333333"/>
                <w:sz w:val="20"/>
                <w:szCs w:val="20"/>
              </w:rPr>
              <w:t>The project is task order based and its scope of work (SOW) consists of the following four tasks:</w:t>
            </w:r>
          </w:p>
          <w:p w14:paraId="07320107" w14:textId="77777777" w:rsidR="00B24A76" w:rsidRDefault="00B24A76" w:rsidP="001C2DE2">
            <w:pPr>
              <w:ind w:right="-720"/>
              <w:rPr>
                <w:rFonts w:ascii="Arial" w:eastAsia="Times New Roman" w:hAnsi="Arial" w:cs="Arial"/>
                <w:color w:val="333333"/>
                <w:sz w:val="20"/>
                <w:szCs w:val="20"/>
              </w:rPr>
            </w:pPr>
          </w:p>
          <w:p w14:paraId="245E22F1" w14:textId="77777777" w:rsidR="00B24A76" w:rsidRDefault="00B24A76" w:rsidP="00B24A76">
            <w:pPr>
              <w:pStyle w:val="ListParagraph"/>
              <w:numPr>
                <w:ilvl w:val="0"/>
                <w:numId w:val="7"/>
              </w:numPr>
              <w:ind w:right="-720"/>
              <w:rPr>
                <w:rFonts w:ascii="Arial" w:eastAsia="Times New Roman" w:hAnsi="Arial" w:cs="Arial"/>
                <w:color w:val="333333"/>
                <w:sz w:val="20"/>
                <w:szCs w:val="20"/>
              </w:rPr>
            </w:pPr>
            <w:r>
              <w:rPr>
                <w:rFonts w:ascii="Arial" w:eastAsia="Times New Roman" w:hAnsi="Arial" w:cs="Arial"/>
                <w:color w:val="333333"/>
                <w:sz w:val="20"/>
                <w:szCs w:val="20"/>
              </w:rPr>
              <w:t>Project Management</w:t>
            </w:r>
            <w:r w:rsidR="00512D71">
              <w:rPr>
                <w:rFonts w:ascii="Arial" w:eastAsia="Times New Roman" w:hAnsi="Arial" w:cs="Arial"/>
                <w:color w:val="333333"/>
                <w:sz w:val="20"/>
                <w:szCs w:val="20"/>
              </w:rPr>
              <w:t xml:space="preserve"> (Task Order AA)</w:t>
            </w:r>
          </w:p>
          <w:p w14:paraId="4A6F3045" w14:textId="77777777" w:rsidR="00B24A76" w:rsidRDefault="00B24A76" w:rsidP="00B24A76">
            <w:pPr>
              <w:pStyle w:val="ListParagraph"/>
              <w:numPr>
                <w:ilvl w:val="0"/>
                <w:numId w:val="7"/>
              </w:numPr>
              <w:ind w:right="-720"/>
              <w:rPr>
                <w:rFonts w:ascii="Arial" w:eastAsia="Times New Roman" w:hAnsi="Arial" w:cs="Arial"/>
                <w:color w:val="333333"/>
                <w:sz w:val="20"/>
                <w:szCs w:val="20"/>
              </w:rPr>
            </w:pPr>
            <w:r>
              <w:rPr>
                <w:rFonts w:ascii="Arial" w:eastAsia="Times New Roman" w:hAnsi="Arial" w:cs="Arial"/>
                <w:color w:val="333333"/>
                <w:sz w:val="20"/>
                <w:szCs w:val="20"/>
              </w:rPr>
              <w:t>Test Section Selection</w:t>
            </w:r>
            <w:r w:rsidR="00512D71">
              <w:rPr>
                <w:rFonts w:ascii="Arial" w:eastAsia="Times New Roman" w:hAnsi="Arial" w:cs="Arial"/>
                <w:color w:val="333333"/>
                <w:sz w:val="20"/>
                <w:szCs w:val="20"/>
              </w:rPr>
              <w:t xml:space="preserve"> (Task Order AB)</w:t>
            </w:r>
          </w:p>
          <w:p w14:paraId="269BB42A" w14:textId="77777777" w:rsidR="00B24A76" w:rsidRDefault="00B24A76" w:rsidP="00B24A76">
            <w:pPr>
              <w:pStyle w:val="ListParagraph"/>
              <w:numPr>
                <w:ilvl w:val="0"/>
                <w:numId w:val="7"/>
              </w:numPr>
              <w:ind w:right="-720"/>
              <w:rPr>
                <w:rFonts w:ascii="Arial" w:eastAsia="Times New Roman" w:hAnsi="Arial" w:cs="Arial"/>
                <w:color w:val="333333"/>
                <w:sz w:val="20"/>
                <w:szCs w:val="20"/>
              </w:rPr>
            </w:pPr>
            <w:r>
              <w:rPr>
                <w:rFonts w:ascii="Arial" w:eastAsia="Times New Roman" w:hAnsi="Arial" w:cs="Arial"/>
                <w:color w:val="333333"/>
                <w:sz w:val="20"/>
                <w:szCs w:val="20"/>
              </w:rPr>
              <w:t>Forensic Evaluations</w:t>
            </w:r>
          </w:p>
          <w:p w14:paraId="3E5B74B7" w14:textId="77777777" w:rsidR="00B24A76" w:rsidRDefault="00B24A76" w:rsidP="00B24A76">
            <w:pPr>
              <w:pStyle w:val="ListParagraph"/>
              <w:numPr>
                <w:ilvl w:val="0"/>
                <w:numId w:val="7"/>
              </w:numPr>
              <w:ind w:right="-720"/>
              <w:rPr>
                <w:rFonts w:ascii="Arial" w:eastAsia="Times New Roman" w:hAnsi="Arial" w:cs="Arial"/>
                <w:color w:val="333333"/>
                <w:sz w:val="20"/>
                <w:szCs w:val="20"/>
              </w:rPr>
            </w:pPr>
            <w:r>
              <w:rPr>
                <w:rFonts w:ascii="Arial" w:eastAsia="Times New Roman" w:hAnsi="Arial" w:cs="Arial"/>
                <w:color w:val="333333"/>
                <w:sz w:val="20"/>
                <w:szCs w:val="20"/>
              </w:rPr>
              <w:t>Final Project Report</w:t>
            </w:r>
          </w:p>
          <w:p w14:paraId="559978EE" w14:textId="77777777" w:rsidR="00B24A76" w:rsidRDefault="00B24A76" w:rsidP="00B24A76">
            <w:pPr>
              <w:ind w:right="-720"/>
              <w:rPr>
                <w:rFonts w:ascii="Arial" w:eastAsia="Times New Roman" w:hAnsi="Arial" w:cs="Arial"/>
                <w:color w:val="333333"/>
                <w:sz w:val="20"/>
                <w:szCs w:val="20"/>
              </w:rPr>
            </w:pPr>
          </w:p>
          <w:p w14:paraId="7BC1243D" w14:textId="4F2D0E4A" w:rsidR="00E9412A" w:rsidRPr="00EC730B" w:rsidRDefault="00B24A76" w:rsidP="00EC730B">
            <w:pPr>
              <w:rPr>
                <w:rFonts w:ascii="Arial" w:hAnsi="Arial" w:cs="Arial"/>
                <w:sz w:val="20"/>
                <w:szCs w:val="20"/>
              </w:rPr>
            </w:pPr>
            <w:r w:rsidRPr="00EC730B">
              <w:rPr>
                <w:rFonts w:ascii="Arial" w:hAnsi="Arial" w:cs="Arial"/>
                <w:sz w:val="20"/>
                <w:szCs w:val="20"/>
              </w:rPr>
              <w:t>To date, task orders have been executed for the first two tasks; i.e., funds have been obligated.</w:t>
            </w:r>
            <w:r w:rsidR="00E9412A" w:rsidRPr="00EC730B">
              <w:rPr>
                <w:rFonts w:ascii="Arial" w:hAnsi="Arial" w:cs="Arial"/>
                <w:sz w:val="20"/>
                <w:szCs w:val="20"/>
              </w:rPr>
              <w:t xml:space="preserve"> These two task orders</w:t>
            </w:r>
            <w:r w:rsidR="00935259" w:rsidRPr="00EC730B">
              <w:rPr>
                <w:rFonts w:ascii="Arial" w:hAnsi="Arial" w:cs="Arial"/>
                <w:sz w:val="20"/>
                <w:szCs w:val="20"/>
              </w:rPr>
              <w:t xml:space="preserve"> </w:t>
            </w:r>
            <w:r w:rsidR="00E9412A" w:rsidRPr="00EC730B">
              <w:rPr>
                <w:rFonts w:ascii="Arial" w:hAnsi="Arial" w:cs="Arial"/>
                <w:sz w:val="20"/>
                <w:szCs w:val="20"/>
              </w:rPr>
              <w:t xml:space="preserve">are </w:t>
            </w:r>
            <w:r w:rsidR="002173BA" w:rsidRPr="00EC730B">
              <w:rPr>
                <w:rFonts w:ascii="Arial" w:hAnsi="Arial" w:cs="Arial"/>
                <w:sz w:val="20"/>
                <w:szCs w:val="20"/>
              </w:rPr>
              <w:t>on</w:t>
            </w:r>
            <w:r w:rsidR="00E9412A" w:rsidRPr="00EC730B">
              <w:rPr>
                <w:rFonts w:ascii="Arial" w:hAnsi="Arial" w:cs="Arial"/>
                <w:sz w:val="20"/>
                <w:szCs w:val="20"/>
              </w:rPr>
              <w:t xml:space="preserve">going and on schedule. </w:t>
            </w:r>
            <w:r w:rsidR="00935259" w:rsidRPr="00EC730B">
              <w:rPr>
                <w:rFonts w:ascii="Arial" w:hAnsi="Arial" w:cs="Arial"/>
                <w:sz w:val="20"/>
                <w:szCs w:val="20"/>
              </w:rPr>
              <w:t>All project management activities are up to date and on schedule. In terms of Task 2, m</w:t>
            </w:r>
            <w:r w:rsidR="00E9412A" w:rsidRPr="00EC730B">
              <w:rPr>
                <w:rFonts w:ascii="Arial" w:hAnsi="Arial" w:cs="Arial"/>
                <w:sz w:val="20"/>
                <w:szCs w:val="20"/>
              </w:rPr>
              <w:t xml:space="preserve">ore than 100 LTPP test sections have been identified for potential forensic evaluation. </w:t>
            </w:r>
            <w:r w:rsidR="00935259" w:rsidRPr="00EC730B">
              <w:rPr>
                <w:rFonts w:ascii="Arial" w:hAnsi="Arial" w:cs="Arial"/>
                <w:sz w:val="20"/>
                <w:szCs w:val="20"/>
              </w:rPr>
              <w:t xml:space="preserve">Nominations are being prepared, with one of those approved for forensic desktop study, which will be completed during the </w:t>
            </w:r>
            <w:r w:rsidR="00E9412A" w:rsidRPr="00EC730B">
              <w:rPr>
                <w:rFonts w:ascii="Arial" w:hAnsi="Arial" w:cs="Arial"/>
                <w:sz w:val="20"/>
                <w:szCs w:val="20"/>
              </w:rPr>
              <w:t>upcoming reporting period</w:t>
            </w:r>
            <w:r w:rsidR="00935259" w:rsidRPr="00EC730B">
              <w:rPr>
                <w:rFonts w:ascii="Arial" w:hAnsi="Arial" w:cs="Arial"/>
                <w:sz w:val="20"/>
                <w:szCs w:val="20"/>
              </w:rPr>
              <w:t>.</w:t>
            </w:r>
          </w:p>
          <w:p w14:paraId="3B9839F0" w14:textId="77777777" w:rsidR="00E9412A" w:rsidRPr="00EC730B" w:rsidRDefault="00E9412A" w:rsidP="00EC730B">
            <w:pPr>
              <w:rPr>
                <w:rFonts w:ascii="Arial" w:hAnsi="Arial" w:cs="Arial"/>
              </w:rPr>
            </w:pPr>
          </w:p>
          <w:p w14:paraId="6C1F2698" w14:textId="0E8A08E6" w:rsidR="001C2DE2" w:rsidRPr="00EC730B" w:rsidRDefault="00B24A76" w:rsidP="00EC730B">
            <w:pPr>
              <w:rPr>
                <w:rFonts w:ascii="Arial" w:hAnsi="Arial" w:cs="Arial"/>
                <w:sz w:val="20"/>
                <w:szCs w:val="20"/>
              </w:rPr>
            </w:pPr>
            <w:r w:rsidRPr="00EC730B">
              <w:rPr>
                <w:rFonts w:ascii="Arial" w:hAnsi="Arial" w:cs="Arial"/>
                <w:sz w:val="20"/>
                <w:szCs w:val="20"/>
              </w:rPr>
              <w:t xml:space="preserve">Separate task orders will be executed for each forensic evaluation under Task 3, but none have been issued to date. </w:t>
            </w:r>
            <w:r w:rsidR="00E9412A" w:rsidRPr="00EC730B">
              <w:rPr>
                <w:rFonts w:ascii="Arial" w:hAnsi="Arial" w:cs="Arial"/>
                <w:sz w:val="20"/>
                <w:szCs w:val="20"/>
              </w:rPr>
              <w:t xml:space="preserve">Accordingly, there is no progress or schedule update to report. </w:t>
            </w:r>
            <w:r w:rsidRPr="00EC730B">
              <w:rPr>
                <w:rFonts w:ascii="Arial" w:hAnsi="Arial" w:cs="Arial"/>
                <w:sz w:val="20"/>
                <w:szCs w:val="20"/>
              </w:rPr>
              <w:t xml:space="preserve">Execution of Task 4 is not anticipated until later in the </w:t>
            </w:r>
            <w:r w:rsidR="00E9412A" w:rsidRPr="00EC730B">
              <w:rPr>
                <w:rFonts w:ascii="Arial" w:hAnsi="Arial" w:cs="Arial"/>
                <w:sz w:val="20"/>
                <w:szCs w:val="20"/>
              </w:rPr>
              <w:t>P</w:t>
            </w:r>
            <w:r w:rsidRPr="00EC730B">
              <w:rPr>
                <w:rFonts w:ascii="Arial" w:hAnsi="Arial" w:cs="Arial"/>
                <w:sz w:val="20"/>
                <w:szCs w:val="20"/>
              </w:rPr>
              <w:t>roject</w:t>
            </w:r>
            <w:r w:rsidR="00E9412A" w:rsidRPr="00EC730B">
              <w:rPr>
                <w:rFonts w:ascii="Arial" w:hAnsi="Arial" w:cs="Arial"/>
                <w:sz w:val="20"/>
                <w:szCs w:val="20"/>
              </w:rPr>
              <w:t>, and therefore progress and schedule reporting are not appropriate at this time</w:t>
            </w:r>
            <w:r w:rsidRPr="00EC730B">
              <w:rPr>
                <w:rFonts w:ascii="Arial" w:hAnsi="Arial" w:cs="Arial"/>
                <w:sz w:val="20"/>
                <w:szCs w:val="20"/>
              </w:rPr>
              <w:t>.</w:t>
            </w:r>
          </w:p>
          <w:p w14:paraId="021891AE" w14:textId="77777777" w:rsidR="00601EBD" w:rsidRDefault="00601EBD" w:rsidP="00551D8A">
            <w:pPr>
              <w:ind w:right="-720"/>
              <w:rPr>
                <w:rFonts w:ascii="Arial" w:hAnsi="Arial" w:cs="Arial"/>
                <w:sz w:val="20"/>
                <w:szCs w:val="20"/>
              </w:rPr>
            </w:pPr>
          </w:p>
        </w:tc>
      </w:tr>
    </w:tbl>
    <w:p w14:paraId="2F48CC03" w14:textId="77777777" w:rsidR="00037FBC" w:rsidRDefault="00037FBC" w:rsidP="00551D8A">
      <w:pPr>
        <w:spacing w:after="0"/>
        <w:ind w:left="-720" w:right="-720"/>
        <w:rPr>
          <w:rFonts w:ascii="Arial" w:hAnsi="Arial" w:cs="Arial"/>
          <w:sz w:val="20"/>
          <w:szCs w:val="20"/>
        </w:rPr>
      </w:pPr>
    </w:p>
    <w:p w14:paraId="16C75D75"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060CC87" w14:textId="77777777" w:rsidTr="00601EBD">
        <w:tc>
          <w:tcPr>
            <w:tcW w:w="10908" w:type="dxa"/>
          </w:tcPr>
          <w:p w14:paraId="79591BF1"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A91EB37" w14:textId="77777777" w:rsidR="00601EBD" w:rsidRDefault="00601EBD" w:rsidP="00551D8A">
            <w:pPr>
              <w:ind w:right="-720"/>
              <w:rPr>
                <w:rFonts w:ascii="Arial" w:hAnsi="Arial" w:cs="Arial"/>
                <w:sz w:val="20"/>
                <w:szCs w:val="20"/>
              </w:rPr>
            </w:pPr>
          </w:p>
          <w:p w14:paraId="7AF98C8C" w14:textId="77777777" w:rsidR="001C2DE2" w:rsidRDefault="001C2DE2" w:rsidP="001C2DE2">
            <w:pPr>
              <w:ind w:right="-720"/>
              <w:rPr>
                <w:rFonts w:ascii="Arial" w:hAnsi="Arial" w:cs="Arial"/>
                <w:b/>
                <w:sz w:val="20"/>
                <w:szCs w:val="20"/>
              </w:rPr>
            </w:pPr>
            <w:r w:rsidRPr="001C2DE2">
              <w:rPr>
                <w:rFonts w:ascii="Arial" w:hAnsi="Arial" w:cs="Arial"/>
                <w:b/>
                <w:sz w:val="20"/>
                <w:szCs w:val="20"/>
              </w:rPr>
              <w:t>Task Order AA Project Management</w:t>
            </w:r>
          </w:p>
          <w:p w14:paraId="5291C275" w14:textId="77777777" w:rsidR="001C2DE2" w:rsidRPr="00EC730B" w:rsidRDefault="001C2DE2" w:rsidP="00EC730B">
            <w:pPr>
              <w:pStyle w:val="ListParagraph"/>
              <w:numPr>
                <w:ilvl w:val="0"/>
                <w:numId w:val="8"/>
              </w:numPr>
              <w:rPr>
                <w:rFonts w:ascii="Arial" w:hAnsi="Arial" w:cs="Arial"/>
                <w:sz w:val="20"/>
                <w:szCs w:val="20"/>
              </w:rPr>
            </w:pPr>
            <w:r w:rsidRPr="00EC730B">
              <w:rPr>
                <w:rFonts w:ascii="Arial" w:hAnsi="Arial" w:cs="Arial"/>
                <w:sz w:val="20"/>
                <w:szCs w:val="20"/>
              </w:rPr>
              <w:t>Continued working on those management activities necessary for the successful completion of the project including cost control, subcontractor control, preparation of progress reports and invoices, and participation in meeting/conference calls with WSDOT.</w:t>
            </w:r>
          </w:p>
          <w:p w14:paraId="3CDDD60D" w14:textId="77777777" w:rsidR="001C2DE2" w:rsidRPr="00EC730B" w:rsidRDefault="001C2DE2" w:rsidP="00EC730B">
            <w:pPr>
              <w:pStyle w:val="ListParagraph"/>
              <w:numPr>
                <w:ilvl w:val="0"/>
                <w:numId w:val="8"/>
              </w:numPr>
              <w:rPr>
                <w:rFonts w:ascii="Arial" w:hAnsi="Arial" w:cs="Arial"/>
                <w:sz w:val="20"/>
                <w:szCs w:val="20"/>
              </w:rPr>
            </w:pPr>
            <w:r w:rsidRPr="00EC730B">
              <w:rPr>
                <w:rFonts w:ascii="Arial" w:hAnsi="Arial" w:cs="Arial"/>
                <w:sz w:val="20"/>
                <w:szCs w:val="20"/>
              </w:rPr>
              <w:t>As part of the above bullet item, completed and submitted the first quarterly progress report for the project covering the period of April 1 to June 30, 2018. Also, prepared and submitted invoices for the months of July and August 2018.</w:t>
            </w:r>
          </w:p>
          <w:p w14:paraId="25697882" w14:textId="60841520" w:rsidR="001C2DE2" w:rsidRPr="00EC730B" w:rsidRDefault="001C2DE2" w:rsidP="00EC730B">
            <w:pPr>
              <w:pStyle w:val="ListParagraph"/>
              <w:numPr>
                <w:ilvl w:val="0"/>
                <w:numId w:val="8"/>
              </w:numPr>
              <w:rPr>
                <w:rFonts w:ascii="Arial" w:hAnsi="Arial" w:cs="Arial"/>
                <w:sz w:val="20"/>
                <w:szCs w:val="20"/>
              </w:rPr>
            </w:pPr>
            <w:r w:rsidRPr="00EC730B">
              <w:rPr>
                <w:rFonts w:ascii="Arial" w:hAnsi="Arial" w:cs="Arial"/>
                <w:sz w:val="20"/>
                <w:szCs w:val="20"/>
              </w:rPr>
              <w:t>Prepared for and participated in the September 13, 2018 progress status meeting, which was held via conference call. At this meeting, Mustafa Mohamedali was introduced and welcomed to the TPF-5(332</w:t>
            </w:r>
            <w:r w:rsidR="00073AC6">
              <w:rPr>
                <w:rFonts w:ascii="Arial" w:hAnsi="Arial" w:cs="Arial"/>
                <w:sz w:val="20"/>
                <w:szCs w:val="20"/>
              </w:rPr>
              <w:t>)</w:t>
            </w:r>
            <w:r w:rsidRPr="00EC730B">
              <w:rPr>
                <w:rFonts w:ascii="Arial" w:hAnsi="Arial" w:cs="Arial"/>
                <w:sz w:val="20"/>
                <w:szCs w:val="20"/>
              </w:rPr>
              <w:t xml:space="preserve"> project effort and the most important elements of the project and their status were reviewed. Draft minutes of the meeting were prepared ad submitted to WSDOT for their review and consideration. Because the bulk of the meeting was spent addressing Task Order AB Test Section Selection issues, further details about the meeting are provided in greater detail in the next section.</w:t>
            </w:r>
          </w:p>
          <w:p w14:paraId="5A40C727" w14:textId="77777777" w:rsidR="00601EBD" w:rsidRPr="00EC730B" w:rsidRDefault="001C2DE2" w:rsidP="00EC730B">
            <w:pPr>
              <w:pStyle w:val="ListParagraph"/>
              <w:numPr>
                <w:ilvl w:val="0"/>
                <w:numId w:val="8"/>
              </w:numPr>
              <w:rPr>
                <w:rFonts w:ascii="Arial" w:hAnsi="Arial" w:cs="Arial"/>
                <w:sz w:val="20"/>
                <w:szCs w:val="20"/>
              </w:rPr>
            </w:pPr>
            <w:r w:rsidRPr="00EC730B">
              <w:rPr>
                <w:rFonts w:ascii="Arial" w:hAnsi="Arial" w:cs="Arial"/>
                <w:sz w:val="20"/>
                <w:szCs w:val="20"/>
              </w:rPr>
              <w:t>Finished working with the University of California – Davis personnel to prepare and execute master agreement and Task Orders AA and AB.</w:t>
            </w:r>
          </w:p>
          <w:p w14:paraId="0224F84A" w14:textId="77777777" w:rsidR="00601EBD" w:rsidRDefault="00601EBD" w:rsidP="00551D8A">
            <w:pPr>
              <w:ind w:right="-720"/>
              <w:rPr>
                <w:rFonts w:ascii="Arial" w:hAnsi="Arial" w:cs="Arial"/>
                <w:sz w:val="20"/>
                <w:szCs w:val="20"/>
              </w:rPr>
            </w:pPr>
          </w:p>
          <w:p w14:paraId="5F55EF8B" w14:textId="77777777" w:rsidR="001C2DE2" w:rsidRPr="001C2DE2" w:rsidRDefault="001C2DE2" w:rsidP="00551D8A">
            <w:pPr>
              <w:ind w:right="-720"/>
              <w:rPr>
                <w:rFonts w:ascii="Arial" w:hAnsi="Arial" w:cs="Arial"/>
                <w:b/>
                <w:sz w:val="20"/>
                <w:szCs w:val="20"/>
              </w:rPr>
            </w:pPr>
            <w:r w:rsidRPr="001C2DE2">
              <w:rPr>
                <w:rFonts w:ascii="Arial" w:hAnsi="Arial" w:cs="Arial"/>
                <w:b/>
                <w:sz w:val="20"/>
                <w:szCs w:val="20"/>
              </w:rPr>
              <w:t>Task Order AB Test Section Selection</w:t>
            </w:r>
          </w:p>
          <w:p w14:paraId="7ED39E55" w14:textId="462B67F5" w:rsidR="001C2DE2" w:rsidRPr="001C2DE2" w:rsidRDefault="001C2DE2" w:rsidP="00EC730B">
            <w:pPr>
              <w:pStyle w:val="ListParagraph"/>
              <w:numPr>
                <w:ilvl w:val="0"/>
                <w:numId w:val="8"/>
              </w:numPr>
              <w:rPr>
                <w:rFonts w:ascii="Arial" w:hAnsi="Arial" w:cs="Arial"/>
                <w:sz w:val="20"/>
                <w:szCs w:val="20"/>
              </w:rPr>
            </w:pPr>
            <w:r w:rsidRPr="001C2DE2">
              <w:rPr>
                <w:rFonts w:ascii="Arial" w:hAnsi="Arial" w:cs="Arial"/>
                <w:sz w:val="20"/>
                <w:szCs w:val="20"/>
              </w:rPr>
              <w:t xml:space="preserve">Working with the FHWA LTPP Team and its LTPP Data Collection Contractor (DCC), the </w:t>
            </w:r>
            <w:r w:rsidR="003C074D">
              <w:rPr>
                <w:rFonts w:ascii="Arial" w:hAnsi="Arial" w:cs="Arial"/>
                <w:sz w:val="20"/>
                <w:szCs w:val="20"/>
              </w:rPr>
              <w:t>Wood E&amp;IS</w:t>
            </w:r>
            <w:r w:rsidRPr="001C2DE2">
              <w:rPr>
                <w:rFonts w:ascii="Arial" w:hAnsi="Arial" w:cs="Arial"/>
                <w:sz w:val="20"/>
                <w:szCs w:val="20"/>
              </w:rPr>
              <w:t xml:space="preserve"> </w:t>
            </w:r>
            <w:bookmarkStart w:id="0" w:name="_GoBack"/>
            <w:bookmarkEnd w:id="0"/>
            <w:r w:rsidRPr="001C2DE2">
              <w:rPr>
                <w:rFonts w:ascii="Arial" w:hAnsi="Arial" w:cs="Arial"/>
                <w:sz w:val="20"/>
                <w:szCs w:val="20"/>
              </w:rPr>
              <w:t>project team evaluated the active LTPP test sections for possible inclusion in the TPF-5(332). As part of this effort, (1) reviewed the list of LTPP test sections scheduled for close-out, (2) selected sections with distress values considered "high" relative to other in-study LTPP test sections, (3) narrowed the list to agencies that were considered having high potential to assist in a forensic study, and (4) created a workbook containing only these agencies.</w:t>
            </w:r>
          </w:p>
          <w:p w14:paraId="176E16DF" w14:textId="77777777" w:rsidR="001C2DE2" w:rsidRPr="001C2DE2" w:rsidRDefault="001C2DE2" w:rsidP="00EC730B">
            <w:pPr>
              <w:pStyle w:val="ListParagraph"/>
              <w:numPr>
                <w:ilvl w:val="0"/>
                <w:numId w:val="8"/>
              </w:numPr>
              <w:rPr>
                <w:rFonts w:ascii="Arial" w:hAnsi="Arial" w:cs="Arial"/>
                <w:sz w:val="20"/>
                <w:szCs w:val="20"/>
              </w:rPr>
            </w:pPr>
            <w:r w:rsidRPr="001C2DE2">
              <w:rPr>
                <w:rFonts w:ascii="Arial" w:hAnsi="Arial" w:cs="Arial"/>
                <w:sz w:val="20"/>
                <w:szCs w:val="20"/>
              </w:rPr>
              <w:lastRenderedPageBreak/>
              <w:t>Following-up on above bullet item, the LTPP DCC is presently engaging with the appropriate agencies to determine whether significant work is scheduled on those test sections included in the referenced workbook. As part of this effort, consideration is being given to whether (1) high performing test sections should be nominated or (2) an increased level of data availability should be developed. It is expected that the main outcome from this effort will be a solid list of candidate LTPP test sections for consideration under TPF-5(332).</w:t>
            </w:r>
          </w:p>
          <w:p w14:paraId="75702361" w14:textId="0A3FFB19" w:rsidR="001C2DE2" w:rsidRPr="001C2DE2" w:rsidRDefault="001C2DE2" w:rsidP="00EC730B">
            <w:pPr>
              <w:pStyle w:val="ListParagraph"/>
              <w:numPr>
                <w:ilvl w:val="0"/>
                <w:numId w:val="8"/>
              </w:numPr>
              <w:rPr>
                <w:rFonts w:ascii="Arial" w:hAnsi="Arial" w:cs="Arial"/>
                <w:sz w:val="20"/>
                <w:szCs w:val="20"/>
              </w:rPr>
            </w:pPr>
            <w:r w:rsidRPr="001C2DE2">
              <w:rPr>
                <w:rFonts w:ascii="Arial" w:hAnsi="Arial" w:cs="Arial"/>
                <w:sz w:val="20"/>
                <w:szCs w:val="20"/>
              </w:rPr>
              <w:t xml:space="preserve">As noted under Task Order AA Project management, prepared for and participated in September 13, 2018 progress status meeting, which focused on the identification of candidate test sections for forensic evaluation. It was decided at this meeting that the </w:t>
            </w:r>
            <w:r w:rsidR="003C074D">
              <w:rPr>
                <w:rFonts w:ascii="Arial" w:hAnsi="Arial" w:cs="Arial"/>
                <w:sz w:val="20"/>
                <w:szCs w:val="20"/>
              </w:rPr>
              <w:t>Wood E&amp;IS</w:t>
            </w:r>
            <w:r w:rsidRPr="001C2DE2">
              <w:rPr>
                <w:rFonts w:ascii="Arial" w:hAnsi="Arial" w:cs="Arial"/>
                <w:sz w:val="20"/>
                <w:szCs w:val="20"/>
              </w:rPr>
              <w:t xml:space="preserve"> project team does not need to provide the comprehensive list of candidate LTPP sections for forensic evaluation to WSDOT in the future. Instead, the list will continue to be used by the project team to identify and to recommend specific LTPP test sections to both affected agencies and WSDOT. </w:t>
            </w:r>
          </w:p>
          <w:p w14:paraId="6A0A2D2F" w14:textId="77777777" w:rsidR="001C2DE2" w:rsidRPr="001C2DE2" w:rsidRDefault="001C2DE2" w:rsidP="00EC730B">
            <w:pPr>
              <w:pStyle w:val="ListParagraph"/>
              <w:numPr>
                <w:ilvl w:val="0"/>
                <w:numId w:val="8"/>
              </w:numPr>
              <w:rPr>
                <w:rFonts w:ascii="Arial" w:hAnsi="Arial" w:cs="Arial"/>
                <w:sz w:val="20"/>
                <w:szCs w:val="20"/>
              </w:rPr>
            </w:pPr>
            <w:r w:rsidRPr="001C2DE2">
              <w:rPr>
                <w:rFonts w:ascii="Arial" w:hAnsi="Arial" w:cs="Arial"/>
                <w:sz w:val="20"/>
                <w:szCs w:val="20"/>
              </w:rPr>
              <w:t>Based on outcomes from above referenced meeting, the LTPP test sections nomination form was revised per recommendations from WSDOT. In turn, using the revised form, the first formal LTPP test section nomination form was submitted to WSDOT for consideration.  The nomination form was for WSDOT LTPP test section 531005, which was approved for conduct of the first desktop study under TPF-5(332).</w:t>
            </w:r>
          </w:p>
          <w:p w14:paraId="2374421C" w14:textId="77777777" w:rsidR="001C2DE2" w:rsidRPr="001C2DE2" w:rsidRDefault="001C2DE2" w:rsidP="00EC730B">
            <w:pPr>
              <w:pStyle w:val="ListParagraph"/>
              <w:numPr>
                <w:ilvl w:val="0"/>
                <w:numId w:val="8"/>
              </w:numPr>
              <w:rPr>
                <w:rFonts w:ascii="Arial" w:hAnsi="Arial" w:cs="Arial"/>
                <w:sz w:val="20"/>
                <w:szCs w:val="20"/>
              </w:rPr>
            </w:pPr>
            <w:r w:rsidRPr="001C2DE2">
              <w:rPr>
                <w:rFonts w:ascii="Arial" w:hAnsi="Arial" w:cs="Arial"/>
                <w:sz w:val="20"/>
                <w:szCs w:val="20"/>
              </w:rPr>
              <w:t>Another outcome from the referenced meeting was to begin pursuit and completion of 2 to 4 LTPP test section nomination and at least one desktop study (WSDOT 531005) by the end of 2018.</w:t>
            </w:r>
          </w:p>
          <w:p w14:paraId="3E190470" w14:textId="5390A06F" w:rsidR="001C2DE2" w:rsidRPr="001C2DE2" w:rsidRDefault="001C2DE2" w:rsidP="003C074D">
            <w:pPr>
              <w:pStyle w:val="ListParagraph"/>
              <w:numPr>
                <w:ilvl w:val="0"/>
                <w:numId w:val="8"/>
              </w:numPr>
              <w:rPr>
                <w:rFonts w:ascii="Arial" w:hAnsi="Arial" w:cs="Arial"/>
                <w:sz w:val="20"/>
                <w:szCs w:val="20"/>
              </w:rPr>
            </w:pPr>
            <w:r w:rsidRPr="001C2DE2">
              <w:rPr>
                <w:rFonts w:ascii="Arial" w:hAnsi="Arial" w:cs="Arial"/>
                <w:sz w:val="20"/>
                <w:szCs w:val="20"/>
              </w:rPr>
              <w:t xml:space="preserve">With support from the </w:t>
            </w:r>
            <w:r w:rsidR="003C074D" w:rsidRPr="003C074D">
              <w:rPr>
                <w:rFonts w:ascii="Arial" w:hAnsi="Arial" w:cs="Arial"/>
                <w:sz w:val="20"/>
                <w:szCs w:val="20"/>
              </w:rPr>
              <w:t xml:space="preserve">Wood E&amp;IS </w:t>
            </w:r>
            <w:r w:rsidRPr="001C2DE2">
              <w:rPr>
                <w:rFonts w:ascii="Arial" w:hAnsi="Arial" w:cs="Arial"/>
                <w:sz w:val="20"/>
                <w:szCs w:val="20"/>
              </w:rPr>
              <w:t>team, WSDOT is considering forensic investigations associated with those test sections included in SPS-2 pavement preservation TPF study. In addition, WSDOT is considering scheduling the next TPF-5(332) TAC meeting in the fall of 2018.</w:t>
            </w:r>
          </w:p>
          <w:p w14:paraId="60CC157A" w14:textId="77777777" w:rsidR="00601EBD" w:rsidRDefault="00601EBD" w:rsidP="00551D8A">
            <w:pPr>
              <w:ind w:right="-720"/>
              <w:rPr>
                <w:rFonts w:ascii="Arial" w:hAnsi="Arial" w:cs="Arial"/>
                <w:sz w:val="20"/>
                <w:szCs w:val="20"/>
              </w:rPr>
            </w:pPr>
          </w:p>
        </w:tc>
      </w:tr>
      <w:tr w:rsidR="00601EBD" w14:paraId="5DBDE8A2" w14:textId="77777777" w:rsidTr="00601EBD">
        <w:tc>
          <w:tcPr>
            <w:tcW w:w="10903" w:type="dxa"/>
          </w:tcPr>
          <w:p w14:paraId="6C931D66" w14:textId="77777777"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14:paraId="62DBC165" w14:textId="77777777" w:rsidR="00601EBD" w:rsidRDefault="00601EBD" w:rsidP="00551D8A">
            <w:pPr>
              <w:ind w:right="-720"/>
              <w:rPr>
                <w:rFonts w:ascii="Arial" w:hAnsi="Arial" w:cs="Arial"/>
                <w:sz w:val="20"/>
                <w:szCs w:val="20"/>
              </w:rPr>
            </w:pPr>
          </w:p>
          <w:p w14:paraId="23973CE6" w14:textId="77777777" w:rsidR="001C2DE2" w:rsidRDefault="001C2DE2" w:rsidP="001C2DE2">
            <w:pPr>
              <w:ind w:right="-720"/>
              <w:rPr>
                <w:rFonts w:ascii="Arial" w:hAnsi="Arial" w:cs="Arial"/>
                <w:b/>
                <w:sz w:val="20"/>
                <w:szCs w:val="20"/>
              </w:rPr>
            </w:pPr>
            <w:r w:rsidRPr="001C2DE2">
              <w:rPr>
                <w:rFonts w:ascii="Arial" w:hAnsi="Arial" w:cs="Arial"/>
                <w:b/>
                <w:sz w:val="20"/>
                <w:szCs w:val="20"/>
              </w:rPr>
              <w:t>Task Order AA Project Management</w:t>
            </w:r>
          </w:p>
          <w:p w14:paraId="7C080B08" w14:textId="77777777" w:rsidR="001C2DE2" w:rsidRDefault="001C2DE2" w:rsidP="00EC730B">
            <w:pPr>
              <w:rPr>
                <w:rFonts w:ascii="Arial" w:hAnsi="Arial" w:cs="Arial"/>
                <w:sz w:val="20"/>
                <w:szCs w:val="20"/>
              </w:rPr>
            </w:pPr>
            <w:r w:rsidRPr="00EC730B">
              <w:rPr>
                <w:rFonts w:ascii="Arial" w:eastAsiaTheme="minorEastAsia" w:hAnsi="Arial" w:cs="Arial"/>
                <w:color w:val="333333"/>
                <w:sz w:val="20"/>
                <w:szCs w:val="20"/>
              </w:rPr>
              <w:t>Continue</w:t>
            </w:r>
            <w:r w:rsidRPr="001C2DE2">
              <w:rPr>
                <w:rFonts w:ascii="Arial" w:hAnsi="Arial" w:cs="Arial"/>
                <w:sz w:val="20"/>
                <w:szCs w:val="20"/>
              </w:rPr>
              <w:t xml:space="preserve"> </w:t>
            </w:r>
            <w:r w:rsidRPr="00EC730B">
              <w:rPr>
                <w:rFonts w:ascii="Arial" w:eastAsiaTheme="minorEastAsia" w:hAnsi="Arial" w:cs="Arial"/>
                <w:color w:val="333333"/>
                <w:sz w:val="20"/>
                <w:szCs w:val="20"/>
              </w:rPr>
              <w:t>working</w:t>
            </w:r>
            <w:r w:rsidRPr="001C2DE2">
              <w:rPr>
                <w:rFonts w:ascii="Arial" w:hAnsi="Arial" w:cs="Arial"/>
                <w:sz w:val="20"/>
                <w:szCs w:val="20"/>
              </w:rPr>
              <w:t xml:space="preserve"> on those management activities necessary for successful completion of project including cost control, subcontractor control preparation of progress report, preparation of invoices, and participation in meetings/conference calls with WSDOT and other TPF personnel. The referenced work activities will be carried out throughout the period of October 1 through December 31, 2018.</w:t>
            </w:r>
          </w:p>
          <w:p w14:paraId="5B9C3D0C" w14:textId="77777777" w:rsidR="005B0A57" w:rsidRDefault="005B0A57" w:rsidP="001C2DE2">
            <w:pPr>
              <w:ind w:right="-720"/>
              <w:rPr>
                <w:rFonts w:ascii="Arial" w:hAnsi="Arial" w:cs="Arial"/>
                <w:sz w:val="20"/>
                <w:szCs w:val="20"/>
              </w:rPr>
            </w:pPr>
            <w:r>
              <w:rPr>
                <w:rFonts w:ascii="Arial" w:hAnsi="Arial" w:cs="Arial"/>
                <w:sz w:val="20"/>
                <w:szCs w:val="20"/>
              </w:rPr>
              <w:t>.</w:t>
            </w:r>
          </w:p>
          <w:p w14:paraId="13DEDB0A" w14:textId="77777777" w:rsidR="001C2DE2" w:rsidRDefault="001C2DE2" w:rsidP="001C2DE2">
            <w:pPr>
              <w:ind w:right="-720"/>
              <w:rPr>
                <w:rFonts w:ascii="Arial" w:hAnsi="Arial" w:cs="Arial"/>
                <w:b/>
                <w:sz w:val="20"/>
                <w:szCs w:val="20"/>
              </w:rPr>
            </w:pPr>
          </w:p>
          <w:p w14:paraId="6785D4C3" w14:textId="77777777" w:rsidR="001C2DE2" w:rsidRPr="001C2DE2" w:rsidRDefault="001C2DE2" w:rsidP="001C2DE2">
            <w:pPr>
              <w:ind w:right="-720"/>
              <w:rPr>
                <w:rFonts w:ascii="Arial" w:hAnsi="Arial" w:cs="Arial"/>
                <w:b/>
                <w:sz w:val="20"/>
                <w:szCs w:val="20"/>
              </w:rPr>
            </w:pPr>
            <w:r w:rsidRPr="001C2DE2">
              <w:rPr>
                <w:rFonts w:ascii="Arial" w:hAnsi="Arial" w:cs="Arial"/>
                <w:b/>
                <w:sz w:val="20"/>
                <w:szCs w:val="20"/>
              </w:rPr>
              <w:t>Task Order AB Test Section Selection</w:t>
            </w:r>
          </w:p>
          <w:p w14:paraId="14403DA5" w14:textId="77777777" w:rsidR="00601EBD" w:rsidRPr="00EC730B" w:rsidRDefault="001C2DE2" w:rsidP="00EC730B">
            <w:pPr>
              <w:rPr>
                <w:rFonts w:ascii="Arial" w:hAnsi="Arial" w:cs="Arial"/>
                <w:sz w:val="20"/>
                <w:szCs w:val="20"/>
              </w:rPr>
            </w:pPr>
            <w:r w:rsidRPr="00EC730B">
              <w:rPr>
                <w:rFonts w:ascii="Arial" w:eastAsiaTheme="minorEastAsia" w:hAnsi="Arial" w:cs="Arial"/>
                <w:color w:val="333333"/>
                <w:sz w:val="20"/>
                <w:szCs w:val="20"/>
              </w:rPr>
              <w:t>Continue</w:t>
            </w:r>
            <w:r w:rsidRPr="00EC730B">
              <w:rPr>
                <w:rFonts w:ascii="Arial" w:hAnsi="Arial" w:cs="Arial"/>
                <w:sz w:val="20"/>
                <w:szCs w:val="20"/>
              </w:rPr>
              <w:t xml:space="preserve"> to work on the identification of LTPP test sections for consideration for forensic evaluations (i.e., Task 2.a) and, as sections are approved by WSDOT, conduct preliminary investigation and prepare either detailed forensic evaluation plan or preliminary investigation report (i.e., Task 2.b). As indicated earlier, it is anticipated that 2 to 4 LTPP test sections (Task 2.a) will be nominated before the end of 2018 and that from that shortlist at least 1 LTPP test section will undergo a desktop study upon approval from WSDOT. The referenced work activities will be carried out throughout the period of October through December 31, 2018.</w:t>
            </w:r>
          </w:p>
          <w:p w14:paraId="7F899FA1" w14:textId="77777777" w:rsidR="00601EBD" w:rsidRDefault="00601EBD" w:rsidP="00551D8A">
            <w:pPr>
              <w:ind w:right="-720"/>
              <w:rPr>
                <w:rFonts w:ascii="Arial" w:hAnsi="Arial" w:cs="Arial"/>
                <w:sz w:val="20"/>
                <w:szCs w:val="20"/>
              </w:rPr>
            </w:pPr>
          </w:p>
        </w:tc>
      </w:tr>
    </w:tbl>
    <w:p w14:paraId="5992868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A66CF02" w14:textId="77777777" w:rsidTr="00601EBD">
        <w:tc>
          <w:tcPr>
            <w:tcW w:w="10908" w:type="dxa"/>
          </w:tcPr>
          <w:p w14:paraId="653F2C80" w14:textId="77777777" w:rsidR="00E35E0F" w:rsidRDefault="00E35E0F" w:rsidP="00551D8A">
            <w:pPr>
              <w:ind w:right="-720"/>
              <w:rPr>
                <w:rFonts w:ascii="Arial" w:hAnsi="Arial" w:cs="Arial"/>
                <w:b/>
                <w:sz w:val="20"/>
                <w:szCs w:val="20"/>
              </w:rPr>
            </w:pPr>
          </w:p>
          <w:p w14:paraId="439B0D55"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2E5B3FC2" w14:textId="77777777" w:rsidR="00601EBD" w:rsidRDefault="00601EBD" w:rsidP="00551D8A">
            <w:pPr>
              <w:ind w:right="-720"/>
              <w:rPr>
                <w:rFonts w:ascii="Arial" w:hAnsi="Arial" w:cs="Arial"/>
                <w:b/>
                <w:sz w:val="20"/>
                <w:szCs w:val="20"/>
              </w:rPr>
            </w:pPr>
          </w:p>
          <w:p w14:paraId="7DA9D30F" w14:textId="77777777" w:rsidR="00601EBD" w:rsidRPr="00DA55E2" w:rsidRDefault="00DA55E2" w:rsidP="00EC730B">
            <w:pPr>
              <w:rPr>
                <w:rFonts w:ascii="Arial" w:hAnsi="Arial" w:cs="Arial"/>
                <w:sz w:val="20"/>
                <w:szCs w:val="20"/>
              </w:rPr>
            </w:pPr>
            <w:r w:rsidRPr="00EC730B">
              <w:rPr>
                <w:rFonts w:ascii="Arial" w:eastAsiaTheme="minorEastAsia" w:hAnsi="Arial" w:cs="Arial"/>
                <w:color w:val="333333"/>
                <w:sz w:val="20"/>
                <w:szCs w:val="20"/>
              </w:rPr>
              <w:t>None</w:t>
            </w:r>
            <w:r w:rsidRPr="00DA55E2">
              <w:rPr>
                <w:rFonts w:ascii="Arial" w:hAnsi="Arial" w:cs="Arial"/>
                <w:sz w:val="20"/>
                <w:szCs w:val="20"/>
              </w:rPr>
              <w:t xml:space="preserve"> to report at this time</w:t>
            </w:r>
            <w:r>
              <w:rPr>
                <w:rFonts w:ascii="Arial" w:hAnsi="Arial" w:cs="Arial"/>
                <w:sz w:val="20"/>
                <w:szCs w:val="20"/>
              </w:rPr>
              <w:t>, but they are anticipated in the upcoming reporting period.</w:t>
            </w:r>
            <w:r w:rsidRPr="00DA55E2">
              <w:rPr>
                <w:rFonts w:ascii="Arial" w:hAnsi="Arial" w:cs="Arial"/>
                <w:sz w:val="20"/>
                <w:szCs w:val="20"/>
              </w:rPr>
              <w:t xml:space="preserve"> </w:t>
            </w:r>
          </w:p>
          <w:p w14:paraId="7712E1A1" w14:textId="77777777" w:rsidR="00601EBD" w:rsidRDefault="00601EBD" w:rsidP="00551D8A">
            <w:pPr>
              <w:ind w:right="-720"/>
              <w:rPr>
                <w:rFonts w:ascii="Arial" w:hAnsi="Arial" w:cs="Arial"/>
                <w:b/>
                <w:sz w:val="20"/>
                <w:szCs w:val="20"/>
              </w:rPr>
            </w:pPr>
          </w:p>
        </w:tc>
      </w:tr>
      <w:tr w:rsidR="00601EBD" w14:paraId="2B314F40" w14:textId="77777777" w:rsidTr="00601EBD">
        <w:tc>
          <w:tcPr>
            <w:tcW w:w="10908" w:type="dxa"/>
          </w:tcPr>
          <w:p w14:paraId="45203A65" w14:textId="77777777" w:rsidR="00E35E0F" w:rsidRDefault="00E35E0F" w:rsidP="00551D8A">
            <w:pPr>
              <w:ind w:right="-720"/>
              <w:rPr>
                <w:rFonts w:ascii="Arial" w:hAnsi="Arial" w:cs="Arial"/>
                <w:b/>
                <w:sz w:val="20"/>
                <w:szCs w:val="20"/>
              </w:rPr>
            </w:pPr>
          </w:p>
          <w:p w14:paraId="006D1727" w14:textId="77777777" w:rsidR="00601EBD" w:rsidRPr="00073AC6" w:rsidRDefault="00601EBD" w:rsidP="00073AC6">
            <w:pPr>
              <w:rPr>
                <w:rFonts w:ascii="Arial" w:hAnsi="Arial" w:cs="Arial"/>
                <w:b/>
                <w:sz w:val="20"/>
                <w:szCs w:val="20"/>
              </w:rPr>
            </w:pPr>
            <w:r w:rsidRPr="00073AC6">
              <w:rPr>
                <w:rFonts w:ascii="Arial" w:eastAsiaTheme="minorEastAsia" w:hAnsi="Arial" w:cs="Arial"/>
                <w:b/>
                <w:color w:val="333333"/>
                <w:sz w:val="20"/>
                <w:szCs w:val="20"/>
              </w:rPr>
              <w:t>Circumstance</w:t>
            </w:r>
            <w:r w:rsidRPr="00073AC6">
              <w:rPr>
                <w:rFonts w:ascii="Arial" w:hAnsi="Arial" w:cs="Arial"/>
                <w:b/>
                <w:sz w:val="20"/>
                <w:szCs w:val="20"/>
              </w:rPr>
              <w:t xml:space="preserve"> affecting project or budget.  (Please describe any challenges encountered or anticipated that might affect the completion of the project within the tim</w:t>
            </w:r>
            <w:r w:rsidR="00E35E0F" w:rsidRPr="00073AC6">
              <w:rPr>
                <w:rFonts w:ascii="Arial" w:hAnsi="Arial" w:cs="Arial"/>
                <w:b/>
                <w:sz w:val="20"/>
                <w:szCs w:val="20"/>
              </w:rPr>
              <w:t xml:space="preserve">e, scope and fiscal constraints </w:t>
            </w:r>
            <w:r w:rsidRPr="00073AC6">
              <w:rPr>
                <w:rFonts w:ascii="Arial" w:hAnsi="Arial" w:cs="Arial"/>
                <w:b/>
                <w:sz w:val="20"/>
                <w:szCs w:val="20"/>
              </w:rPr>
              <w:t>set forth in the agreement, along with recommended solutions to those problems).</w:t>
            </w:r>
          </w:p>
          <w:p w14:paraId="741DDA34" w14:textId="77777777" w:rsidR="00601EBD" w:rsidRDefault="00601EBD" w:rsidP="00551D8A">
            <w:pPr>
              <w:ind w:right="-720"/>
              <w:rPr>
                <w:rFonts w:ascii="Arial" w:hAnsi="Arial" w:cs="Arial"/>
                <w:b/>
                <w:sz w:val="20"/>
                <w:szCs w:val="20"/>
              </w:rPr>
            </w:pPr>
          </w:p>
          <w:p w14:paraId="3848EF15" w14:textId="77777777" w:rsidR="00EA6585" w:rsidRPr="00EA6585" w:rsidRDefault="00EA6585" w:rsidP="00EC730B">
            <w:pPr>
              <w:rPr>
                <w:rFonts w:ascii="Arial" w:hAnsi="Arial" w:cs="Arial"/>
                <w:sz w:val="20"/>
                <w:szCs w:val="20"/>
              </w:rPr>
            </w:pPr>
            <w:r w:rsidRPr="00EC730B">
              <w:rPr>
                <w:rFonts w:ascii="Arial" w:eastAsiaTheme="minorEastAsia" w:hAnsi="Arial" w:cs="Arial"/>
                <w:color w:val="333333"/>
                <w:sz w:val="20"/>
                <w:szCs w:val="20"/>
              </w:rPr>
              <w:t>No</w:t>
            </w:r>
            <w:r w:rsidRPr="00EA6585">
              <w:rPr>
                <w:rFonts w:ascii="Arial" w:hAnsi="Arial" w:cs="Arial"/>
                <w:sz w:val="20"/>
                <w:szCs w:val="20"/>
              </w:rPr>
              <w:t xml:space="preserve"> </w:t>
            </w:r>
            <w:r>
              <w:rPr>
                <w:rFonts w:ascii="Arial" w:hAnsi="Arial" w:cs="Arial"/>
                <w:sz w:val="20"/>
                <w:szCs w:val="20"/>
              </w:rPr>
              <w:t xml:space="preserve">problems, </w:t>
            </w:r>
            <w:r w:rsidRPr="00EA6585">
              <w:rPr>
                <w:rFonts w:ascii="Arial" w:hAnsi="Arial" w:cs="Arial"/>
                <w:sz w:val="20"/>
                <w:szCs w:val="20"/>
              </w:rPr>
              <w:t xml:space="preserve">challenges </w:t>
            </w:r>
            <w:r>
              <w:rPr>
                <w:rFonts w:ascii="Arial" w:hAnsi="Arial" w:cs="Arial"/>
                <w:sz w:val="20"/>
                <w:szCs w:val="20"/>
              </w:rPr>
              <w:t xml:space="preserve">or issues </w:t>
            </w:r>
            <w:r w:rsidRPr="00EA6585">
              <w:rPr>
                <w:rFonts w:ascii="Arial" w:hAnsi="Arial" w:cs="Arial"/>
                <w:sz w:val="20"/>
                <w:szCs w:val="20"/>
              </w:rPr>
              <w:t xml:space="preserve">have been encountered </w:t>
            </w:r>
            <w:r>
              <w:rPr>
                <w:rFonts w:ascii="Arial" w:hAnsi="Arial" w:cs="Arial"/>
                <w:sz w:val="20"/>
                <w:szCs w:val="20"/>
              </w:rPr>
              <w:t xml:space="preserve">to date </w:t>
            </w:r>
            <w:r w:rsidRPr="00EA6585">
              <w:rPr>
                <w:rFonts w:ascii="Arial" w:hAnsi="Arial" w:cs="Arial"/>
                <w:sz w:val="20"/>
                <w:szCs w:val="20"/>
              </w:rPr>
              <w:t>and none are anticipated</w:t>
            </w:r>
          </w:p>
          <w:p w14:paraId="6108D71D" w14:textId="77777777" w:rsidR="00601EBD" w:rsidRDefault="00601EBD" w:rsidP="00551D8A">
            <w:pPr>
              <w:ind w:right="-720"/>
              <w:rPr>
                <w:rFonts w:ascii="Arial" w:hAnsi="Arial" w:cs="Arial"/>
                <w:b/>
                <w:sz w:val="20"/>
                <w:szCs w:val="20"/>
              </w:rPr>
            </w:pPr>
          </w:p>
        </w:tc>
      </w:tr>
    </w:tbl>
    <w:p w14:paraId="1DBA0A51"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80F9F8B" w14:textId="77777777" w:rsidTr="00E35E0F">
        <w:tc>
          <w:tcPr>
            <w:tcW w:w="10908" w:type="dxa"/>
          </w:tcPr>
          <w:p w14:paraId="052A8485"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4B2A938B" w14:textId="77777777" w:rsidR="00E35E0F" w:rsidRDefault="00E35E0F" w:rsidP="00551D8A">
            <w:pPr>
              <w:ind w:right="-720"/>
              <w:rPr>
                <w:rFonts w:ascii="Arial" w:hAnsi="Arial" w:cs="Arial"/>
                <w:sz w:val="20"/>
                <w:szCs w:val="20"/>
              </w:rPr>
            </w:pPr>
          </w:p>
          <w:p w14:paraId="3B6B224C" w14:textId="77777777" w:rsidR="00E35E0F" w:rsidRDefault="00135580" w:rsidP="00EC730B">
            <w:pPr>
              <w:rPr>
                <w:rFonts w:ascii="Arial" w:hAnsi="Arial" w:cs="Arial"/>
                <w:sz w:val="20"/>
                <w:szCs w:val="20"/>
              </w:rPr>
            </w:pPr>
            <w:r w:rsidRPr="00EC730B">
              <w:rPr>
                <w:rFonts w:ascii="Arial" w:eastAsiaTheme="minorEastAsia" w:hAnsi="Arial" w:cs="Arial"/>
                <w:color w:val="333333"/>
                <w:sz w:val="20"/>
                <w:szCs w:val="20"/>
              </w:rPr>
              <w:t>Nothing</w:t>
            </w:r>
            <w:r>
              <w:rPr>
                <w:rFonts w:ascii="Arial" w:hAnsi="Arial" w:cs="Arial"/>
                <w:sz w:val="20"/>
                <w:szCs w:val="20"/>
              </w:rPr>
              <w:t xml:space="preserve"> to report at this time, but once desktop studies and forensic evaluations get started, data explaining the performance of the LTPP test sections will be generated, which can serve two purposes: (1) input into the LTPP database or IMS for use by data analysts and other users, and (2) support respective State Highway Agencies with M&amp;R decision making process for test section in question.</w:t>
            </w:r>
          </w:p>
        </w:tc>
      </w:tr>
    </w:tbl>
    <w:p w14:paraId="2A685A7C"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E4FDD" w14:textId="77777777" w:rsidR="00A43875" w:rsidRDefault="00A43875" w:rsidP="00106C83">
      <w:pPr>
        <w:spacing w:after="0" w:line="240" w:lineRule="auto"/>
      </w:pPr>
      <w:r>
        <w:separator/>
      </w:r>
    </w:p>
  </w:endnote>
  <w:endnote w:type="continuationSeparator" w:id="0">
    <w:p w14:paraId="04B7EA20" w14:textId="77777777" w:rsidR="00A43875" w:rsidRDefault="00A438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3E14" w14:textId="77777777" w:rsidR="00A43875" w:rsidRDefault="00A43875" w:rsidP="00E371D1">
    <w:pPr>
      <w:pStyle w:val="Footer"/>
      <w:ind w:left="-810"/>
    </w:pPr>
    <w:r>
      <w:t>TPF Program Standard Qua</w:t>
    </w:r>
    <w:r w:rsidR="00E371D1">
      <w:t>rterly Reporting Format – 7/2011</w:t>
    </w:r>
  </w:p>
  <w:p w14:paraId="510742B5"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654BB" w14:textId="77777777" w:rsidR="00A43875" w:rsidRDefault="00A43875" w:rsidP="00106C83">
      <w:pPr>
        <w:spacing w:after="0" w:line="240" w:lineRule="auto"/>
      </w:pPr>
      <w:r>
        <w:separator/>
      </w:r>
    </w:p>
  </w:footnote>
  <w:footnote w:type="continuationSeparator" w:id="0">
    <w:p w14:paraId="41CA7DEA" w14:textId="77777777" w:rsidR="00A43875" w:rsidRDefault="00A4387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8AF"/>
    <w:multiLevelType w:val="hybridMultilevel"/>
    <w:tmpl w:val="3BBE5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8400A"/>
    <w:multiLevelType w:val="hybridMultilevel"/>
    <w:tmpl w:val="E8CED00A"/>
    <w:lvl w:ilvl="0" w:tplc="0409000B">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1754D"/>
    <w:multiLevelType w:val="hybridMultilevel"/>
    <w:tmpl w:val="9594DC3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F61C2"/>
    <w:multiLevelType w:val="hybridMultilevel"/>
    <w:tmpl w:val="2A904E0C"/>
    <w:lvl w:ilvl="0" w:tplc="E3A281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944EC"/>
    <w:multiLevelType w:val="hybridMultilevel"/>
    <w:tmpl w:val="A0345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24AE8"/>
    <w:multiLevelType w:val="hybridMultilevel"/>
    <w:tmpl w:val="E3886E2A"/>
    <w:lvl w:ilvl="0" w:tplc="E3A281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B4FA2"/>
    <w:multiLevelType w:val="hybridMultilevel"/>
    <w:tmpl w:val="87486670"/>
    <w:lvl w:ilvl="0" w:tplc="0409000B">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975C9D"/>
    <w:multiLevelType w:val="hybridMultilevel"/>
    <w:tmpl w:val="656073F0"/>
    <w:lvl w:ilvl="0" w:tplc="E3A281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2"/>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40950"/>
    <w:rsid w:val="000736BB"/>
    <w:rsid w:val="00073AC6"/>
    <w:rsid w:val="00081097"/>
    <w:rsid w:val="000B665A"/>
    <w:rsid w:val="00106C83"/>
    <w:rsid w:val="00135580"/>
    <w:rsid w:val="001547D0"/>
    <w:rsid w:val="00161153"/>
    <w:rsid w:val="001C2DE2"/>
    <w:rsid w:val="0021446D"/>
    <w:rsid w:val="002173BA"/>
    <w:rsid w:val="00293FD8"/>
    <w:rsid w:val="002A79C8"/>
    <w:rsid w:val="0038705A"/>
    <w:rsid w:val="003C074D"/>
    <w:rsid w:val="004144E6"/>
    <w:rsid w:val="004156B2"/>
    <w:rsid w:val="00437734"/>
    <w:rsid w:val="004B6BD0"/>
    <w:rsid w:val="004C3FB3"/>
    <w:rsid w:val="004E14DC"/>
    <w:rsid w:val="00512D71"/>
    <w:rsid w:val="00535598"/>
    <w:rsid w:val="00547EE3"/>
    <w:rsid w:val="00551D8A"/>
    <w:rsid w:val="00581B36"/>
    <w:rsid w:val="00583E8E"/>
    <w:rsid w:val="005B0A57"/>
    <w:rsid w:val="00601EBD"/>
    <w:rsid w:val="00682C5E"/>
    <w:rsid w:val="006F1FF3"/>
    <w:rsid w:val="00743C01"/>
    <w:rsid w:val="00790C4A"/>
    <w:rsid w:val="007E5BD2"/>
    <w:rsid w:val="00872F18"/>
    <w:rsid w:val="00874EF7"/>
    <w:rsid w:val="00935259"/>
    <w:rsid w:val="00A43875"/>
    <w:rsid w:val="00A63677"/>
    <w:rsid w:val="00AE46B0"/>
    <w:rsid w:val="00B2185C"/>
    <w:rsid w:val="00B2354C"/>
    <w:rsid w:val="00B242E2"/>
    <w:rsid w:val="00B24A76"/>
    <w:rsid w:val="00B66A21"/>
    <w:rsid w:val="00C13753"/>
    <w:rsid w:val="00C4473D"/>
    <w:rsid w:val="00C65F0F"/>
    <w:rsid w:val="00D05DC0"/>
    <w:rsid w:val="00D934FB"/>
    <w:rsid w:val="00DA55E2"/>
    <w:rsid w:val="00E35E0F"/>
    <w:rsid w:val="00E371D1"/>
    <w:rsid w:val="00E53738"/>
    <w:rsid w:val="00E9412A"/>
    <w:rsid w:val="00EA6585"/>
    <w:rsid w:val="00EC730B"/>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5DF7E4"/>
  <w15:docId w15:val="{0437CF96-D5DD-4109-9C47-317B6C8E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1C2DE2"/>
    <w:rPr>
      <w:color w:val="0000FF" w:themeColor="hyperlink"/>
      <w:u w:val="single"/>
    </w:rPr>
  </w:style>
  <w:style w:type="paragraph" w:styleId="ListParagraph">
    <w:name w:val="List Paragraph"/>
    <w:basedOn w:val="Normal"/>
    <w:uiPriority w:val="34"/>
    <w:qFormat/>
    <w:rsid w:val="001C2DE2"/>
    <w:pPr>
      <w:ind w:left="720"/>
      <w:contextualSpacing/>
    </w:pPr>
  </w:style>
  <w:style w:type="character" w:styleId="CommentReference">
    <w:name w:val="annotation reference"/>
    <w:basedOn w:val="DefaultParagraphFont"/>
    <w:uiPriority w:val="99"/>
    <w:semiHidden/>
    <w:unhideWhenUsed/>
    <w:rsid w:val="00073AC6"/>
    <w:rPr>
      <w:sz w:val="16"/>
      <w:szCs w:val="16"/>
    </w:rPr>
  </w:style>
  <w:style w:type="paragraph" w:styleId="CommentText">
    <w:name w:val="annotation text"/>
    <w:basedOn w:val="Normal"/>
    <w:link w:val="CommentTextChar"/>
    <w:uiPriority w:val="99"/>
    <w:semiHidden/>
    <w:unhideWhenUsed/>
    <w:rsid w:val="00073AC6"/>
    <w:pPr>
      <w:spacing w:line="240" w:lineRule="auto"/>
    </w:pPr>
    <w:rPr>
      <w:sz w:val="20"/>
      <w:szCs w:val="20"/>
    </w:rPr>
  </w:style>
  <w:style w:type="character" w:customStyle="1" w:styleId="CommentTextChar">
    <w:name w:val="Comment Text Char"/>
    <w:basedOn w:val="DefaultParagraphFont"/>
    <w:link w:val="CommentText"/>
    <w:uiPriority w:val="99"/>
    <w:semiHidden/>
    <w:rsid w:val="00073AC6"/>
    <w:rPr>
      <w:sz w:val="20"/>
      <w:szCs w:val="20"/>
    </w:rPr>
  </w:style>
  <w:style w:type="paragraph" w:styleId="CommentSubject">
    <w:name w:val="annotation subject"/>
    <w:basedOn w:val="CommentText"/>
    <w:next w:val="CommentText"/>
    <w:link w:val="CommentSubjectChar"/>
    <w:uiPriority w:val="99"/>
    <w:semiHidden/>
    <w:unhideWhenUsed/>
    <w:rsid w:val="00073AC6"/>
    <w:rPr>
      <w:b/>
      <w:bCs/>
    </w:rPr>
  </w:style>
  <w:style w:type="character" w:customStyle="1" w:styleId="CommentSubjectChar">
    <w:name w:val="Comment Subject Char"/>
    <w:basedOn w:val="CommentTextChar"/>
    <w:link w:val="CommentSubject"/>
    <w:uiPriority w:val="99"/>
    <w:semiHidden/>
    <w:rsid w:val="00073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hlmeyJ@wsdot.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hameM@wsdot.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3D697-0D05-4743-B2CC-639EE90F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Mohamedali, Mustafa</cp:lastModifiedBy>
  <cp:revision>3</cp:revision>
  <cp:lastPrinted>2011-06-21T20:32:00Z</cp:lastPrinted>
  <dcterms:created xsi:type="dcterms:W3CDTF">2018-12-14T16:30:00Z</dcterms:created>
  <dcterms:modified xsi:type="dcterms:W3CDTF">2018-12-14T16:32:00Z</dcterms:modified>
</cp:coreProperties>
</file>