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3C316572" w:rsidR="00551D8A" w:rsidRDefault="008E2750" w:rsidP="008E2750">
            <w:pPr>
              <w:spacing w:before="120"/>
              <w:ind w:right="-720"/>
              <w:rPr>
                <w:rFonts w:ascii="Arial" w:hAnsi="Arial" w:cs="Arial"/>
                <w:sz w:val="20"/>
                <w:szCs w:val="20"/>
              </w:rPr>
            </w:pPr>
            <w:r w:rsidRPr="008E2750">
              <w:rPr>
                <w:rFonts w:ascii="Arial" w:hAnsi="Arial" w:cs="Arial"/>
                <w:sz w:val="24"/>
                <w:szCs w:val="28"/>
              </w:rPr>
              <w:sym w:font="Wingdings" w:char="F0FE"/>
            </w:r>
            <w:r w:rsidR="00551D8A">
              <w:rPr>
                <w:rFonts w:ascii="Arial" w:hAnsi="Arial" w:cs="Arial"/>
                <w:sz w:val="20"/>
                <w:szCs w:val="20"/>
              </w:rPr>
              <w:t>Quarter 1 (January 1 – March 31)</w:t>
            </w:r>
            <w:r>
              <w:rPr>
                <w:rFonts w:ascii="Arial" w:hAnsi="Arial" w:cs="Arial"/>
                <w:sz w:val="20"/>
                <w:szCs w:val="20"/>
              </w:rPr>
              <w:t xml:space="preserve"> 2018</w:t>
            </w:r>
          </w:p>
          <w:p w14:paraId="7ACCE264" w14:textId="4E9C83BC" w:rsidR="00551D8A" w:rsidRDefault="00176FB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8E2750">
              <w:rPr>
                <w:rFonts w:ascii="Arial" w:hAnsi="Arial" w:cs="Arial"/>
                <w:sz w:val="20"/>
                <w:szCs w:val="20"/>
              </w:rPr>
              <w:t xml:space="preserve"> 2018</w:t>
            </w:r>
          </w:p>
          <w:p w14:paraId="4F453AF7" w14:textId="6576A3A7" w:rsidR="00551D8A" w:rsidRDefault="00AE3C0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8E2750">
              <w:rPr>
                <w:rFonts w:ascii="Arial" w:hAnsi="Arial" w:cs="Arial"/>
                <w:sz w:val="20"/>
                <w:szCs w:val="20"/>
              </w:rPr>
              <w:t xml:space="preserve"> 2018</w:t>
            </w:r>
          </w:p>
          <w:p w14:paraId="16F15578" w14:textId="192BE0BA" w:rsidR="00551D8A" w:rsidRPr="00551D8A" w:rsidRDefault="008E2750" w:rsidP="000A720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Pr>
                <w:rFonts w:ascii="Arial" w:hAnsi="Arial" w:cs="Arial"/>
                <w:sz w:val="20"/>
                <w:szCs w:val="20"/>
              </w:rPr>
              <w:t xml:space="preserve"> 2018</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1F5C8CFD" w:rsidR="00743C01" w:rsidRPr="00B66A21" w:rsidRDefault="008E2750" w:rsidP="00551D8A">
      <w:pPr>
        <w:spacing w:after="0"/>
        <w:ind w:left="-720" w:right="-720"/>
        <w:rPr>
          <w:rFonts w:ascii="Arial" w:hAnsi="Arial" w:cs="Arial"/>
          <w:sz w:val="20"/>
          <w:szCs w:val="20"/>
        </w:rPr>
      </w:pPr>
      <w:r w:rsidRPr="008E2750">
        <w:rPr>
          <w:rFonts w:ascii="Arial" w:hAnsi="Arial" w:cs="Arial"/>
          <w:sz w:val="24"/>
          <w:szCs w:val="28"/>
        </w:rPr>
        <w:sym w:font="Wingdings" w:char="F0FE"/>
      </w:r>
      <w:r>
        <w:rPr>
          <w:rFonts w:ascii="Arial" w:hAnsi="Arial" w:cs="Arial"/>
          <w:sz w:val="24"/>
          <w:szCs w:val="28"/>
        </w:rPr>
        <w:t xml:space="preserve"> </w:t>
      </w:r>
      <w:r w:rsidR="00743C01" w:rsidRPr="00B66A21">
        <w:rPr>
          <w:rFonts w:ascii="Arial" w:hAnsi="Arial" w:cs="Arial"/>
          <w:sz w:val="20"/>
          <w:szCs w:val="20"/>
        </w:rPr>
        <w:t>On schedule</w:t>
      </w:r>
      <w:r>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4B787A1F"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7BCEE6C8" w14:textId="77777777" w:rsidR="00601EBD" w:rsidRDefault="00071FBC" w:rsidP="00071FBC">
            <w:pPr>
              <w:ind w:right="5"/>
              <w:rPr>
                <w:rFonts w:ascii="Arial" w:eastAsia="Times New Roman" w:hAnsi="Arial" w:cs="Arial"/>
                <w:sz w:val="20"/>
                <w:szCs w:val="20"/>
              </w:rPr>
            </w:pPr>
            <w:r w:rsidRPr="00071FBC">
              <w:rPr>
                <w:rFonts w:ascii="Arial" w:eastAsia="Times New Roman" w:hAnsi="Arial" w:cs="Arial"/>
                <w:sz w:val="20"/>
                <w:szCs w:val="20"/>
              </w:rPr>
              <w:t>.</w:t>
            </w:r>
            <w:r>
              <w:rPr>
                <w:rFonts w:ascii="Arial" w:eastAsia="Times New Roman" w:hAnsi="Arial" w:cs="Arial"/>
                <w:sz w:val="20"/>
                <w:szCs w:val="20"/>
              </w:rPr>
              <w:t xml:space="preserve"> </w:t>
            </w:r>
            <w:r w:rsidR="00F77A33">
              <w:rPr>
                <w:rFonts w:ascii="Arial" w:eastAsia="Times New Roman" w:hAnsi="Arial" w:cs="Arial"/>
                <w:sz w:val="20"/>
                <w:szCs w:val="20"/>
              </w:rPr>
              <w:t>Please see the embedded PDF file below.</w:t>
            </w:r>
          </w:p>
          <w:bookmarkStart w:id="0" w:name="_GoBack"/>
          <w:p w14:paraId="67F1CDA7" w14:textId="77777777" w:rsidR="00F77A33" w:rsidRDefault="00F77A33" w:rsidP="00071FBC">
            <w:pPr>
              <w:ind w:right="5"/>
              <w:rPr>
                <w:rFonts w:ascii="Arial" w:eastAsia="Times New Roman" w:hAnsi="Arial" w:cs="Arial"/>
                <w:sz w:val="20"/>
                <w:szCs w:val="20"/>
              </w:rPr>
            </w:pPr>
            <w:r>
              <w:rPr>
                <w:rFonts w:ascii="Arial" w:eastAsia="Times New Roman" w:hAnsi="Arial" w:cs="Arial"/>
                <w:sz w:val="20"/>
                <w:szCs w:val="20"/>
              </w:rPr>
              <w:object w:dxaOrig="1520" w:dyaOrig="963" w14:anchorId="2DD0E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8pt" o:ole="">
                  <v:imagedata r:id="rId9" o:title=""/>
                </v:shape>
                <o:OLEObject Type="Embed" ProgID="AcroExch.Document.7" ShapeID="_x0000_i1027" DrawAspect="Icon" ObjectID="_1602076292" r:id="rId10"/>
              </w:object>
            </w:r>
            <w:bookmarkEnd w:id="0"/>
          </w:p>
          <w:p w14:paraId="426B6A11" w14:textId="77777777" w:rsidR="00F77A33" w:rsidRDefault="00F77A33" w:rsidP="00071FBC">
            <w:pPr>
              <w:ind w:right="5"/>
              <w:rPr>
                <w:rFonts w:ascii="Arial" w:eastAsia="Times New Roman" w:hAnsi="Arial" w:cs="Arial"/>
                <w:sz w:val="20"/>
                <w:szCs w:val="20"/>
              </w:rPr>
            </w:pPr>
          </w:p>
          <w:p w14:paraId="38A109ED" w14:textId="1496E4A9" w:rsidR="00F77A33" w:rsidRPr="00C82DD9" w:rsidRDefault="00F77A33" w:rsidP="00071FBC">
            <w:pPr>
              <w:ind w:right="5"/>
              <w:rPr>
                <w:rFonts w:ascii="Arial" w:hAnsi="Arial" w:cs="Arial"/>
                <w:sz w:val="20"/>
                <w:szCs w:val="20"/>
              </w:rPr>
            </w:pPr>
          </w:p>
        </w:tc>
      </w:tr>
      <w:tr w:rsidR="0088310D" w:rsidRPr="0088310D" w14:paraId="6207821C" w14:textId="77777777" w:rsidTr="7F0EB5DF">
        <w:tc>
          <w:tcPr>
            <w:tcW w:w="10903"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0FE54E0E" w14:textId="77777777" w:rsidR="009E6F32" w:rsidRPr="0088310D" w:rsidRDefault="009E6F32" w:rsidP="00652DC0">
            <w:pPr>
              <w:ind w:right="5"/>
              <w:rPr>
                <w:rFonts w:ascii="Arial" w:hAnsi="Arial" w:cs="Arial"/>
                <w:sz w:val="20"/>
                <w:szCs w:val="20"/>
              </w:rPr>
            </w:pPr>
          </w:p>
          <w:p w14:paraId="3CCA782B" w14:textId="77777777" w:rsidR="009E6F32" w:rsidRPr="0088310D" w:rsidRDefault="009E6F32" w:rsidP="00652DC0">
            <w:pPr>
              <w:ind w:right="5"/>
              <w:rPr>
                <w:rFonts w:ascii="Arial" w:eastAsia="Times New Roman" w:hAnsi="Arial" w:cs="Arial"/>
                <w:b/>
                <w:sz w:val="20"/>
                <w:szCs w:val="20"/>
              </w:rPr>
            </w:pPr>
            <w:r w:rsidRPr="0088310D">
              <w:rPr>
                <w:rFonts w:ascii="Arial" w:eastAsia="Times New Roman" w:hAnsi="Arial" w:cs="Arial"/>
                <w:b/>
                <w:sz w:val="20"/>
                <w:szCs w:val="20"/>
              </w:rPr>
              <w:t xml:space="preserve"> 1: Computational Mechanics Research on a Variety of Projects</w:t>
            </w:r>
          </w:p>
          <w:p w14:paraId="682219AA" w14:textId="77777777" w:rsidR="009E6F32" w:rsidRPr="0088310D" w:rsidRDefault="009E6F32" w:rsidP="00652DC0">
            <w:pPr>
              <w:ind w:right="5"/>
              <w:rPr>
                <w:rFonts w:ascii="Arial" w:eastAsia="Times New Roman" w:hAnsi="Arial" w:cs="Arial"/>
                <w:sz w:val="20"/>
                <w:szCs w:val="20"/>
              </w:rPr>
            </w:pPr>
          </w:p>
          <w:p w14:paraId="793EE7FA" w14:textId="3479C328" w:rsidR="002A07AF" w:rsidRDefault="00F77A33"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w:t>
            </w:r>
            <w:r w:rsidR="002A07AF">
              <w:rPr>
                <w:rFonts w:ascii="Arial" w:eastAsia="Times New Roman" w:hAnsi="Arial" w:cs="Arial"/>
                <w:sz w:val="20"/>
                <w:szCs w:val="20"/>
              </w:rPr>
              <w:t xml:space="preserve">evelopment of a new methodology for river bed scour </w:t>
            </w:r>
          </w:p>
          <w:p w14:paraId="72F6EB2F" w14:textId="532A1A75" w:rsidR="008166AA" w:rsidRDefault="00F77A33"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M</w:t>
            </w:r>
            <w:r w:rsidR="00176FB7">
              <w:rPr>
                <w:rFonts w:ascii="Arial" w:eastAsia="Times New Roman" w:hAnsi="Arial" w:cs="Arial"/>
                <w:sz w:val="20"/>
                <w:szCs w:val="20"/>
              </w:rPr>
              <w:t>odeling permeable pavements</w:t>
            </w:r>
          </w:p>
          <w:p w14:paraId="2B972FCE" w14:textId="41402B00" w:rsidR="0088310D" w:rsidRPr="002A07AF" w:rsidRDefault="00F77A33" w:rsidP="002A07A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w:t>
            </w:r>
            <w:r w:rsidR="00176FB7">
              <w:rPr>
                <w:rFonts w:ascii="Arial" w:eastAsia="Times New Roman" w:hAnsi="Arial" w:cs="Arial"/>
                <w:sz w:val="20"/>
                <w:szCs w:val="20"/>
              </w:rPr>
              <w:t>ydraulic analysis of a catch basin</w:t>
            </w:r>
          </w:p>
          <w:p w14:paraId="6A872633" w14:textId="065FAB18" w:rsidR="002A07AF" w:rsidRDefault="00F77A33"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lastRenderedPageBreak/>
              <w:t>A</w:t>
            </w:r>
            <w:r w:rsidR="002A07AF">
              <w:rPr>
                <w:rFonts w:ascii="Arial" w:eastAsia="Times New Roman" w:hAnsi="Arial" w:cs="Arial"/>
                <w:sz w:val="20"/>
                <w:szCs w:val="20"/>
              </w:rPr>
              <w:t>nalysis of hydrodynamic forces acting on rockeries in river environment</w:t>
            </w:r>
          </w:p>
          <w:p w14:paraId="5B9ACD3D" w14:textId="77777777" w:rsidR="0088310D" w:rsidRPr="0088310D" w:rsidRDefault="0088310D" w:rsidP="0088310D">
            <w:pPr>
              <w:pStyle w:val="ListParagraph"/>
              <w:ind w:right="5"/>
              <w:rPr>
                <w:rFonts w:ascii="Arial" w:eastAsia="Times New Roman" w:hAnsi="Arial" w:cs="Arial"/>
                <w:sz w:val="20"/>
                <w:szCs w:val="20"/>
              </w:rPr>
            </w:pPr>
          </w:p>
          <w:p w14:paraId="40D3728C" w14:textId="77777777" w:rsidR="00EF4187" w:rsidRPr="0088310D" w:rsidRDefault="00EF4187" w:rsidP="00652DC0">
            <w:pPr>
              <w:ind w:right="5"/>
              <w:rPr>
                <w:rFonts w:ascii="Arial" w:hAnsi="Arial" w:cs="Arial"/>
                <w:b/>
                <w:sz w:val="20"/>
                <w:szCs w:val="20"/>
              </w:rPr>
            </w:pPr>
            <w:r w:rsidRPr="0088310D">
              <w:rPr>
                <w:rFonts w:ascii="Arial" w:hAnsi="Arial" w:cs="Arial"/>
                <w:b/>
                <w:sz w:val="20"/>
                <w:szCs w:val="20"/>
              </w:rPr>
              <w:t>2: Computational Mechanics Research Support</w:t>
            </w:r>
          </w:p>
          <w:p w14:paraId="74BA8F4E" w14:textId="77777777" w:rsidR="00601EBD" w:rsidRPr="0088310D" w:rsidRDefault="00601EBD" w:rsidP="00652DC0">
            <w:pPr>
              <w:ind w:right="5"/>
              <w:rPr>
                <w:rFonts w:ascii="Arial" w:hAnsi="Arial" w:cs="Arial"/>
                <w:sz w:val="20"/>
                <w:szCs w:val="20"/>
              </w:rPr>
            </w:pPr>
          </w:p>
          <w:p w14:paraId="2A83C775" w14:textId="77777777" w:rsidR="00601EBD"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w:t>
            </w:r>
            <w:r w:rsidR="006D1B38" w:rsidRPr="0088310D">
              <w:rPr>
                <w:rFonts w:ascii="Arial" w:hAnsi="Arial" w:cs="Arial"/>
                <w:sz w:val="20"/>
                <w:szCs w:val="20"/>
              </w:rPr>
              <w:t xml:space="preserve"> continue</w:t>
            </w:r>
            <w:r w:rsidRPr="0088310D">
              <w:rPr>
                <w:rFonts w:ascii="Arial" w:hAnsi="Arial" w:cs="Arial"/>
                <w:sz w:val="20"/>
                <w:szCs w:val="20"/>
              </w:rPr>
              <w:t>.</w:t>
            </w:r>
          </w:p>
          <w:p w14:paraId="415DE57E" w14:textId="77777777" w:rsidR="00601EBD" w:rsidRPr="0088310D" w:rsidRDefault="00601EBD" w:rsidP="00652DC0">
            <w:pPr>
              <w:ind w:right="5"/>
              <w:rPr>
                <w:rFonts w:ascii="Arial" w:hAnsi="Arial" w:cs="Arial"/>
                <w:sz w:val="20"/>
                <w:szCs w:val="20"/>
              </w:rPr>
            </w:pPr>
          </w:p>
          <w:p w14:paraId="3B954472" w14:textId="77777777" w:rsidR="00EF4187" w:rsidRPr="0088310D" w:rsidRDefault="00EF4187" w:rsidP="00652DC0">
            <w:pPr>
              <w:ind w:right="5"/>
              <w:rPr>
                <w:rFonts w:ascii="Arial" w:hAnsi="Arial" w:cs="Arial"/>
                <w:b/>
                <w:sz w:val="20"/>
                <w:szCs w:val="20"/>
              </w:rPr>
            </w:pPr>
            <w:r w:rsidRPr="0088310D">
              <w:rPr>
                <w:rFonts w:ascii="Arial" w:eastAsia="Times New Roman" w:hAnsi="Arial" w:cs="Arial"/>
                <w:b/>
                <w:sz w:val="20"/>
                <w:szCs w:val="20"/>
              </w:rPr>
              <w:t>Task 3: Computing Support</w:t>
            </w:r>
          </w:p>
          <w:p w14:paraId="46E850E5" w14:textId="77777777" w:rsidR="00EF4187" w:rsidRPr="0088310D" w:rsidRDefault="00EF4187" w:rsidP="00652DC0">
            <w:pPr>
              <w:ind w:right="5"/>
              <w:rPr>
                <w:rFonts w:ascii="Arial" w:hAnsi="Arial" w:cs="Arial"/>
                <w:sz w:val="20"/>
                <w:szCs w:val="20"/>
              </w:rPr>
            </w:pPr>
          </w:p>
          <w:p w14:paraId="4D5297A4" w14:textId="77777777" w:rsidR="00EF4187"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 continue.</w:t>
            </w:r>
          </w:p>
          <w:p w14:paraId="48DE626D" w14:textId="77777777" w:rsidR="00601EBD" w:rsidRPr="0088310D" w:rsidRDefault="00601EBD" w:rsidP="00652DC0">
            <w:pPr>
              <w:ind w:right="5"/>
              <w:rPr>
                <w:rFonts w:ascii="Arial" w:hAnsi="Arial" w:cs="Arial"/>
                <w:sz w:val="20"/>
                <w:szCs w:val="20"/>
              </w:rPr>
            </w:pPr>
          </w:p>
          <w:p w14:paraId="279C457A" w14:textId="77777777" w:rsidR="00601EBD" w:rsidRPr="0088310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BE2D4" w14:textId="3DEB6C1F" w:rsidR="00A43875" w:rsidRDefault="00A43875" w:rsidP="00E371D1">
    <w:pPr>
      <w:pStyle w:val="Footer"/>
      <w:ind w:left="-810"/>
    </w:pPr>
    <w:r>
      <w:t xml:space="preserve">TPF </w:t>
    </w:r>
    <w:r w:rsidR="00CC4E9A">
      <w:t>– 5(279) Q</w:t>
    </w:r>
    <w:r w:rsidR="00A767C8">
      <w:t>1</w:t>
    </w:r>
    <w:r w:rsidR="00CC4E9A">
      <w:t xml:space="preserve"> 201</w:t>
    </w:r>
    <w:r w:rsidR="00F77A33">
      <w:t>8</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96E"/>
    <w:rsid w:val="00535598"/>
    <w:rsid w:val="00547EE3"/>
    <w:rsid w:val="00551030"/>
    <w:rsid w:val="00551D8A"/>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E5BD2"/>
    <w:rsid w:val="00802EEB"/>
    <w:rsid w:val="008166AA"/>
    <w:rsid w:val="00872F18"/>
    <w:rsid w:val="00874EF7"/>
    <w:rsid w:val="00877A25"/>
    <w:rsid w:val="0088310D"/>
    <w:rsid w:val="008E2750"/>
    <w:rsid w:val="00906DBF"/>
    <w:rsid w:val="00981283"/>
    <w:rsid w:val="0098577B"/>
    <w:rsid w:val="009D3C31"/>
    <w:rsid w:val="009E6837"/>
    <w:rsid w:val="009E6F32"/>
    <w:rsid w:val="009F1032"/>
    <w:rsid w:val="009F3AE6"/>
    <w:rsid w:val="009F71B0"/>
    <w:rsid w:val="00A43875"/>
    <w:rsid w:val="00A63677"/>
    <w:rsid w:val="00A767C8"/>
    <w:rsid w:val="00A905A3"/>
    <w:rsid w:val="00AE3C07"/>
    <w:rsid w:val="00AE46B0"/>
    <w:rsid w:val="00B2185C"/>
    <w:rsid w:val="00B242E2"/>
    <w:rsid w:val="00B63AF7"/>
    <w:rsid w:val="00B66A2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90098"/>
    <w:rsid w:val="00DC1B11"/>
    <w:rsid w:val="00E35E0F"/>
    <w:rsid w:val="00E371D1"/>
    <w:rsid w:val="00E53738"/>
    <w:rsid w:val="00E6178F"/>
    <w:rsid w:val="00E665E9"/>
    <w:rsid w:val="00ED5F67"/>
    <w:rsid w:val="00EF08AE"/>
    <w:rsid w:val="00EF4187"/>
    <w:rsid w:val="00EF5790"/>
    <w:rsid w:val="00F30AAF"/>
    <w:rsid w:val="00F77A33"/>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4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29F9C-0459-479F-8EC1-49D4F776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Huang, Chao</cp:lastModifiedBy>
  <cp:revision>4</cp:revision>
  <cp:lastPrinted>2011-06-21T20:32:00Z</cp:lastPrinted>
  <dcterms:created xsi:type="dcterms:W3CDTF">2018-01-15T19:55:00Z</dcterms:created>
  <dcterms:modified xsi:type="dcterms:W3CDTF">2018-10-26T20:25:00Z</dcterms:modified>
</cp:coreProperties>
</file>