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F518A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930EBE"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930EBE" w:rsidP="00DA5FAC">
            <w:pPr>
              <w:spacing w:after="0" w:line="240" w:lineRule="auto"/>
              <w:ind w:right="-720"/>
              <w:rPr>
                <w:rFonts w:ascii="Arial" w:hAnsi="Arial" w:cs="Arial"/>
                <w:sz w:val="20"/>
                <w:szCs w:val="20"/>
              </w:rPr>
            </w:pPr>
            <w:r w:rsidRPr="000261F2">
              <w:rPr>
                <w:rFonts w:ascii="Arial" w:hAnsi="Arial" w:cs="Arial"/>
                <w:sz w:val="36"/>
                <w:szCs w:val="36"/>
              </w:rPr>
              <w:t>□</w:t>
            </w:r>
            <w:r>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5F4C14" w:rsidRPr="000261F2" w:rsidTr="000261F2">
        <w:tc>
          <w:tcPr>
            <w:tcW w:w="4158" w:type="dxa"/>
          </w:tcPr>
          <w:p w:rsidR="0089193B" w:rsidRPr="000261F2" w:rsidRDefault="00BA3527" w:rsidP="0089193B">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5F4C14" w:rsidRPr="00FE668E" w:rsidRDefault="00BC11B7" w:rsidP="00FE668E">
            <w:r>
              <w:t xml:space="preserve">$105,373.49 </w:t>
            </w:r>
          </w:p>
        </w:tc>
        <w:tc>
          <w:tcPr>
            <w:tcW w:w="3420" w:type="dxa"/>
          </w:tcPr>
          <w:p w:rsidR="005438B0" w:rsidRPr="000261F2" w:rsidRDefault="00BC11B7" w:rsidP="0001285A">
            <w:pPr>
              <w:spacing w:after="0" w:line="240" w:lineRule="auto"/>
              <w:ind w:right="-720"/>
              <w:rPr>
                <w:rFonts w:ascii="Arial" w:hAnsi="Arial" w:cs="Arial"/>
                <w:sz w:val="20"/>
                <w:szCs w:val="20"/>
              </w:rPr>
            </w:pPr>
            <w:r w:rsidRPr="00BC11B7">
              <w:rPr>
                <w:rFonts w:eastAsia="Times New Roman"/>
                <w:color w:val="000000"/>
              </w:rPr>
              <w:t>74.73%</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C47982" w:rsidP="001224E2">
            <w:pPr>
              <w:spacing w:after="0" w:line="240" w:lineRule="auto"/>
              <w:ind w:right="-720"/>
              <w:rPr>
                <w:rFonts w:ascii="Arial" w:hAnsi="Arial" w:cs="Arial"/>
                <w:sz w:val="20"/>
                <w:szCs w:val="20"/>
              </w:rPr>
            </w:pPr>
            <w:r>
              <w:rPr>
                <w:color w:val="000000"/>
              </w:rPr>
              <w:t>$22,177</w:t>
            </w:r>
          </w:p>
        </w:tc>
        <w:tc>
          <w:tcPr>
            <w:tcW w:w="3330" w:type="dxa"/>
          </w:tcPr>
          <w:p w:rsidR="00DA5FAC" w:rsidRPr="00C74026" w:rsidRDefault="00C47982" w:rsidP="006159D1">
            <w:pPr>
              <w:rPr>
                <w:color w:val="000000"/>
              </w:rPr>
            </w:pPr>
            <w:r>
              <w:rPr>
                <w:color w:val="000000"/>
              </w:rPr>
              <w:t>$22,177</w:t>
            </w:r>
          </w:p>
        </w:tc>
        <w:tc>
          <w:tcPr>
            <w:tcW w:w="3420" w:type="dxa"/>
          </w:tcPr>
          <w:p w:rsidR="00DA5FAC" w:rsidRPr="00191A7B" w:rsidRDefault="00584EA5" w:rsidP="004C159F">
            <w:pPr>
              <w:spacing w:after="0" w:line="240" w:lineRule="auto"/>
              <w:ind w:right="-720"/>
              <w:rPr>
                <w:rFonts w:ascii="Arial" w:hAnsi="Arial" w:cs="Arial"/>
                <w:sz w:val="20"/>
                <w:szCs w:val="20"/>
              </w:rPr>
            </w:pPr>
            <w:r>
              <w:rPr>
                <w:rFonts w:ascii="Arial" w:hAnsi="Arial" w:cs="Arial"/>
                <w:sz w:val="20"/>
                <w:szCs w:val="20"/>
              </w:rPr>
              <w:t>7</w:t>
            </w:r>
            <w:r w:rsidR="004C159F">
              <w:rPr>
                <w:rFonts w:ascii="Arial" w:hAnsi="Arial" w:cs="Arial"/>
                <w:sz w:val="20"/>
                <w:szCs w:val="20"/>
              </w:rPr>
              <w:t>2</w:t>
            </w:r>
            <w:r w:rsidR="006159D1">
              <w:rPr>
                <w:rFonts w:ascii="Arial" w:hAnsi="Arial" w:cs="Arial"/>
                <w:sz w:val="20"/>
                <w:szCs w:val="20"/>
              </w:rPr>
              <w:t>%</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711D3F" w:rsidRDefault="00711D3F" w:rsidP="00ED1C87">
            <w:pPr>
              <w:pStyle w:val="PlainText"/>
              <w:rPr>
                <w:rFonts w:ascii="Arial" w:hAnsi="Arial" w:cs="Arial"/>
                <w:sz w:val="20"/>
                <w:szCs w:val="20"/>
              </w:rPr>
            </w:pPr>
          </w:p>
          <w:p w:rsidR="000918B3" w:rsidRDefault="00E22C73" w:rsidP="00711D3F">
            <w:pPr>
              <w:pStyle w:val="PlainText"/>
              <w:rPr>
                <w:rFonts w:ascii="Arial" w:hAnsi="Arial" w:cs="Arial"/>
                <w:sz w:val="20"/>
                <w:szCs w:val="20"/>
              </w:rPr>
            </w:pPr>
            <w:r>
              <w:rPr>
                <w:rFonts w:ascii="Arial" w:hAnsi="Arial" w:cs="Arial"/>
                <w:sz w:val="20"/>
                <w:szCs w:val="20"/>
              </w:rPr>
              <w:t>Future Peer Exchange Coordination</w:t>
            </w:r>
            <w:r w:rsidR="00B93A38">
              <w:rPr>
                <w:rFonts w:ascii="Arial" w:hAnsi="Arial" w:cs="Arial"/>
                <w:sz w:val="20"/>
                <w:szCs w:val="20"/>
              </w:rPr>
              <w:t xml:space="preserve"> - </w:t>
            </w:r>
            <w:r w:rsidR="00B93A38" w:rsidRPr="00B93A38">
              <w:rPr>
                <w:rFonts w:ascii="Arial" w:hAnsi="Arial" w:cs="Arial"/>
                <w:sz w:val="20"/>
                <w:szCs w:val="20"/>
              </w:rPr>
              <w:t>Illinois Department of Transportation</w:t>
            </w:r>
          </w:p>
          <w:p w:rsidR="00711D3F" w:rsidRDefault="00711D3F" w:rsidP="00711D3F">
            <w:pPr>
              <w:pStyle w:val="PlainText"/>
              <w:rPr>
                <w:rFonts w:ascii="Arial" w:hAnsi="Arial" w:cs="Arial"/>
                <w:sz w:val="20"/>
                <w:szCs w:val="20"/>
              </w:rPr>
            </w:pPr>
            <w:r>
              <w:rPr>
                <w:rFonts w:ascii="Arial" w:hAnsi="Arial" w:cs="Arial"/>
                <w:sz w:val="20"/>
                <w:szCs w:val="20"/>
              </w:rPr>
              <w:t xml:space="preserve">Future Peer Exchange Coordination - </w:t>
            </w:r>
            <w:r>
              <w:t xml:space="preserve">Kansas-Missouri </w:t>
            </w:r>
            <w:r w:rsidRPr="00B93A38">
              <w:rPr>
                <w:rFonts w:ascii="Arial" w:hAnsi="Arial" w:cs="Arial"/>
                <w:sz w:val="20"/>
                <w:szCs w:val="20"/>
              </w:rPr>
              <w:t xml:space="preserve"> Department of Transportation</w:t>
            </w:r>
          </w:p>
          <w:p w:rsidR="00711D3F" w:rsidRPr="00333244" w:rsidRDefault="00711D3F" w:rsidP="00457B00">
            <w:pPr>
              <w:pStyle w:val="PlainText"/>
            </w:pPr>
            <w:bookmarkStart w:id="0" w:name="_GoBack"/>
            <w:bookmarkEnd w:id="0"/>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457AC0" w:rsidP="0059245C">
            <w:pPr>
              <w:spacing w:after="0" w:line="240" w:lineRule="auto"/>
              <w:ind w:right="252"/>
              <w:rPr>
                <w:rFonts w:ascii="Arial" w:hAnsi="Arial" w:cs="Arial"/>
                <w:sz w:val="20"/>
                <w:szCs w:val="20"/>
              </w:rPr>
            </w:pPr>
            <w:r>
              <w:rPr>
                <w:rFonts w:ascii="Arial" w:hAnsi="Arial" w:cs="Arial"/>
                <w:sz w:val="20"/>
                <w:szCs w:val="20"/>
              </w:rPr>
              <w:t xml:space="preserve">Contract amendment with </w:t>
            </w:r>
            <w:proofErr w:type="spellStart"/>
            <w:r>
              <w:rPr>
                <w:rFonts w:ascii="Arial" w:hAnsi="Arial" w:cs="Arial"/>
                <w:sz w:val="20"/>
                <w:szCs w:val="20"/>
              </w:rPr>
              <w:t>TTI</w:t>
            </w:r>
            <w:proofErr w:type="spellEnd"/>
            <w:r>
              <w:rPr>
                <w:rFonts w:ascii="Arial" w:hAnsi="Arial" w:cs="Arial"/>
                <w:sz w:val="20"/>
                <w:szCs w:val="20"/>
              </w:rPr>
              <w:t xml:space="preserve"> to raise the overall not to exceed value and extend the project schedule.</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711D3F" w:rsidRDefault="00711D3F" w:rsidP="00711D3F">
            <w:pPr>
              <w:spacing w:after="0" w:line="240" w:lineRule="auto"/>
              <w:ind w:right="-720"/>
              <w:rPr>
                <w:rFonts w:ascii="Arial" w:hAnsi="Arial" w:cs="Arial"/>
                <w:sz w:val="20"/>
                <w:szCs w:val="20"/>
              </w:rPr>
            </w:pPr>
            <w:r w:rsidRPr="006978D1">
              <w:rPr>
                <w:rFonts w:ascii="Arial" w:hAnsi="Arial" w:cs="Arial"/>
                <w:sz w:val="20"/>
                <w:szCs w:val="20"/>
              </w:rPr>
              <w:t xml:space="preserve">Ohio Peer Exchange, </w:t>
            </w:r>
            <w:r>
              <w:rPr>
                <w:rFonts w:ascii="Arial" w:hAnsi="Arial" w:cs="Arial"/>
                <w:sz w:val="20"/>
                <w:szCs w:val="20"/>
              </w:rPr>
              <w:t>March 8–9, 2017</w:t>
            </w:r>
          </w:p>
          <w:p w:rsidR="0014571B" w:rsidRDefault="0014571B" w:rsidP="00711D3F">
            <w:pPr>
              <w:spacing w:after="0" w:line="240" w:lineRule="auto"/>
              <w:ind w:right="-720"/>
              <w:rPr>
                <w:rFonts w:ascii="Arial" w:hAnsi="Arial" w:cs="Arial"/>
                <w:sz w:val="20"/>
                <w:szCs w:val="20"/>
              </w:rPr>
            </w:pPr>
            <w:r>
              <w:t>North Carolina</w:t>
            </w:r>
            <w:r>
              <w:t xml:space="preserve"> Peer Exchange, September </w:t>
            </w:r>
            <w:r>
              <w:t>24–25,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lastRenderedPageBreak/>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6C96"/>
    <w:rsid w:val="000F0649"/>
    <w:rsid w:val="000F1956"/>
    <w:rsid w:val="00106C83"/>
    <w:rsid w:val="001224E2"/>
    <w:rsid w:val="0014571B"/>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57AC0"/>
    <w:rsid w:val="00457B00"/>
    <w:rsid w:val="0047020A"/>
    <w:rsid w:val="004C159F"/>
    <w:rsid w:val="004E14DC"/>
    <w:rsid w:val="004E6FE9"/>
    <w:rsid w:val="00507EB4"/>
    <w:rsid w:val="0053092F"/>
    <w:rsid w:val="00535598"/>
    <w:rsid w:val="005438B0"/>
    <w:rsid w:val="00547EE3"/>
    <w:rsid w:val="00551D8A"/>
    <w:rsid w:val="00565612"/>
    <w:rsid w:val="00581B36"/>
    <w:rsid w:val="00583E8E"/>
    <w:rsid w:val="00584EA5"/>
    <w:rsid w:val="005855B1"/>
    <w:rsid w:val="0059245C"/>
    <w:rsid w:val="005A44A4"/>
    <w:rsid w:val="005F4C14"/>
    <w:rsid w:val="00601EBD"/>
    <w:rsid w:val="0060744C"/>
    <w:rsid w:val="006159D1"/>
    <w:rsid w:val="0062496C"/>
    <w:rsid w:val="00656B80"/>
    <w:rsid w:val="00677B6B"/>
    <w:rsid w:val="00682C5E"/>
    <w:rsid w:val="006A1782"/>
    <w:rsid w:val="006C1381"/>
    <w:rsid w:val="00706496"/>
    <w:rsid w:val="00711D3F"/>
    <w:rsid w:val="00741275"/>
    <w:rsid w:val="00743C01"/>
    <w:rsid w:val="00777B23"/>
    <w:rsid w:val="00790C4A"/>
    <w:rsid w:val="00795186"/>
    <w:rsid w:val="007E0830"/>
    <w:rsid w:val="007E5BD2"/>
    <w:rsid w:val="007F5A00"/>
    <w:rsid w:val="00800966"/>
    <w:rsid w:val="008252B7"/>
    <w:rsid w:val="0083397C"/>
    <w:rsid w:val="00846291"/>
    <w:rsid w:val="00863EB1"/>
    <w:rsid w:val="00867515"/>
    <w:rsid w:val="00872F18"/>
    <w:rsid w:val="00874EF7"/>
    <w:rsid w:val="00886582"/>
    <w:rsid w:val="0089193B"/>
    <w:rsid w:val="008B390F"/>
    <w:rsid w:val="008D6A7D"/>
    <w:rsid w:val="008D6E6C"/>
    <w:rsid w:val="008E723A"/>
    <w:rsid w:val="00930EBE"/>
    <w:rsid w:val="009F1339"/>
    <w:rsid w:val="009F6C89"/>
    <w:rsid w:val="00A43875"/>
    <w:rsid w:val="00A56D68"/>
    <w:rsid w:val="00A63677"/>
    <w:rsid w:val="00A711F8"/>
    <w:rsid w:val="00AE0961"/>
    <w:rsid w:val="00AE1B36"/>
    <w:rsid w:val="00AE46B0"/>
    <w:rsid w:val="00AE6E77"/>
    <w:rsid w:val="00B05168"/>
    <w:rsid w:val="00B17E23"/>
    <w:rsid w:val="00B2185C"/>
    <w:rsid w:val="00B242E2"/>
    <w:rsid w:val="00B2748E"/>
    <w:rsid w:val="00B27B4D"/>
    <w:rsid w:val="00B42C24"/>
    <w:rsid w:val="00B5045E"/>
    <w:rsid w:val="00B66A21"/>
    <w:rsid w:val="00B807D8"/>
    <w:rsid w:val="00B93A38"/>
    <w:rsid w:val="00BA3527"/>
    <w:rsid w:val="00BB5743"/>
    <w:rsid w:val="00BC11B7"/>
    <w:rsid w:val="00BF78D9"/>
    <w:rsid w:val="00C05AB5"/>
    <w:rsid w:val="00C13753"/>
    <w:rsid w:val="00C23E7D"/>
    <w:rsid w:val="00C47982"/>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A1AE0"/>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733896996">
      <w:bodyDiv w:val="1"/>
      <w:marLeft w:val="0"/>
      <w:marRight w:val="0"/>
      <w:marTop w:val="0"/>
      <w:marBottom w:val="0"/>
      <w:divBdr>
        <w:top w:val="none" w:sz="0" w:space="0" w:color="auto"/>
        <w:left w:val="none" w:sz="0" w:space="0" w:color="auto"/>
        <w:bottom w:val="none" w:sz="0" w:space="0" w:color="auto"/>
        <w:right w:val="none" w:sz="0" w:space="0" w:color="auto"/>
      </w:divBdr>
    </w:div>
    <w:div w:id="827719713">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762</Words>
  <Characters>4702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11</cp:revision>
  <cp:lastPrinted>2011-06-21T20:32:00Z</cp:lastPrinted>
  <dcterms:created xsi:type="dcterms:W3CDTF">2018-04-18T15:16:00Z</dcterms:created>
  <dcterms:modified xsi:type="dcterms:W3CDTF">2018-04-18T20:17:00Z</dcterms:modified>
</cp:coreProperties>
</file>