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3B6909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36AE1" w:rsidRDefault="00536AE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AE1" w:rsidRPr="00C13753" w:rsidRDefault="00536AE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June 30, 2019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8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6909" w:rsidRDefault="003B6909" w:rsidP="003B6909">
            <w:pPr>
              <w:rPr>
                <w:color w:val="1F497D"/>
              </w:rPr>
            </w:pPr>
            <w:r>
              <w:rPr>
                <w:color w:val="1F497D"/>
              </w:rPr>
              <w:t>During the first quarter of 2018, made progress on two task orders:</w:t>
            </w:r>
          </w:p>
          <w:p w:rsidR="003B6909" w:rsidRDefault="003B6909" w:rsidP="003B6909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The contractor discovered that the Ontario, CA site we planned for the model to monitor evaluation was not a good candidate due to a noise wall ending right at the monitoring location. The contractor reviewed data availability for a number of sites with revised criteria. The contractor presented their findings to the partners via webinar and the partners agreed to use Indianapolis as a substitute site. The contractor also continued engaging with the Rhode Island DOT for assistance with information to proceed with the Providence case study. </w:t>
            </w:r>
          </w:p>
          <w:p w:rsidR="003B6909" w:rsidRDefault="003B6909" w:rsidP="003B6909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The assessment of the third year of near road data was completed and the contractor presented information at TRB, provided a final report, and submitted a paper for publication.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BA" w:rsidRDefault="008F7B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6909" w:rsidRDefault="003B6909" w:rsidP="003B6909">
            <w:pPr>
              <w:rPr>
                <w:color w:val="1F497D"/>
              </w:rPr>
            </w:pPr>
            <w:r>
              <w:rPr>
                <w:color w:val="1F497D"/>
              </w:rPr>
              <w:t xml:space="preserve">During the next quarter, the contractor will move continue work on the model to monitor task and will prepare a plan for the final tasks of the pooled fund, which ends </w:t>
            </w:r>
            <w:proofErr w:type="gramStart"/>
            <w:r>
              <w:rPr>
                <w:color w:val="1F497D"/>
              </w:rPr>
              <w:t>June,</w:t>
            </w:r>
            <w:proofErr w:type="gramEnd"/>
            <w:r>
              <w:rPr>
                <w:color w:val="1F497D"/>
              </w:rPr>
              <w:t xml:space="preserve"> 2019.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4F" w:rsidRDefault="009E0B4F" w:rsidP="00106C83">
      <w:pPr>
        <w:spacing w:after="0" w:line="240" w:lineRule="auto"/>
      </w:pPr>
      <w:r>
        <w:separator/>
      </w:r>
    </w:p>
  </w:endnote>
  <w:endnote w:type="continuationSeparator" w:id="0">
    <w:p w:rsidR="009E0B4F" w:rsidRDefault="009E0B4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4F" w:rsidRDefault="009E0B4F" w:rsidP="00106C83">
      <w:pPr>
        <w:spacing w:after="0" w:line="240" w:lineRule="auto"/>
      </w:pPr>
      <w:r>
        <w:separator/>
      </w:r>
    </w:p>
  </w:footnote>
  <w:footnote w:type="continuationSeparator" w:id="0">
    <w:p w:rsidR="009E0B4F" w:rsidRDefault="009E0B4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DB"/>
    <w:multiLevelType w:val="hybridMultilevel"/>
    <w:tmpl w:val="1002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1C2D"/>
    <w:multiLevelType w:val="hybridMultilevel"/>
    <w:tmpl w:val="20B2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4864"/>
    <w:rsid w:val="00037FBC"/>
    <w:rsid w:val="00057569"/>
    <w:rsid w:val="000736BB"/>
    <w:rsid w:val="00073E7A"/>
    <w:rsid w:val="000B665A"/>
    <w:rsid w:val="000D296B"/>
    <w:rsid w:val="000E0AAB"/>
    <w:rsid w:val="000F4259"/>
    <w:rsid w:val="00106C83"/>
    <w:rsid w:val="001547D0"/>
    <w:rsid w:val="00161153"/>
    <w:rsid w:val="001941D2"/>
    <w:rsid w:val="0021446D"/>
    <w:rsid w:val="00293FD8"/>
    <w:rsid w:val="002A79C8"/>
    <w:rsid w:val="00316B1D"/>
    <w:rsid w:val="0032716F"/>
    <w:rsid w:val="00351F9B"/>
    <w:rsid w:val="0038705A"/>
    <w:rsid w:val="003B6909"/>
    <w:rsid w:val="004144E6"/>
    <w:rsid w:val="004156B2"/>
    <w:rsid w:val="00437734"/>
    <w:rsid w:val="004E14DC"/>
    <w:rsid w:val="00535598"/>
    <w:rsid w:val="00536AE1"/>
    <w:rsid w:val="00547EE3"/>
    <w:rsid w:val="00551D8A"/>
    <w:rsid w:val="00574A85"/>
    <w:rsid w:val="00581B36"/>
    <w:rsid w:val="00583E8E"/>
    <w:rsid w:val="00595372"/>
    <w:rsid w:val="00601EBD"/>
    <w:rsid w:val="00663FB1"/>
    <w:rsid w:val="00682C5E"/>
    <w:rsid w:val="00716111"/>
    <w:rsid w:val="00740E23"/>
    <w:rsid w:val="00741ED8"/>
    <w:rsid w:val="00743C01"/>
    <w:rsid w:val="00790C4A"/>
    <w:rsid w:val="007B6D19"/>
    <w:rsid w:val="007E5BD2"/>
    <w:rsid w:val="00813327"/>
    <w:rsid w:val="00872F18"/>
    <w:rsid w:val="00874EF7"/>
    <w:rsid w:val="008F7BBA"/>
    <w:rsid w:val="00921209"/>
    <w:rsid w:val="009E0B4F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ED340"/>
  <w15:docId w15:val="{B09CFAD0-5574-4ADB-A93B-62C6E3E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C71C-A0FC-4418-A086-41E451E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2018-04-11T20:54:00Z</dcterms:created>
  <dcterms:modified xsi:type="dcterms:W3CDTF">2018-04-11T20:54:00Z</dcterms:modified>
</cp:coreProperties>
</file>