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110C5F">
        <w:rPr>
          <w:rFonts w:ascii="Arial" w:hAnsi="Arial" w:cs="Arial"/>
          <w:sz w:val="24"/>
          <w:szCs w:val="24"/>
          <w:u w:val="thick"/>
        </w:rPr>
        <w:t>February 15</w:t>
      </w:r>
      <w:r w:rsidR="00545D47">
        <w:rPr>
          <w:rFonts w:ascii="Arial" w:hAnsi="Arial" w:cs="Arial"/>
          <w:sz w:val="24"/>
          <w:szCs w:val="24"/>
          <w:u w:val="thick"/>
        </w:rPr>
        <w:t>,</w:t>
      </w:r>
      <w:r w:rsidR="00110C5F">
        <w:rPr>
          <w:rFonts w:ascii="Arial" w:hAnsi="Arial" w:cs="Arial"/>
          <w:sz w:val="24"/>
          <w:szCs w:val="24"/>
          <w:u w:val="thick"/>
        </w:rPr>
        <w:t xml:space="preserve"> 2017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</w:t>
      </w:r>
      <w:proofErr w:type="spellStart"/>
      <w:r>
        <w:rPr>
          <w:rFonts w:ascii="Arial" w:hAnsi="Arial" w:cs="Arial"/>
          <w:sz w:val="24"/>
          <w:szCs w:val="24"/>
          <w:u w:val="single"/>
        </w:rPr>
        <w:t>TxDOT</w:t>
      </w:r>
      <w:proofErr w:type="spellEnd"/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3250A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C9405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7A4E5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7A4E51" w:rsidP="006A516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x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3250A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2016-2017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3725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Conkle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72526">
              <w:rPr>
                <w:rFonts w:ascii="Arial" w:hAnsi="Arial" w:cs="Arial"/>
                <w:sz w:val="20"/>
                <w:szCs w:val="20"/>
              </w:rPr>
              <w:t>486-5132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FC2C70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72526" w:rsidRPr="00815393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Michelle.Conkle@txdot.gov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970">
              <w:rPr>
                <w:rFonts w:ascii="Arial" w:hAnsi="Arial" w:cs="Arial"/>
                <w:sz w:val="20"/>
                <w:szCs w:val="20"/>
              </w:rPr>
              <w:t>TxDOT</w:t>
            </w:r>
            <w:proofErr w:type="spellEnd"/>
            <w:r w:rsidRPr="00DA2970">
              <w:rPr>
                <w:rFonts w:ascii="Arial" w:hAnsi="Arial" w:cs="Arial"/>
                <w:sz w:val="20"/>
                <w:szCs w:val="20"/>
              </w:rPr>
              <w:t xml:space="preserve"> contract 50-0XXIA0012</w:t>
            </w:r>
          </w:p>
          <w:p w:rsidR="002166F3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66F3" w:rsidRPr="00DA2970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0000007568 </w:t>
            </w:r>
            <w:r w:rsidRPr="002166F3">
              <w:rPr>
                <w:rFonts w:ascii="Arial" w:hAnsi="Arial" w:cs="Arial"/>
                <w:i/>
                <w:sz w:val="20"/>
                <w:szCs w:val="20"/>
              </w:rPr>
              <w:t>(starting 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8/31/17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C2C70">
              <w:rPr>
                <w:rFonts w:ascii="Arial" w:hAnsi="Arial" w:cs="Arial"/>
                <w:sz w:val="20"/>
                <w:szCs w:val="20"/>
              </w:rPr>
              <w:t>3,060,000</w:t>
            </w:r>
          </w:p>
        </w:tc>
        <w:tc>
          <w:tcPr>
            <w:tcW w:w="3330" w:type="dxa"/>
          </w:tcPr>
          <w:p w:rsidR="00874EF7" w:rsidRPr="00B66A21" w:rsidRDefault="000D02DF" w:rsidP="003D57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C2C70">
              <w:rPr>
                <w:rFonts w:ascii="Arial" w:hAnsi="Arial" w:cs="Arial"/>
                <w:sz w:val="20"/>
                <w:szCs w:val="20"/>
              </w:rPr>
              <w:t>2,647,031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6750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C2C70">
              <w:rPr>
                <w:rFonts w:ascii="Arial" w:hAnsi="Arial" w:cs="Arial"/>
                <w:sz w:val="20"/>
                <w:szCs w:val="20"/>
              </w:rPr>
              <w:t>97,816</w:t>
            </w:r>
            <w:bookmarkStart w:id="0" w:name="_GoBack"/>
            <w:bookmarkEnd w:id="0"/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5B3949" w:rsidRPr="005B3949" w:rsidRDefault="007A4585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</w:t>
                  </w:r>
                  <w:r w:rsidR="00C86FE1"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</w:t>
                  </w:r>
                  <w:r w:rsidR="005B3949" w:rsidRPr="005B3949">
                    <w:rPr>
                      <w:rFonts w:ascii="Arial" w:hAnsi="Arial" w:cs="Arial"/>
                      <w:sz w:val="20"/>
                      <w:szCs w:val="20"/>
                    </w:rPr>
                    <w:t>nvestigat</w:t>
                  </w:r>
                  <w:r w:rsidR="001F3859">
                    <w:rPr>
                      <w:rFonts w:ascii="Arial" w:hAnsi="Arial" w:cs="Arial"/>
                      <w:sz w:val="20"/>
                      <w:szCs w:val="20"/>
                    </w:rPr>
                    <w:t>ion of</w:t>
                  </w:r>
                  <w:r w:rsidR="005B3949" w:rsidRPr="005B3949">
                    <w:rPr>
                      <w:rFonts w:ascii="Arial" w:hAnsi="Arial" w:cs="Arial"/>
                      <w:sz w:val="20"/>
                      <w:szCs w:val="20"/>
                    </w:rPr>
                    <w:t xml:space="preserve"> new and emerging</w:t>
                  </w:r>
                  <w:r w:rsidR="005B3949">
                    <w:rPr>
                      <w:rFonts w:ascii="Arial" w:hAnsi="Arial" w:cs="Arial"/>
                      <w:sz w:val="20"/>
                      <w:szCs w:val="20"/>
                    </w:rPr>
                    <w:t xml:space="preserve"> datasets for mobility analyses; </w:t>
                  </w:r>
                  <w:r w:rsidR="005B3949" w:rsidRPr="005B3949">
                    <w:rPr>
                      <w:rFonts w:ascii="Arial" w:hAnsi="Arial" w:cs="Arial"/>
                      <w:sz w:val="20"/>
                      <w:szCs w:val="20"/>
                    </w:rPr>
                    <w:t>conduct evaluations of datasets for new and traditional uses.</w:t>
                  </w:r>
                  <w:r w:rsidR="005B3949" w:rsidRPr="005B3949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5B3949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5B3949" w:rsidRPr="005B3949">
                    <w:rPr>
                      <w:rFonts w:ascii="Arial" w:hAnsi="Arial" w:cs="Arial"/>
                      <w:sz w:val="20"/>
                      <w:szCs w:val="20"/>
                    </w:rPr>
                    <w:t>ontinue</w:t>
                  </w:r>
                  <w:r w:rsidR="001F3859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5B3949" w:rsidRPr="005B3949">
                    <w:rPr>
                      <w:rFonts w:ascii="Arial" w:hAnsi="Arial" w:cs="Arial"/>
                      <w:sz w:val="20"/>
                      <w:szCs w:val="20"/>
                    </w:rPr>
                    <w:t xml:space="preserve"> analysis of the NPMRDS</w:t>
                  </w:r>
                  <w:r w:rsidR="005B394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C86FE1"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2)</w:t>
                  </w:r>
                  <w:r w:rsidR="001F3859">
                    <w:t xml:space="preserve"> 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Investigation of 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arteria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 route reliability estimation,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estimating reference speed, and bottleneck identification in the arterial environment.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</w:t>
                  </w:r>
                  <w:r w:rsidR="005B3949"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ocument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ation of</w:t>
                  </w:r>
                  <w:r w:rsidR="005B3949"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current and evolving practices related to arterial performance monitoring and</w:t>
                  </w:r>
                </w:p>
                <w:p w:rsidR="001F3859" w:rsidRDefault="001F3859" w:rsidP="005B3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eliability</w:t>
                  </w:r>
                  <w:proofErr w:type="gramEnd"/>
                  <w:r w:rsidR="005B3949" w:rsidRPr="005B394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estimation.</w:t>
                  </w:r>
                </w:p>
                <w:p w:rsidR="00C86FE1" w:rsidRDefault="00C86FE1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emonstrations of the target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setting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p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ractices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; provide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additional support for MAP</w:t>
                  </w:r>
                  <w:r w:rsidR="001F3859" w:rsidRPr="001F3859">
                    <w:rPr>
                      <w:rFonts w:ascii="Cambria Math" w:eastAsia="Times New Roman" w:hAnsi="Cambria Math" w:cs="Cambria Math"/>
                      <w:color w:val="333333"/>
                      <w:sz w:val="20"/>
                      <w:szCs w:val="20"/>
                    </w:rPr>
                    <w:t>‐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21/NPRM performance measure estimation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  <w:p w:rsidR="007A4585" w:rsidRPr="001F3859" w:rsidRDefault="007A4585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onduct syntheses on key topic areas of interest to the pooled fund sponsors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5) 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Assistance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to sponsoring agencies in the application of products in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their operations, planning and </w:t>
                  </w:r>
                  <w:r w:rsidR="001F3859" w:rsidRP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performance measurement activities within their agency</w:t>
                  </w:r>
                  <w:r w:rsidR="001F385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Respond to requests for mobility d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5C2">
              <w:rPr>
                <w:rFonts w:ascii="Arial" w:hAnsi="Arial" w:cs="Arial"/>
                <w:sz w:val="20"/>
                <w:szCs w:val="20"/>
              </w:rPr>
              <w:t>2017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A16F6A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MMUT FY 2017 scope includes topics from 2016 and new topics as listed in the “Objectives” above. </w:t>
            </w:r>
          </w:p>
          <w:p w:rsidR="00A16F6A" w:rsidRDefault="00A16F6A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DC2F16" w:rsidRDefault="00881D55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>Identified list of possible specific work task items for prioritization by pooled fund members.</w:t>
            </w:r>
            <w:r w:rsidR="00DC2F16">
              <w:t xml:space="preserve"> </w:t>
            </w:r>
            <w:r w:rsidR="00DC2F16">
              <w:rPr>
                <w:rFonts w:ascii="Arial" w:hAnsi="Arial" w:cs="Arial"/>
                <w:sz w:val="20"/>
                <w:szCs w:val="20"/>
              </w:rPr>
              <w:t>Prioritized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 xml:space="preserve"> possible specific work task items for provided by pooled fund members. Developing analysis plan for work items in second half of the fiscal year.</w:t>
            </w:r>
          </w:p>
          <w:p w:rsidR="005D2AA8" w:rsidRPr="00F03EBF" w:rsidRDefault="00057BC7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57BC7">
              <w:rPr>
                <w:rFonts w:ascii="Arial" w:hAnsi="Arial" w:cs="Arial"/>
                <w:sz w:val="20"/>
                <w:szCs w:val="20"/>
              </w:rPr>
              <w:tab/>
            </w:r>
            <w:r w:rsidRPr="00057B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5D2AA8" w:rsidRDefault="00CC68EC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>Identified list of possible specific work task items for prioritization by pooled fund members.</w:t>
            </w:r>
            <w:r w:rsidR="00DC2F16">
              <w:t xml:space="preserve"> </w:t>
            </w:r>
            <w:r w:rsidR="00DC2F16">
              <w:rPr>
                <w:rFonts w:ascii="Arial" w:hAnsi="Arial" w:cs="Arial"/>
                <w:sz w:val="20"/>
                <w:szCs w:val="20"/>
              </w:rPr>
              <w:t>Prioritized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 xml:space="preserve"> possible specific work task items for provided by pooled fund members. Developing analysis plan for work items in second half of the fiscal year.</w:t>
            </w:r>
          </w:p>
          <w:p w:rsidR="00053C73" w:rsidRDefault="00053C73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B85E80" w:rsidRPr="007C7547" w:rsidRDefault="00B85E80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DC2F16">
              <w:rPr>
                <w:rFonts w:ascii="Arial" w:hAnsi="Arial" w:cs="Arial"/>
                <w:sz w:val="20"/>
                <w:szCs w:val="20"/>
              </w:rPr>
              <w:t>Investigated and documented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 xml:space="preserve"> target-setting practices of pooled fund membe</w:t>
            </w:r>
            <w:r w:rsidR="00DC2F16">
              <w:rPr>
                <w:rFonts w:ascii="Arial" w:hAnsi="Arial" w:cs="Arial"/>
                <w:sz w:val="20"/>
                <w:szCs w:val="20"/>
              </w:rPr>
              <w:t xml:space="preserve">rs and other experiences.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>Finalizing draft document on target-setting considerations and possible practices, which includes investigating sample calculations of tar</w:t>
            </w:r>
            <w:r w:rsidR="00DC2F16">
              <w:rPr>
                <w:rFonts w:ascii="Arial" w:hAnsi="Arial" w:cs="Arial"/>
                <w:sz w:val="20"/>
                <w:szCs w:val="20"/>
              </w:rPr>
              <w:t xml:space="preserve">gets using available datasets.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>Target-setting draft deliverable will be submitted next month (January).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F03EBF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4: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>Continued synthesis of practitioner practices allowing operational improvements to compete with capacity and other projects in the project prioritization process.</w:t>
            </w:r>
            <w:r w:rsidR="00DC2F16">
              <w:t xml:space="preserve">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 xml:space="preserve">Finalized and delivered synthesis of practitioner practices allowing operational improvements to compete with capacity and other projects in the project prioritization process. Began synthesis on automated vehicle/connected vehicle delay reduction estimation. Delivered operational strategies synthesis to project sponsors.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7C7547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5: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>Developed and circulated meeting minutes from site visit by Bill Eisele and David Schrank in late September to Connecticut and New York.</w:t>
            </w:r>
            <w:r w:rsidR="00DC2F16">
              <w:t xml:space="preserve">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>Bill Eisele and David Schrank performed site visit to Illinois DOT staff.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  <w:t xml:space="preserve">Developed </w:t>
            </w:r>
            <w:r w:rsidR="00BD70FA">
              <w:rPr>
                <w:rFonts w:ascii="Arial" w:hAnsi="Arial" w:cs="Arial"/>
                <w:sz w:val="20"/>
                <w:szCs w:val="20"/>
              </w:rPr>
              <w:t xml:space="preserve">and delivered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 xml:space="preserve">meeting minutes for the November </w:t>
            </w:r>
            <w:r w:rsidR="00BD70FA">
              <w:rPr>
                <w:rFonts w:ascii="Arial" w:hAnsi="Arial" w:cs="Arial"/>
                <w:sz w:val="20"/>
                <w:szCs w:val="20"/>
              </w:rPr>
              <w:t>IL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0FA">
              <w:rPr>
                <w:rFonts w:ascii="Arial" w:hAnsi="Arial" w:cs="Arial"/>
                <w:sz w:val="20"/>
                <w:szCs w:val="20"/>
              </w:rPr>
              <w:t xml:space="preserve">DOT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 xml:space="preserve">site visit. </w:t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</w:p>
          <w:p w:rsidR="00601EBD" w:rsidRDefault="007C7547" w:rsidP="00DC2F16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Pr="007C7547">
              <w:rPr>
                <w:rFonts w:ascii="Arial" w:hAnsi="Arial" w:cs="Arial"/>
                <w:sz w:val="20"/>
                <w:szCs w:val="20"/>
              </w:rPr>
              <w:tab/>
            </w:r>
            <w:r w:rsidR="00BD70FA">
              <w:rPr>
                <w:rFonts w:ascii="Arial" w:hAnsi="Arial" w:cs="Arial"/>
                <w:sz w:val="20"/>
                <w:szCs w:val="20"/>
              </w:rPr>
              <w:t>N/A this quarter.</w:t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8A7244">
              <w:rPr>
                <w:rFonts w:ascii="Arial" w:hAnsi="Arial" w:cs="Arial"/>
                <w:sz w:val="20"/>
                <w:szCs w:val="20"/>
              </w:rPr>
              <w:t xml:space="preserve"> under the </w:t>
            </w:r>
            <w:r w:rsidR="00757254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</w:t>
            </w:r>
            <w:r w:rsidR="008A7244">
              <w:rPr>
                <w:rFonts w:ascii="Arial" w:hAnsi="Arial" w:cs="Arial"/>
                <w:sz w:val="20"/>
                <w:szCs w:val="20"/>
              </w:rPr>
              <w:t>16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26C7" w:rsidRDefault="003B3F3F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 C</w:t>
            </w:r>
            <w:r w:rsidRPr="003B3F3F">
              <w:rPr>
                <w:rFonts w:ascii="Arial" w:hAnsi="Arial" w:cs="Arial"/>
                <w:sz w:val="20"/>
                <w:szCs w:val="20"/>
              </w:rPr>
              <w:t>ontinued analysis of outlier data in the NPMRDS dataset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EBF">
              <w:rPr>
                <w:rFonts w:ascii="Arial" w:hAnsi="Arial" w:cs="Arial"/>
                <w:sz w:val="20"/>
                <w:szCs w:val="20"/>
              </w:rPr>
              <w:t>Task completed.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4C6A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A30A4">
              <w:rPr>
                <w:rFonts w:ascii="Arial" w:hAnsi="Arial" w:cs="Arial"/>
                <w:sz w:val="20"/>
                <w:szCs w:val="20"/>
              </w:rPr>
              <w:t xml:space="preserve">Additional work on this task will begin when the FHWA NPRM is released. 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 xml:space="preserve">TTI </w:t>
            </w:r>
            <w:r w:rsidR="00475D9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>continue</w:t>
            </w:r>
            <w:r w:rsidR="00475D97">
              <w:rPr>
                <w:rFonts w:ascii="Arial" w:hAnsi="Arial" w:cs="Arial"/>
                <w:sz w:val="20"/>
                <w:szCs w:val="20"/>
              </w:rPr>
              <w:t xml:space="preserve"> work on 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>syntheses and</w:t>
            </w:r>
            <w:r w:rsidR="00475D97">
              <w:rPr>
                <w:rFonts w:ascii="Arial" w:hAnsi="Arial" w:cs="Arial"/>
                <w:sz w:val="20"/>
                <w:szCs w:val="20"/>
              </w:rPr>
              <w:t xml:space="preserve"> related analysis on key topic areas. </w:t>
            </w:r>
          </w:p>
          <w:p w:rsidR="00B627C5" w:rsidRDefault="004A30A4" w:rsidP="00B627C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627C5">
              <w:rPr>
                <w:rFonts w:ascii="Arial" w:hAnsi="Arial" w:cs="Arial"/>
                <w:sz w:val="20"/>
                <w:szCs w:val="20"/>
              </w:rPr>
              <w:t xml:space="preserve">Provide assistance with future sponsor requests. </w:t>
            </w:r>
          </w:p>
          <w:p w:rsidR="00601EBD" w:rsidRPr="009A7BE5" w:rsidRDefault="00B627C5" w:rsidP="008A724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8A7244">
              <w:rPr>
                <w:rFonts w:ascii="Arial" w:hAnsi="Arial" w:cs="Arial"/>
                <w:sz w:val="20"/>
                <w:szCs w:val="20"/>
              </w:rPr>
              <w:t xml:space="preserve">Planning for </w:t>
            </w:r>
            <w:r w:rsidR="002A1AC7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="008A7244">
              <w:rPr>
                <w:rFonts w:ascii="Arial" w:hAnsi="Arial" w:cs="Arial"/>
                <w:sz w:val="20"/>
                <w:szCs w:val="20"/>
              </w:rPr>
              <w:t>a</w:t>
            </w:r>
            <w:r w:rsidR="002A1AC7">
              <w:rPr>
                <w:rFonts w:ascii="Arial" w:hAnsi="Arial" w:cs="Arial"/>
                <w:sz w:val="20"/>
                <w:szCs w:val="20"/>
              </w:rPr>
              <w:t>nnual meeting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8A724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</w:t>
            </w:r>
            <w:r w:rsidR="008A7244">
              <w:rPr>
                <w:rFonts w:ascii="Arial" w:hAnsi="Arial" w:cs="Arial"/>
                <w:color w:val="000000" w:themeColor="text1"/>
                <w:sz w:val="20"/>
                <w:szCs w:val="20"/>
              </w:rPr>
              <w:t>; noted deliverables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</w:t>
            </w:r>
            <w:r w:rsidR="00451717">
              <w:rPr>
                <w:rFonts w:ascii="Arial" w:hAnsi="Arial" w:cs="Arial"/>
                <w:sz w:val="20"/>
                <w:szCs w:val="20"/>
              </w:rPr>
              <w:t xml:space="preserve">and FAST Act 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29" w:rsidRDefault="00BA0B29" w:rsidP="00106C83">
      <w:pPr>
        <w:spacing w:after="0" w:line="240" w:lineRule="auto"/>
      </w:pPr>
      <w:r>
        <w:separator/>
      </w:r>
    </w:p>
  </w:endnote>
  <w:endnote w:type="continuationSeparator" w:id="0">
    <w:p w:rsidR="00BA0B29" w:rsidRDefault="00BA0B2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29" w:rsidRDefault="00BA0B29" w:rsidP="00106C83">
      <w:pPr>
        <w:spacing w:after="0" w:line="240" w:lineRule="auto"/>
      </w:pPr>
      <w:r>
        <w:separator/>
      </w:r>
    </w:p>
  </w:footnote>
  <w:footnote w:type="continuationSeparator" w:id="0">
    <w:p w:rsidR="00BA0B29" w:rsidRDefault="00BA0B2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53C73"/>
    <w:rsid w:val="00054504"/>
    <w:rsid w:val="00057BC7"/>
    <w:rsid w:val="000736BB"/>
    <w:rsid w:val="00097EAF"/>
    <w:rsid w:val="000B665A"/>
    <w:rsid w:val="000C7107"/>
    <w:rsid w:val="000D02DF"/>
    <w:rsid w:val="000F7BC3"/>
    <w:rsid w:val="00106C83"/>
    <w:rsid w:val="00110C5F"/>
    <w:rsid w:val="001121C0"/>
    <w:rsid w:val="00150C51"/>
    <w:rsid w:val="001547D0"/>
    <w:rsid w:val="00161153"/>
    <w:rsid w:val="00162E6E"/>
    <w:rsid w:val="001829BD"/>
    <w:rsid w:val="001A5043"/>
    <w:rsid w:val="001A6CF9"/>
    <w:rsid w:val="001B0A4C"/>
    <w:rsid w:val="001C7F1E"/>
    <w:rsid w:val="001D0585"/>
    <w:rsid w:val="001D2559"/>
    <w:rsid w:val="001D5364"/>
    <w:rsid w:val="001E6A61"/>
    <w:rsid w:val="001E7007"/>
    <w:rsid w:val="001F3859"/>
    <w:rsid w:val="0021446D"/>
    <w:rsid w:val="002166F3"/>
    <w:rsid w:val="00216E70"/>
    <w:rsid w:val="002201A7"/>
    <w:rsid w:val="002409D3"/>
    <w:rsid w:val="00241970"/>
    <w:rsid w:val="00251DC1"/>
    <w:rsid w:val="00266B6E"/>
    <w:rsid w:val="00280254"/>
    <w:rsid w:val="00284AA4"/>
    <w:rsid w:val="00293FD8"/>
    <w:rsid w:val="002A1AC7"/>
    <w:rsid w:val="002A79C8"/>
    <w:rsid w:val="002B7493"/>
    <w:rsid w:val="002D78C8"/>
    <w:rsid w:val="00320294"/>
    <w:rsid w:val="003250A3"/>
    <w:rsid w:val="0032777A"/>
    <w:rsid w:val="003335A4"/>
    <w:rsid w:val="003503A4"/>
    <w:rsid w:val="00370931"/>
    <w:rsid w:val="00372526"/>
    <w:rsid w:val="0038705A"/>
    <w:rsid w:val="003A00E5"/>
    <w:rsid w:val="003B0A62"/>
    <w:rsid w:val="003B3F3F"/>
    <w:rsid w:val="003D27BA"/>
    <w:rsid w:val="003D57A6"/>
    <w:rsid w:val="003E0A45"/>
    <w:rsid w:val="003E4D98"/>
    <w:rsid w:val="003E5369"/>
    <w:rsid w:val="003E59D5"/>
    <w:rsid w:val="00404047"/>
    <w:rsid w:val="004144E6"/>
    <w:rsid w:val="004156B2"/>
    <w:rsid w:val="00425091"/>
    <w:rsid w:val="00431BFF"/>
    <w:rsid w:val="00437734"/>
    <w:rsid w:val="004436C4"/>
    <w:rsid w:val="00451717"/>
    <w:rsid w:val="00456B49"/>
    <w:rsid w:val="00457520"/>
    <w:rsid w:val="00475D97"/>
    <w:rsid w:val="0047749A"/>
    <w:rsid w:val="004A30A4"/>
    <w:rsid w:val="004A4654"/>
    <w:rsid w:val="004B0793"/>
    <w:rsid w:val="004B6E0F"/>
    <w:rsid w:val="004C6AA5"/>
    <w:rsid w:val="004E019B"/>
    <w:rsid w:val="004E14DC"/>
    <w:rsid w:val="004F08DE"/>
    <w:rsid w:val="004F2545"/>
    <w:rsid w:val="0050412D"/>
    <w:rsid w:val="00512F76"/>
    <w:rsid w:val="00535598"/>
    <w:rsid w:val="00540DFD"/>
    <w:rsid w:val="00545D47"/>
    <w:rsid w:val="00547EE3"/>
    <w:rsid w:val="00551D8A"/>
    <w:rsid w:val="00576770"/>
    <w:rsid w:val="00576DD8"/>
    <w:rsid w:val="00581B36"/>
    <w:rsid w:val="00583E8E"/>
    <w:rsid w:val="0059291F"/>
    <w:rsid w:val="005A1DEC"/>
    <w:rsid w:val="005B0828"/>
    <w:rsid w:val="005B3949"/>
    <w:rsid w:val="005D1415"/>
    <w:rsid w:val="005D2AA8"/>
    <w:rsid w:val="005F42AD"/>
    <w:rsid w:val="00601EBD"/>
    <w:rsid w:val="00606D6C"/>
    <w:rsid w:val="00653356"/>
    <w:rsid w:val="00656A30"/>
    <w:rsid w:val="00661BD7"/>
    <w:rsid w:val="00667509"/>
    <w:rsid w:val="0067502E"/>
    <w:rsid w:val="00682C5E"/>
    <w:rsid w:val="00694B65"/>
    <w:rsid w:val="0069676A"/>
    <w:rsid w:val="006A516A"/>
    <w:rsid w:val="006E219E"/>
    <w:rsid w:val="007101E0"/>
    <w:rsid w:val="00737D47"/>
    <w:rsid w:val="00743C01"/>
    <w:rsid w:val="00757254"/>
    <w:rsid w:val="007907C1"/>
    <w:rsid w:val="00790C4A"/>
    <w:rsid w:val="007913B6"/>
    <w:rsid w:val="007926C7"/>
    <w:rsid w:val="007A4585"/>
    <w:rsid w:val="007A4E51"/>
    <w:rsid w:val="007B0E2E"/>
    <w:rsid w:val="007B63EF"/>
    <w:rsid w:val="007C031A"/>
    <w:rsid w:val="007C7547"/>
    <w:rsid w:val="007D66CF"/>
    <w:rsid w:val="007E4B3B"/>
    <w:rsid w:val="007E5BD2"/>
    <w:rsid w:val="007F0E99"/>
    <w:rsid w:val="007F2CD1"/>
    <w:rsid w:val="00856750"/>
    <w:rsid w:val="00872F18"/>
    <w:rsid w:val="00874EF7"/>
    <w:rsid w:val="00881D55"/>
    <w:rsid w:val="008A5DB6"/>
    <w:rsid w:val="008A7244"/>
    <w:rsid w:val="008D53BA"/>
    <w:rsid w:val="00905DAC"/>
    <w:rsid w:val="009069A5"/>
    <w:rsid w:val="0091089A"/>
    <w:rsid w:val="0091277E"/>
    <w:rsid w:val="00963F4B"/>
    <w:rsid w:val="00965BF3"/>
    <w:rsid w:val="0097163C"/>
    <w:rsid w:val="009A7BE5"/>
    <w:rsid w:val="009B5A06"/>
    <w:rsid w:val="009D1895"/>
    <w:rsid w:val="009E42BA"/>
    <w:rsid w:val="00A065EE"/>
    <w:rsid w:val="00A13C57"/>
    <w:rsid w:val="00A16F6A"/>
    <w:rsid w:val="00A173CA"/>
    <w:rsid w:val="00A31A58"/>
    <w:rsid w:val="00A43875"/>
    <w:rsid w:val="00A460CF"/>
    <w:rsid w:val="00A63677"/>
    <w:rsid w:val="00A64A3A"/>
    <w:rsid w:val="00AD35B4"/>
    <w:rsid w:val="00AD7FB6"/>
    <w:rsid w:val="00AE3AE3"/>
    <w:rsid w:val="00AE46B0"/>
    <w:rsid w:val="00AF2830"/>
    <w:rsid w:val="00AF3529"/>
    <w:rsid w:val="00B050A3"/>
    <w:rsid w:val="00B2185C"/>
    <w:rsid w:val="00B3021C"/>
    <w:rsid w:val="00B358DC"/>
    <w:rsid w:val="00B35AB2"/>
    <w:rsid w:val="00B35C3B"/>
    <w:rsid w:val="00B40A3F"/>
    <w:rsid w:val="00B505C2"/>
    <w:rsid w:val="00B627C5"/>
    <w:rsid w:val="00B66A21"/>
    <w:rsid w:val="00B7069B"/>
    <w:rsid w:val="00B85E80"/>
    <w:rsid w:val="00BA0077"/>
    <w:rsid w:val="00BA0B29"/>
    <w:rsid w:val="00BA0E5D"/>
    <w:rsid w:val="00BA568A"/>
    <w:rsid w:val="00BB2500"/>
    <w:rsid w:val="00BB75E7"/>
    <w:rsid w:val="00BD70FA"/>
    <w:rsid w:val="00BF50C8"/>
    <w:rsid w:val="00C1374D"/>
    <w:rsid w:val="00C13753"/>
    <w:rsid w:val="00C32D62"/>
    <w:rsid w:val="00C637A4"/>
    <w:rsid w:val="00C8669C"/>
    <w:rsid w:val="00C86FE1"/>
    <w:rsid w:val="00C9405B"/>
    <w:rsid w:val="00CA1073"/>
    <w:rsid w:val="00CA1D4A"/>
    <w:rsid w:val="00CA2872"/>
    <w:rsid w:val="00CA5A45"/>
    <w:rsid w:val="00CB68A0"/>
    <w:rsid w:val="00CC68EC"/>
    <w:rsid w:val="00CD089D"/>
    <w:rsid w:val="00CF06C0"/>
    <w:rsid w:val="00D0267B"/>
    <w:rsid w:val="00D357FA"/>
    <w:rsid w:val="00D42A15"/>
    <w:rsid w:val="00D700DE"/>
    <w:rsid w:val="00DA1CBA"/>
    <w:rsid w:val="00DA2970"/>
    <w:rsid w:val="00DB6D71"/>
    <w:rsid w:val="00DC2F16"/>
    <w:rsid w:val="00DD23BF"/>
    <w:rsid w:val="00DE7B0E"/>
    <w:rsid w:val="00DF5D3F"/>
    <w:rsid w:val="00E04AEE"/>
    <w:rsid w:val="00E35E0F"/>
    <w:rsid w:val="00E371D1"/>
    <w:rsid w:val="00E43F94"/>
    <w:rsid w:val="00E53738"/>
    <w:rsid w:val="00E76002"/>
    <w:rsid w:val="00EA6590"/>
    <w:rsid w:val="00ED4E42"/>
    <w:rsid w:val="00ED5F67"/>
    <w:rsid w:val="00EF08AE"/>
    <w:rsid w:val="00EF5790"/>
    <w:rsid w:val="00F03EBF"/>
    <w:rsid w:val="00F075A6"/>
    <w:rsid w:val="00F17615"/>
    <w:rsid w:val="00F27CE6"/>
    <w:rsid w:val="00FC2C7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Conkle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EFC8-3D6D-450F-9628-57AB2A35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3</cp:revision>
  <cp:lastPrinted>2016-01-08T14:29:00Z</cp:lastPrinted>
  <dcterms:created xsi:type="dcterms:W3CDTF">2017-02-21T14:06:00Z</dcterms:created>
  <dcterms:modified xsi:type="dcterms:W3CDTF">2017-02-21T14:18:00Z</dcterms:modified>
</cp:coreProperties>
</file>