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806CF0" w:rsidP="005D7C99">
      <w:pPr>
        <w:jc w:val="center"/>
        <w:rPr>
          <w:b/>
        </w:rPr>
      </w:pPr>
      <w:r>
        <w:rPr>
          <w:b/>
        </w:rPr>
        <w:t>July</w:t>
      </w:r>
      <w:r w:rsidR="00B005A0">
        <w:rPr>
          <w:b/>
        </w:rPr>
        <w:t xml:space="preserve"> – </w:t>
      </w:r>
      <w:r>
        <w:rPr>
          <w:b/>
        </w:rPr>
        <w:t>September</w:t>
      </w:r>
      <w:r w:rsidR="009E7271">
        <w:rPr>
          <w:b/>
        </w:rPr>
        <w:t xml:space="preserve"> 2016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="0079775B">
        <w:rPr>
          <w:rStyle w:val="Emphasis"/>
          <w:i w:val="0"/>
        </w:rPr>
        <w:t xml:space="preserve">MI, </w:t>
      </w:r>
      <w:r w:rsidRPr="008861FA">
        <w:rPr>
          <w:rStyle w:val="Emphasis"/>
          <w:i w:val="0"/>
        </w:rPr>
        <w:t xml:space="preserve">MS, PA, MO, </w:t>
      </w:r>
      <w:r w:rsidR="00844AE1" w:rsidRPr="008861FA">
        <w:rPr>
          <w:rStyle w:val="Emphasis"/>
          <w:i w:val="0"/>
        </w:rPr>
        <w:t xml:space="preserve">NV,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Committed: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B005A0">
        <w:rPr>
          <w:rStyle w:val="Emphasis"/>
          <w:i w:val="0"/>
        </w:rPr>
        <w:t>1,</w:t>
      </w:r>
      <w:r w:rsidR="00EA207B">
        <w:rPr>
          <w:rStyle w:val="Emphasis"/>
          <w:i w:val="0"/>
        </w:rPr>
        <w:t>33</w:t>
      </w:r>
      <w:r w:rsidR="0079775B">
        <w:rPr>
          <w:rStyle w:val="Emphasis"/>
          <w:i w:val="0"/>
        </w:rPr>
        <w:t>5</w:t>
      </w:r>
      <w:r w:rsidR="008861FA">
        <w:rPr>
          <w:rStyle w:val="Emphasis"/>
          <w:i w:val="0"/>
        </w:rPr>
        <w:t>,000</w:t>
      </w:r>
    </w:p>
    <w:p w:rsidR="00CA0755" w:rsidRDefault="00CA0755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Funds Transferred to FHWA: </w:t>
      </w:r>
      <w:r w:rsidR="00193307">
        <w:rPr>
          <w:rStyle w:val="Emphasis"/>
          <w:b/>
          <w:i w:val="0"/>
        </w:rPr>
        <w:tab/>
      </w:r>
      <w:r w:rsidR="008C1EE5">
        <w:rPr>
          <w:rStyle w:val="Emphasis"/>
          <w:i w:val="0"/>
        </w:rPr>
        <w:t>$</w:t>
      </w:r>
      <w:r w:rsidR="00193307">
        <w:rPr>
          <w:rStyle w:val="Emphasis"/>
          <w:i w:val="0"/>
        </w:rPr>
        <w:t>1,0</w:t>
      </w:r>
      <w:r w:rsidR="00F632C5">
        <w:rPr>
          <w:rStyle w:val="Emphasis"/>
          <w:i w:val="0"/>
        </w:rPr>
        <w:t>75</w:t>
      </w:r>
      <w:r w:rsidR="008861FA" w:rsidRPr="008861FA">
        <w:rPr>
          <w:rStyle w:val="Emphasis"/>
          <w:i w:val="0"/>
        </w:rPr>
        <w:t>,078</w:t>
      </w:r>
    </w:p>
    <w:p w:rsidR="003177FF" w:rsidRDefault="00844AE1" w:rsidP="005D7C99">
      <w:pPr>
        <w:rPr>
          <w:rStyle w:val="Emphasis"/>
          <w:i w:val="0"/>
        </w:rPr>
      </w:pPr>
      <w:r>
        <w:rPr>
          <w:rStyle w:val="Emphasis"/>
          <w:b/>
          <w:i w:val="0"/>
        </w:rPr>
        <w:t>Total Fund</w:t>
      </w:r>
      <w:r w:rsidR="00523FEB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</w:t>
      </w:r>
      <w:r w:rsidR="00523FEB">
        <w:rPr>
          <w:rStyle w:val="Emphasis"/>
          <w:b/>
          <w:i w:val="0"/>
        </w:rPr>
        <w:t>Obligated</w:t>
      </w:r>
      <w:r w:rsidR="003177FF">
        <w:rPr>
          <w:rStyle w:val="Emphasis"/>
          <w:b/>
          <w:i w:val="0"/>
        </w:rPr>
        <w:t xml:space="preserve">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193307">
        <w:rPr>
          <w:rStyle w:val="Emphasis"/>
          <w:i w:val="0"/>
        </w:rPr>
        <w:t xml:space="preserve">   </w:t>
      </w:r>
      <w:r w:rsidR="00F632C5">
        <w:rPr>
          <w:rStyle w:val="Emphasis"/>
          <w:i w:val="0"/>
        </w:rPr>
        <w:t>712</w:t>
      </w:r>
      <w:r w:rsidR="009D69CB">
        <w:rPr>
          <w:rStyle w:val="Emphasis"/>
          <w:i w:val="0"/>
        </w:rPr>
        <w:t>,</w:t>
      </w:r>
      <w:r w:rsidR="00F632C5">
        <w:rPr>
          <w:rStyle w:val="Emphasis"/>
          <w:i w:val="0"/>
        </w:rPr>
        <w:t>491</w:t>
      </w:r>
    </w:p>
    <w:p w:rsidR="00193307" w:rsidRPr="00BB5D2E" w:rsidRDefault="00EA207B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Transferred</w:t>
      </w:r>
      <w:bookmarkStart w:id="0" w:name="_GoBack"/>
      <w:bookmarkEnd w:id="0"/>
      <w:r w:rsidR="00193307" w:rsidRPr="00193307">
        <w:rPr>
          <w:rStyle w:val="Emphasis"/>
          <w:b/>
          <w:i w:val="0"/>
        </w:rPr>
        <w:t xml:space="preserve"> Unobligated Funds:</w:t>
      </w:r>
      <w:r w:rsidR="00193307">
        <w:rPr>
          <w:rStyle w:val="Emphasis"/>
          <w:i w:val="0"/>
        </w:rPr>
        <w:t xml:space="preserve"> </w:t>
      </w:r>
      <w:r w:rsidR="00193307">
        <w:rPr>
          <w:rStyle w:val="Emphasis"/>
          <w:i w:val="0"/>
        </w:rPr>
        <w:tab/>
      </w:r>
      <w:r w:rsidR="00193307">
        <w:rPr>
          <w:rStyle w:val="Emphasis"/>
          <w:i w:val="0"/>
        </w:rPr>
        <w:tab/>
        <w:t xml:space="preserve">$   </w:t>
      </w:r>
      <w:r w:rsidR="00F632C5">
        <w:rPr>
          <w:rStyle w:val="Emphasis"/>
          <w:i w:val="0"/>
        </w:rPr>
        <w:t>362,586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</w:t>
      </w:r>
      <w:r w:rsidR="008F0FC6">
        <w:rPr>
          <w:rStyle w:val="Emphasis"/>
          <w:b/>
          <w:i w:val="0"/>
        </w:rPr>
        <w:t>A</w:t>
      </w:r>
      <w:r w:rsidR="00BB5D2E" w:rsidRPr="00BB5D2E">
        <w:rPr>
          <w:rStyle w:val="Emphasis"/>
          <w:b/>
          <w:i w:val="0"/>
        </w:rPr>
        <w:t xml:space="preserve">ccomplished </w:t>
      </w:r>
      <w:r w:rsidR="008F0FC6">
        <w:rPr>
          <w:rStyle w:val="Emphasis"/>
          <w:b/>
          <w:i w:val="0"/>
        </w:rPr>
        <w:t>D</w:t>
      </w:r>
      <w:r w:rsidR="00BB5D2E" w:rsidRPr="00BB5D2E">
        <w:rPr>
          <w:rStyle w:val="Emphasis"/>
          <w:b/>
          <w:i w:val="0"/>
        </w:rPr>
        <w:t>uring Reporting Period</w:t>
      </w:r>
      <w:r w:rsidR="00357702">
        <w:rPr>
          <w:rStyle w:val="Emphasis"/>
          <w:b/>
          <w:i w:val="0"/>
        </w:rPr>
        <w:t xml:space="preserve"> (</w:t>
      </w:r>
      <w:r w:rsidR="00806CF0">
        <w:rPr>
          <w:rStyle w:val="Emphasis"/>
          <w:b/>
          <w:i w:val="0"/>
        </w:rPr>
        <w:t>July</w:t>
      </w:r>
      <w:r w:rsidR="00421367">
        <w:rPr>
          <w:rStyle w:val="Emphasis"/>
          <w:b/>
          <w:i w:val="0"/>
        </w:rPr>
        <w:t xml:space="preserve"> 1 – </w:t>
      </w:r>
      <w:r w:rsidR="00806CF0">
        <w:rPr>
          <w:rStyle w:val="Emphasis"/>
          <w:b/>
          <w:i w:val="0"/>
        </w:rPr>
        <w:t>September</w:t>
      </w:r>
      <w:r w:rsidR="00F80EC3">
        <w:rPr>
          <w:rStyle w:val="Emphasis"/>
          <w:b/>
          <w:i w:val="0"/>
        </w:rPr>
        <w:t xml:space="preserve"> 30</w:t>
      </w:r>
      <w:r w:rsidR="00421367">
        <w:rPr>
          <w:rStyle w:val="Emphasis"/>
          <w:b/>
          <w:i w:val="0"/>
        </w:rPr>
        <w:t>, 2016</w:t>
      </w:r>
      <w:r w:rsidR="00357702">
        <w:rPr>
          <w:rStyle w:val="Emphasis"/>
          <w:b/>
          <w:i w:val="0"/>
        </w:rPr>
        <w:t>)</w:t>
      </w:r>
      <w:r w:rsidRPr="00BB5D2E">
        <w:rPr>
          <w:rStyle w:val="Emphasis"/>
          <w:b/>
          <w:i w:val="0"/>
        </w:rPr>
        <w:t>:</w:t>
      </w:r>
    </w:p>
    <w:p w:rsidR="00C76862" w:rsidRDefault="009D69CB" w:rsidP="00157EAB">
      <w:pPr>
        <w:pStyle w:val="ListParagraph"/>
        <w:numPr>
          <w:ilvl w:val="0"/>
          <w:numId w:val="3"/>
        </w:numPr>
      </w:pPr>
      <w:r>
        <w:t xml:space="preserve">Pooled-fund State representatives participated in </w:t>
      </w:r>
      <w:r w:rsidR="00DD0CF3">
        <w:t xml:space="preserve">a </w:t>
      </w:r>
      <w:r w:rsidR="00F80EC3">
        <w:t>May 16</w:t>
      </w:r>
      <w:r w:rsidR="0028160D">
        <w:t>, 2016</w:t>
      </w:r>
      <w:r w:rsidR="00DD0CF3">
        <w:t xml:space="preserve"> virtual </w:t>
      </w:r>
      <w:r w:rsidR="0028160D">
        <w:t xml:space="preserve">quarterly business </w:t>
      </w:r>
      <w:r w:rsidR="00DD0CF3">
        <w:t>meeting</w:t>
      </w:r>
      <w:r w:rsidR="00D91377">
        <w:t>.</w:t>
      </w:r>
    </w:p>
    <w:p w:rsidR="00DD0CF3" w:rsidRDefault="009D69CB" w:rsidP="00157EAB">
      <w:pPr>
        <w:pStyle w:val="ListParagraph"/>
        <w:numPr>
          <w:ilvl w:val="0"/>
          <w:numId w:val="3"/>
        </w:numPr>
      </w:pPr>
      <w:r>
        <w:t xml:space="preserve"> </w:t>
      </w:r>
      <w:r w:rsidR="002E3527">
        <w:t xml:space="preserve">“Model State Policies and Procedures for Use of the HSM” </w:t>
      </w:r>
      <w:r w:rsidR="00DD0CF3">
        <w:t>Project:</w:t>
      </w:r>
    </w:p>
    <w:p w:rsidR="00160D64" w:rsidRDefault="00160D64" w:rsidP="00DD0CF3">
      <w:pPr>
        <w:pStyle w:val="ListParagraph"/>
        <w:numPr>
          <w:ilvl w:val="1"/>
          <w:numId w:val="3"/>
        </w:numPr>
      </w:pPr>
      <w:r>
        <w:t xml:space="preserve">The Contractor delivered the final report on </w:t>
      </w:r>
      <w:r w:rsidR="001F5D8D">
        <w:t>September 28</w:t>
      </w:r>
      <w:r>
        <w:t xml:space="preserve">, 2016.  </w:t>
      </w:r>
    </w:p>
    <w:p w:rsidR="00066C20" w:rsidRDefault="00157EAB" w:rsidP="00157EAB">
      <w:pPr>
        <w:pStyle w:val="ListParagraph"/>
        <w:numPr>
          <w:ilvl w:val="0"/>
          <w:numId w:val="3"/>
        </w:numPr>
      </w:pPr>
      <w:r w:rsidRPr="00157EAB">
        <w:t xml:space="preserve"> </w:t>
      </w:r>
      <w:r w:rsidR="008C1EE5">
        <w:t>“Scale and Scope of HSM Implementation in the Project Development</w:t>
      </w:r>
      <w:r w:rsidR="002A47ED">
        <w:t>”</w:t>
      </w:r>
      <w:r w:rsidR="008C1EE5">
        <w:t xml:space="preserve"> Project</w:t>
      </w:r>
      <w:r w:rsidR="00066C20">
        <w:t xml:space="preserve">: </w:t>
      </w:r>
    </w:p>
    <w:p w:rsidR="00B005A0" w:rsidRDefault="0028160D" w:rsidP="00B005A0">
      <w:pPr>
        <w:pStyle w:val="ListParagraph"/>
        <w:numPr>
          <w:ilvl w:val="1"/>
          <w:numId w:val="3"/>
        </w:numPr>
      </w:pPr>
      <w:r>
        <w:t xml:space="preserve">The Contractor </w:t>
      </w:r>
      <w:r w:rsidR="0048125D">
        <w:t xml:space="preserve">delivered </w:t>
      </w:r>
      <w:r>
        <w:t xml:space="preserve">the </w:t>
      </w:r>
      <w:r w:rsidR="001F5D8D">
        <w:t>final</w:t>
      </w:r>
      <w:r>
        <w:t xml:space="preserve"> draft of the final report</w:t>
      </w:r>
      <w:r w:rsidR="0048125D">
        <w:t xml:space="preserve"> on </w:t>
      </w:r>
      <w:r w:rsidR="001F5D8D">
        <w:t>September 30</w:t>
      </w:r>
      <w:r w:rsidR="0048125D">
        <w:t>, 2016</w:t>
      </w:r>
      <w:r w:rsidR="00B005A0" w:rsidRPr="00B005A0">
        <w:t>.</w:t>
      </w:r>
      <w:r>
        <w:t xml:space="preserve">  </w:t>
      </w:r>
    </w:p>
    <w:p w:rsidR="00BA4EDB" w:rsidRDefault="00EE698C" w:rsidP="00157EAB">
      <w:pPr>
        <w:pStyle w:val="ListParagraph"/>
        <w:numPr>
          <w:ilvl w:val="0"/>
          <w:numId w:val="3"/>
        </w:numPr>
      </w:pPr>
      <w:r>
        <w:t xml:space="preserve"> </w:t>
      </w:r>
      <w:r w:rsidR="00421367">
        <w:t>“Life-Cycle Benefit Cost Analysis Tool”</w:t>
      </w:r>
      <w:r w:rsidR="002A47ED">
        <w:t xml:space="preserve"> Project: </w:t>
      </w:r>
    </w:p>
    <w:p w:rsidR="00421367" w:rsidRDefault="002A47ED" w:rsidP="00421367">
      <w:pPr>
        <w:pStyle w:val="ListParagraph"/>
        <w:numPr>
          <w:ilvl w:val="1"/>
          <w:numId w:val="3"/>
        </w:numPr>
      </w:pPr>
      <w:r>
        <w:t>The contractor on this project</w:t>
      </w:r>
      <w:r w:rsidR="005B5891">
        <w:t xml:space="preserve"> conducted a virtual meeting with TPF-5(255) State representatives on September 26, 2016 to obtain their input on desired capabilities of this tool.</w:t>
      </w:r>
    </w:p>
    <w:p w:rsidR="00291BC4" w:rsidRDefault="00421367" w:rsidP="00291BC4">
      <w:pPr>
        <w:pStyle w:val="ListParagraph"/>
        <w:numPr>
          <w:ilvl w:val="0"/>
          <w:numId w:val="3"/>
        </w:numPr>
      </w:pPr>
      <w:r>
        <w:t>“</w:t>
      </w:r>
      <w:r w:rsidR="00291BC4">
        <w:t>Safety Performance for Intersection Control Evaluation</w:t>
      </w:r>
      <w:r>
        <w:t>”</w:t>
      </w:r>
      <w:r w:rsidR="00291BC4" w:rsidRPr="00291BC4">
        <w:t xml:space="preserve"> </w:t>
      </w:r>
      <w:r w:rsidR="005B5891">
        <w:t>Project:</w:t>
      </w:r>
    </w:p>
    <w:p w:rsidR="00157EAB" w:rsidRDefault="005B5891" w:rsidP="00291BC4">
      <w:pPr>
        <w:pStyle w:val="ListParagraph"/>
        <w:numPr>
          <w:ilvl w:val="1"/>
          <w:numId w:val="3"/>
        </w:numPr>
      </w:pPr>
      <w:r>
        <w:t>FHWA awarded a task order for this project, with a start date of 9/1/2016</w:t>
      </w:r>
      <w:r w:rsidR="00291BC4" w:rsidRPr="00291BC4">
        <w:t>.</w:t>
      </w:r>
    </w:p>
    <w:p w:rsidR="00EE698C" w:rsidRDefault="005B5891" w:rsidP="00EE698C">
      <w:pPr>
        <w:pStyle w:val="ListParagraph"/>
        <w:numPr>
          <w:ilvl w:val="0"/>
          <w:numId w:val="3"/>
        </w:numPr>
      </w:pPr>
      <w:r>
        <w:t xml:space="preserve"> </w:t>
      </w:r>
      <w:r w:rsidR="00EE698C">
        <w:t>“Network Screening Best Practices”</w:t>
      </w:r>
    </w:p>
    <w:p w:rsidR="00BE3B72" w:rsidRPr="00F632C5" w:rsidRDefault="005B5891" w:rsidP="00072563">
      <w:pPr>
        <w:pStyle w:val="ListParagraph"/>
        <w:numPr>
          <w:ilvl w:val="1"/>
          <w:numId w:val="3"/>
        </w:numPr>
        <w:rPr>
          <w:b/>
        </w:rPr>
      </w:pPr>
      <w:r>
        <w:t>FHWA awarded a Task Order to the National Academy of Sciences to provide funding for their</w:t>
      </w:r>
      <w:r w:rsidR="000721A9">
        <w:t xml:space="preserve"> NCHRP Project 17-50 </w:t>
      </w:r>
      <w:r>
        <w:t xml:space="preserve">contractor </w:t>
      </w:r>
      <w:r w:rsidR="000721A9">
        <w:t>to identify and document “Network Screening Best Practices</w:t>
      </w:r>
      <w:r>
        <w:t>.</w:t>
      </w:r>
      <w:r w:rsidR="000721A9">
        <w:t xml:space="preserve">” </w:t>
      </w: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806CF0">
        <w:rPr>
          <w:b/>
        </w:rPr>
        <w:t>October</w:t>
      </w:r>
      <w:r w:rsidR="00B005A0">
        <w:rPr>
          <w:b/>
        </w:rPr>
        <w:t xml:space="preserve"> 1 – </w:t>
      </w:r>
      <w:r w:rsidR="00806CF0">
        <w:rPr>
          <w:b/>
        </w:rPr>
        <w:t>Dec</w:t>
      </w:r>
      <w:r w:rsidR="00F80EC3">
        <w:rPr>
          <w:b/>
        </w:rPr>
        <w:t>ember</w:t>
      </w:r>
      <w:r w:rsidR="00D87A75">
        <w:rPr>
          <w:b/>
        </w:rPr>
        <w:t xml:space="preserve"> 30</w:t>
      </w:r>
      <w:r w:rsidR="00357702">
        <w:rPr>
          <w:b/>
        </w:rPr>
        <w:t>, 201</w:t>
      </w:r>
      <w:r w:rsidR="00BA4EDB">
        <w:rPr>
          <w:b/>
        </w:rPr>
        <w:t>6</w:t>
      </w:r>
      <w:r w:rsidR="00357702">
        <w:rPr>
          <w:b/>
        </w:rPr>
        <w:t>)</w:t>
      </w:r>
      <w:r>
        <w:t>:</w:t>
      </w:r>
    </w:p>
    <w:p w:rsidR="006D5DBD" w:rsidRPr="006D5DBD" w:rsidRDefault="006D5DBD" w:rsidP="006D5DBD">
      <w:pPr>
        <w:pStyle w:val="ListParagraph"/>
        <w:numPr>
          <w:ilvl w:val="0"/>
          <w:numId w:val="3"/>
        </w:numPr>
      </w:pPr>
      <w:r w:rsidRPr="006D5DBD">
        <w:t xml:space="preserve">Hold </w:t>
      </w:r>
      <w:r w:rsidR="009D3938">
        <w:t xml:space="preserve">next </w:t>
      </w:r>
      <w:r w:rsidRPr="006D5DBD">
        <w:t>virtual quarterly meeting of TPF-5(255) State representatives</w:t>
      </w:r>
      <w:r w:rsidR="005B5891">
        <w:t xml:space="preserve"> on November 8, 2016</w:t>
      </w:r>
      <w:r w:rsidRPr="006D5DBD">
        <w:t>.</w:t>
      </w:r>
    </w:p>
    <w:p w:rsidR="00157EAB" w:rsidRDefault="006D5DBD" w:rsidP="006D5DBD">
      <w:pPr>
        <w:pStyle w:val="ListParagraph"/>
        <w:numPr>
          <w:ilvl w:val="0"/>
          <w:numId w:val="3"/>
        </w:numPr>
      </w:pPr>
      <w:r w:rsidRPr="006D5DBD">
        <w:t xml:space="preserve"> </w:t>
      </w:r>
      <w:r w:rsidR="00157EAB">
        <w:t>“Scale and Scope of HSM Implement</w:t>
      </w:r>
      <w:r w:rsidR="005B5891">
        <w:t xml:space="preserve">ation in the Project Development” </w:t>
      </w:r>
      <w:r w:rsidR="00157EAB">
        <w:t xml:space="preserve">Project: </w:t>
      </w:r>
    </w:p>
    <w:p w:rsidR="000721A9" w:rsidRDefault="009D3938" w:rsidP="00D43F26">
      <w:pPr>
        <w:pStyle w:val="ListParagraph"/>
        <w:numPr>
          <w:ilvl w:val="1"/>
          <w:numId w:val="3"/>
        </w:numPr>
      </w:pPr>
      <w:r>
        <w:t>The contractor will d</w:t>
      </w:r>
      <w:r w:rsidR="000721A9">
        <w:t>eliver final report suitable for publication.</w:t>
      </w:r>
    </w:p>
    <w:p w:rsidR="00763A1F" w:rsidRDefault="00763A1F" w:rsidP="00D43F26">
      <w:pPr>
        <w:pStyle w:val="ListParagraph"/>
        <w:numPr>
          <w:ilvl w:val="1"/>
          <w:numId w:val="3"/>
        </w:numPr>
      </w:pPr>
      <w:r>
        <w:t>FHWA will distribute the final report to TPF-5(255) State representatives and post the report to its website.</w:t>
      </w:r>
    </w:p>
    <w:p w:rsidR="00224062" w:rsidRDefault="00224062" w:rsidP="00157EAB">
      <w:pPr>
        <w:pStyle w:val="ListParagraph"/>
        <w:numPr>
          <w:ilvl w:val="0"/>
          <w:numId w:val="3"/>
        </w:numPr>
      </w:pPr>
      <w:r>
        <w:t>“Model State Policies an</w:t>
      </w:r>
      <w:r w:rsidR="00763A1F">
        <w:t>d Procedures on Use of the HSM” Project:</w:t>
      </w:r>
    </w:p>
    <w:p w:rsidR="00F052FF" w:rsidRDefault="00763A1F" w:rsidP="00224062">
      <w:pPr>
        <w:pStyle w:val="ListParagraph"/>
        <w:numPr>
          <w:ilvl w:val="1"/>
          <w:numId w:val="3"/>
        </w:numPr>
      </w:pPr>
      <w:r>
        <w:t>FHWA will distribute the final report to TPF-5(255) State representatives and post the report to its website.</w:t>
      </w:r>
    </w:p>
    <w:p w:rsidR="009D3938" w:rsidRDefault="009D3938" w:rsidP="00B417BE">
      <w:pPr>
        <w:pStyle w:val="ListParagraph"/>
        <w:numPr>
          <w:ilvl w:val="0"/>
          <w:numId w:val="3"/>
        </w:numPr>
      </w:pPr>
      <w:r w:rsidRPr="009D3938">
        <w:t>“Life-Cycle Benefit-Cost Analysis</w:t>
      </w:r>
      <w:r w:rsidR="00763A1F">
        <w:t xml:space="preserve"> Tool” Project:</w:t>
      </w:r>
    </w:p>
    <w:p w:rsidR="00F052FF" w:rsidRDefault="00763A1F" w:rsidP="009D3938">
      <w:pPr>
        <w:pStyle w:val="ListParagraph"/>
        <w:numPr>
          <w:ilvl w:val="1"/>
          <w:numId w:val="3"/>
        </w:numPr>
      </w:pPr>
      <w:r>
        <w:t>The contractor will complete the Task 2 Literature Review</w:t>
      </w:r>
      <w:r w:rsidR="000721A9">
        <w:t>.</w:t>
      </w:r>
    </w:p>
    <w:p w:rsidR="009D3938" w:rsidRDefault="009D3938" w:rsidP="000721A9">
      <w:pPr>
        <w:pStyle w:val="ListParagraph"/>
        <w:numPr>
          <w:ilvl w:val="0"/>
          <w:numId w:val="3"/>
        </w:numPr>
      </w:pPr>
      <w:r w:rsidRPr="009D3938">
        <w:t>“Safety Performance for Intersection Control Evaluation”</w:t>
      </w:r>
      <w:r w:rsidR="00763A1F">
        <w:t xml:space="preserve"> Project:</w:t>
      </w:r>
    </w:p>
    <w:p w:rsidR="000721A9" w:rsidRDefault="00763A1F" w:rsidP="00F632C5">
      <w:pPr>
        <w:pStyle w:val="ListParagraph"/>
        <w:numPr>
          <w:ilvl w:val="1"/>
          <w:numId w:val="3"/>
        </w:numPr>
      </w:pPr>
      <w:r>
        <w:t>The contractor will submit a draft technical memorandum on their Task 2 Research</w:t>
      </w:r>
      <w:r w:rsidR="000721A9">
        <w:t>.</w:t>
      </w:r>
      <w:r w:rsidR="00D87A75">
        <w:t xml:space="preserve"> </w:t>
      </w:r>
    </w:p>
    <w:sectPr w:rsidR="000721A9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07903"/>
    <w:rsid w:val="00066C20"/>
    <w:rsid w:val="0007016B"/>
    <w:rsid w:val="000721A9"/>
    <w:rsid w:val="00072563"/>
    <w:rsid w:val="000E6B8C"/>
    <w:rsid w:val="00157EAB"/>
    <w:rsid w:val="00160D64"/>
    <w:rsid w:val="00193307"/>
    <w:rsid w:val="001A2D39"/>
    <w:rsid w:val="001F5D8D"/>
    <w:rsid w:val="001F7687"/>
    <w:rsid w:val="00224062"/>
    <w:rsid w:val="0028160D"/>
    <w:rsid w:val="00291BC4"/>
    <w:rsid w:val="002A47ED"/>
    <w:rsid w:val="002D75F0"/>
    <w:rsid w:val="002E3527"/>
    <w:rsid w:val="003177FF"/>
    <w:rsid w:val="00337D43"/>
    <w:rsid w:val="00357702"/>
    <w:rsid w:val="00421367"/>
    <w:rsid w:val="00452D2E"/>
    <w:rsid w:val="004640FD"/>
    <w:rsid w:val="0048125D"/>
    <w:rsid w:val="00501B5A"/>
    <w:rsid w:val="00520E40"/>
    <w:rsid w:val="00523FEB"/>
    <w:rsid w:val="005908DA"/>
    <w:rsid w:val="005B5891"/>
    <w:rsid w:val="005C5A12"/>
    <w:rsid w:val="005D7C99"/>
    <w:rsid w:val="006351F6"/>
    <w:rsid w:val="0063769D"/>
    <w:rsid w:val="006D48D7"/>
    <w:rsid w:val="006D5DBD"/>
    <w:rsid w:val="007578B0"/>
    <w:rsid w:val="00763A1F"/>
    <w:rsid w:val="007806A3"/>
    <w:rsid w:val="00793040"/>
    <w:rsid w:val="0079775B"/>
    <w:rsid w:val="00806CF0"/>
    <w:rsid w:val="00844AE1"/>
    <w:rsid w:val="00846DF7"/>
    <w:rsid w:val="00865764"/>
    <w:rsid w:val="008861FA"/>
    <w:rsid w:val="008C1EE5"/>
    <w:rsid w:val="008D14BA"/>
    <w:rsid w:val="008D3643"/>
    <w:rsid w:val="008F0FC6"/>
    <w:rsid w:val="009611D4"/>
    <w:rsid w:val="00991B8C"/>
    <w:rsid w:val="009C4CE0"/>
    <w:rsid w:val="009D3938"/>
    <w:rsid w:val="009D69CB"/>
    <w:rsid w:val="009E6DC0"/>
    <w:rsid w:val="009E7271"/>
    <w:rsid w:val="009F7439"/>
    <w:rsid w:val="00AA4CE8"/>
    <w:rsid w:val="00B005A0"/>
    <w:rsid w:val="00B417BE"/>
    <w:rsid w:val="00B82677"/>
    <w:rsid w:val="00BA4EDB"/>
    <w:rsid w:val="00BB5D2E"/>
    <w:rsid w:val="00BE3B72"/>
    <w:rsid w:val="00C76862"/>
    <w:rsid w:val="00CA0755"/>
    <w:rsid w:val="00D43F26"/>
    <w:rsid w:val="00D87A75"/>
    <w:rsid w:val="00D91377"/>
    <w:rsid w:val="00DD0CF3"/>
    <w:rsid w:val="00E77D37"/>
    <w:rsid w:val="00E846D8"/>
    <w:rsid w:val="00EA207B"/>
    <w:rsid w:val="00EE698C"/>
    <w:rsid w:val="00F052FF"/>
    <w:rsid w:val="00F54294"/>
    <w:rsid w:val="00F632C5"/>
    <w:rsid w:val="00F80EC3"/>
    <w:rsid w:val="00FD198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Ray Krammes</cp:lastModifiedBy>
  <cp:revision>5</cp:revision>
  <dcterms:created xsi:type="dcterms:W3CDTF">2016-10-31T11:44:00Z</dcterms:created>
  <dcterms:modified xsi:type="dcterms:W3CDTF">2016-10-31T12:28:00Z</dcterms:modified>
</cp:coreProperties>
</file>