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9A02CD" w:rsidRDefault="009A02CD" w:rsidP="009A02CD">
      <w:pPr>
        <w:pStyle w:val="Default"/>
        <w:rPr>
          <w:rFonts w:asciiTheme="minorHAnsi" w:hAnsiTheme="minorHAnsi"/>
          <w:sz w:val="23"/>
          <w:szCs w:val="23"/>
        </w:rPr>
      </w:pPr>
    </w:p>
    <w:p w:rsidR="00DC11A5" w:rsidRPr="006A1601" w:rsidRDefault="00DC11A5" w:rsidP="00DC11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Pr="006A1601">
        <w:rPr>
          <w:rFonts w:cs="Arial Narrow"/>
          <w:color w:val="000000"/>
          <w:sz w:val="24"/>
          <w:szCs w:val="24"/>
        </w:rPr>
        <w:t>Watershed</w:t>
      </w:r>
      <w:r w:rsidRPr="00423732">
        <w:rPr>
          <w:rFonts w:cs="Arial Narrow"/>
          <w:color w:val="000000"/>
          <w:sz w:val="24"/>
          <w:szCs w:val="24"/>
        </w:rPr>
        <w:t xml:space="preserve"> Modeling System, WMS Version </w:t>
      </w:r>
      <w:r w:rsidRPr="006A1601">
        <w:rPr>
          <w:rFonts w:cs="Arial Narrow"/>
          <w:color w:val="000000"/>
          <w:sz w:val="24"/>
          <w:szCs w:val="24"/>
        </w:rPr>
        <w:t>10</w:t>
      </w:r>
      <w:r w:rsidRPr="00423732">
        <w:rPr>
          <w:rFonts w:cs="Arial Narrow"/>
          <w:color w:val="000000"/>
          <w:sz w:val="24"/>
          <w:szCs w:val="24"/>
        </w:rPr>
        <w:t>.</w:t>
      </w:r>
      <w:r w:rsidRPr="006A1601">
        <w:rPr>
          <w:rFonts w:cs="Arial Narrow"/>
          <w:color w:val="000000"/>
          <w:sz w:val="24"/>
          <w:szCs w:val="24"/>
        </w:rPr>
        <w:t>0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>
        <w:rPr>
          <w:sz w:val="24"/>
          <w:szCs w:val="24"/>
        </w:rPr>
        <w:t>56</w:t>
      </w:r>
      <w:r w:rsidRPr="006A1601">
        <w:rPr>
          <w:sz w:val="24"/>
          <w:szCs w:val="24"/>
        </w:rPr>
        <w:t xml:space="preserve"> WMS</w:t>
      </w:r>
      <w:r>
        <w:rPr>
          <w:sz w:val="24"/>
          <w:szCs w:val="24"/>
        </w:rPr>
        <w:t xml:space="preserve"> licenses were distributed to</w:t>
      </w:r>
      <w:r>
        <w:rPr>
          <w:sz w:val="24"/>
          <w:szCs w:val="24"/>
        </w:rPr>
        <w:t xml:space="preserve"> 18</w:t>
      </w:r>
      <w:bookmarkStart w:id="0" w:name="_GoBack"/>
      <w:bookmarkEnd w:id="0"/>
      <w:r w:rsidRPr="006A1601">
        <w:rPr>
          <w:sz w:val="24"/>
          <w:szCs w:val="24"/>
        </w:rPr>
        <w:t xml:space="preserve"> states.  </w:t>
      </w:r>
    </w:p>
    <w:p w:rsidR="00DC11A5" w:rsidRDefault="00DC11A5" w:rsidP="00DC11A5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9A02CD">
      <w:pPr>
        <w:pStyle w:val="Default"/>
        <w:rPr>
          <w:rFonts w:asciiTheme="minorHAnsi" w:hAnsiTheme="minorHAnsi"/>
          <w:szCs w:val="23"/>
        </w:rPr>
      </w:pPr>
    </w:p>
    <w:sectPr w:rsidR="003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01F5C"/>
    <w:rsid w:val="001C2B3D"/>
    <w:rsid w:val="0037452E"/>
    <w:rsid w:val="00406E1C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C22802"/>
    <w:rsid w:val="00C5070E"/>
    <w:rsid w:val="00D62796"/>
    <w:rsid w:val="00D9061F"/>
    <w:rsid w:val="00DC11A5"/>
    <w:rsid w:val="00EB69A1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2016-10-03T20:40:00Z</dcterms:created>
  <dcterms:modified xsi:type="dcterms:W3CDTF">2016-10-03T21:05:00Z</dcterms:modified>
</cp:coreProperties>
</file>