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CC4" w:rsidRDefault="00981CC4" w:rsidP="00981CC4">
      <w:pPr>
        <w:pStyle w:val="Default"/>
        <w:jc w:val="center"/>
      </w:pPr>
    </w:p>
    <w:p w:rsidR="00981CC4" w:rsidRPr="00981CC4" w:rsidRDefault="00981CC4" w:rsidP="00981CC4">
      <w:pPr>
        <w:pStyle w:val="Default"/>
        <w:jc w:val="center"/>
        <w:rPr>
          <w:rFonts w:asciiTheme="minorHAnsi" w:hAnsiTheme="minorHAnsi"/>
          <w:sz w:val="28"/>
          <w:szCs w:val="26"/>
        </w:rPr>
      </w:pPr>
      <w:r w:rsidRPr="00981CC4">
        <w:rPr>
          <w:rFonts w:asciiTheme="minorHAnsi" w:hAnsiTheme="minorHAnsi"/>
          <w:sz w:val="36"/>
          <w:szCs w:val="32"/>
        </w:rPr>
        <w:t>Q</w:t>
      </w:r>
      <w:r w:rsidRPr="00981CC4">
        <w:rPr>
          <w:rFonts w:asciiTheme="minorHAnsi" w:hAnsiTheme="minorHAnsi"/>
          <w:sz w:val="28"/>
          <w:szCs w:val="26"/>
        </w:rPr>
        <w:t xml:space="preserve">UARTERLY </w:t>
      </w:r>
      <w:r w:rsidRPr="00981CC4">
        <w:rPr>
          <w:rFonts w:asciiTheme="minorHAnsi" w:hAnsiTheme="minorHAnsi"/>
          <w:sz w:val="36"/>
          <w:szCs w:val="32"/>
        </w:rPr>
        <w:t>P</w:t>
      </w:r>
      <w:r w:rsidRPr="00981CC4">
        <w:rPr>
          <w:rFonts w:asciiTheme="minorHAnsi" w:hAnsiTheme="minorHAnsi"/>
          <w:sz w:val="28"/>
          <w:szCs w:val="26"/>
        </w:rPr>
        <w:t xml:space="preserve">ROGRESS </w:t>
      </w:r>
      <w:r w:rsidRPr="00981CC4">
        <w:rPr>
          <w:rFonts w:asciiTheme="minorHAnsi" w:hAnsiTheme="minorHAnsi"/>
          <w:sz w:val="36"/>
          <w:szCs w:val="32"/>
        </w:rPr>
        <w:t>R</w:t>
      </w:r>
      <w:r w:rsidRPr="00981CC4">
        <w:rPr>
          <w:rFonts w:asciiTheme="minorHAnsi" w:hAnsiTheme="minorHAnsi"/>
          <w:sz w:val="28"/>
          <w:szCs w:val="26"/>
        </w:rPr>
        <w:t>EPORT</w:t>
      </w:r>
    </w:p>
    <w:p w:rsidR="00981CC4" w:rsidRPr="00981CC4" w:rsidRDefault="00981CC4" w:rsidP="00981CC4">
      <w:pPr>
        <w:pStyle w:val="Default"/>
        <w:rPr>
          <w:rFonts w:asciiTheme="minorHAnsi" w:hAnsiTheme="minorHAnsi"/>
          <w:sz w:val="26"/>
          <w:szCs w:val="26"/>
        </w:rPr>
      </w:pPr>
    </w:p>
    <w:p w:rsidR="00981CC4" w:rsidRPr="00981CC4" w:rsidRDefault="00744E52" w:rsidP="00981CC4">
      <w:pPr>
        <w:pStyle w:val="Default"/>
        <w:jc w:val="center"/>
        <w:rPr>
          <w:rFonts w:asciiTheme="minorHAnsi" w:hAnsiTheme="minorHAnsi"/>
          <w:sz w:val="28"/>
          <w:szCs w:val="26"/>
        </w:rPr>
      </w:pPr>
      <w:r>
        <w:rPr>
          <w:rFonts w:asciiTheme="minorHAnsi" w:hAnsiTheme="minorHAnsi"/>
          <w:sz w:val="28"/>
          <w:szCs w:val="26"/>
        </w:rPr>
        <w:t>January</w:t>
      </w:r>
      <w:r w:rsidR="00981CC4" w:rsidRPr="00981CC4">
        <w:rPr>
          <w:rFonts w:asciiTheme="minorHAnsi" w:hAnsiTheme="minorHAnsi"/>
          <w:sz w:val="28"/>
          <w:szCs w:val="26"/>
        </w:rPr>
        <w:t xml:space="preserve"> 1, 201</w:t>
      </w:r>
      <w:r>
        <w:rPr>
          <w:rFonts w:asciiTheme="minorHAnsi" w:hAnsiTheme="minorHAnsi"/>
          <w:sz w:val="28"/>
          <w:szCs w:val="26"/>
        </w:rPr>
        <w:t>5</w:t>
      </w:r>
      <w:r w:rsidR="00981CC4" w:rsidRPr="00981CC4">
        <w:rPr>
          <w:rFonts w:asciiTheme="minorHAnsi" w:hAnsiTheme="minorHAnsi"/>
          <w:sz w:val="28"/>
          <w:szCs w:val="26"/>
        </w:rPr>
        <w:t xml:space="preserve"> to </w:t>
      </w:r>
      <w:r>
        <w:rPr>
          <w:rFonts w:asciiTheme="minorHAnsi" w:hAnsiTheme="minorHAnsi"/>
          <w:sz w:val="28"/>
          <w:szCs w:val="26"/>
        </w:rPr>
        <w:t>March</w:t>
      </w:r>
      <w:r w:rsidR="00981CC4" w:rsidRPr="00981CC4">
        <w:rPr>
          <w:rFonts w:asciiTheme="minorHAnsi" w:hAnsiTheme="minorHAnsi"/>
          <w:sz w:val="28"/>
          <w:szCs w:val="26"/>
        </w:rPr>
        <w:t xml:space="preserve"> 31, 201</w:t>
      </w:r>
      <w:r>
        <w:rPr>
          <w:rFonts w:asciiTheme="minorHAnsi" w:hAnsiTheme="minorHAnsi"/>
          <w:sz w:val="28"/>
          <w:szCs w:val="26"/>
        </w:rPr>
        <w:t>5</w:t>
      </w:r>
    </w:p>
    <w:p w:rsidR="00981CC4" w:rsidRPr="00981CC4" w:rsidRDefault="00981CC4" w:rsidP="00981CC4">
      <w:pPr>
        <w:pStyle w:val="Default"/>
        <w:rPr>
          <w:rFonts w:asciiTheme="minorHAnsi" w:hAnsiTheme="minorHAnsi"/>
          <w:sz w:val="23"/>
          <w:szCs w:val="23"/>
        </w:rPr>
      </w:pPr>
    </w:p>
    <w:p w:rsidR="00981CC4" w:rsidRDefault="00981CC4" w:rsidP="00981CC4">
      <w:pPr>
        <w:pStyle w:val="Default"/>
        <w:rPr>
          <w:rFonts w:asciiTheme="minorHAnsi" w:hAnsiTheme="minorHAnsi"/>
          <w:sz w:val="23"/>
          <w:szCs w:val="23"/>
        </w:rPr>
      </w:pPr>
    </w:p>
    <w:p w:rsidR="007274C3" w:rsidRDefault="00981CC4" w:rsidP="00981CC4">
      <w:pPr>
        <w:pStyle w:val="Default"/>
        <w:rPr>
          <w:rFonts w:asciiTheme="minorHAnsi" w:hAnsiTheme="minorHAnsi"/>
          <w:szCs w:val="23"/>
        </w:rPr>
      </w:pPr>
      <w:r w:rsidRPr="00981CC4">
        <w:rPr>
          <w:rFonts w:asciiTheme="minorHAnsi" w:hAnsiTheme="minorHAnsi"/>
          <w:szCs w:val="23"/>
        </w:rPr>
        <w:t>SMS 12.0</w:t>
      </w:r>
      <w:r w:rsidR="00C22802">
        <w:rPr>
          <w:rFonts w:asciiTheme="minorHAnsi" w:hAnsiTheme="minorHAnsi"/>
          <w:szCs w:val="23"/>
        </w:rPr>
        <w:t xml:space="preserve"> (with SRH-2D) was released as a beta version with the new SRH-2D features that were added by the U.S Bureau of Reclamation.  Much testing was performed and comments were received</w:t>
      </w:r>
      <w:r w:rsidR="00A67011">
        <w:rPr>
          <w:rFonts w:asciiTheme="minorHAnsi" w:hAnsiTheme="minorHAnsi"/>
          <w:szCs w:val="23"/>
        </w:rPr>
        <w:t>.</w:t>
      </w:r>
      <w:r w:rsidR="00C22802">
        <w:rPr>
          <w:rFonts w:asciiTheme="minorHAnsi" w:hAnsiTheme="minorHAnsi"/>
          <w:szCs w:val="23"/>
        </w:rPr>
        <w:t xml:space="preserve">  </w:t>
      </w:r>
      <w:proofErr w:type="gramStart"/>
      <w:r w:rsidR="00C22802">
        <w:rPr>
          <w:rFonts w:asciiTheme="minorHAnsi" w:hAnsiTheme="minorHAnsi"/>
          <w:szCs w:val="23"/>
        </w:rPr>
        <w:t>T</w:t>
      </w:r>
      <w:r w:rsidRPr="00981CC4">
        <w:rPr>
          <w:rFonts w:asciiTheme="minorHAnsi" w:hAnsiTheme="minorHAnsi"/>
          <w:szCs w:val="23"/>
        </w:rPr>
        <w:t>he</w:t>
      </w:r>
      <w:proofErr w:type="gramEnd"/>
      <w:r w:rsidRPr="00981CC4">
        <w:rPr>
          <w:rFonts w:asciiTheme="minorHAnsi" w:hAnsiTheme="minorHAnsi"/>
          <w:szCs w:val="23"/>
        </w:rPr>
        <w:t xml:space="preserve"> new features</w:t>
      </w:r>
      <w:r w:rsidR="00C22802">
        <w:rPr>
          <w:rFonts w:asciiTheme="minorHAnsi" w:hAnsiTheme="minorHAnsi"/>
          <w:szCs w:val="23"/>
        </w:rPr>
        <w:t xml:space="preserve"> included</w:t>
      </w:r>
      <w:r w:rsidRPr="00981CC4">
        <w:rPr>
          <w:rFonts w:asciiTheme="minorHAnsi" w:hAnsiTheme="minorHAnsi"/>
          <w:szCs w:val="23"/>
        </w:rPr>
        <w:t xml:space="preserve"> culverts, weirs, gates, bridge pressure flow, and depth varied roughness values.</w:t>
      </w:r>
      <w:r w:rsidR="00C22802">
        <w:rPr>
          <w:rFonts w:asciiTheme="minorHAnsi" w:hAnsiTheme="minorHAnsi"/>
          <w:szCs w:val="23"/>
        </w:rPr>
        <w:t xml:space="preserve">   Plans were made to further improve the SMS graphical interface and add new capabilities for data processing.</w:t>
      </w:r>
    </w:p>
    <w:p w:rsidR="00744E52" w:rsidRDefault="00744E52" w:rsidP="00981CC4">
      <w:pPr>
        <w:pStyle w:val="Default"/>
        <w:rPr>
          <w:rFonts w:asciiTheme="minorHAnsi" w:hAnsiTheme="minorHAnsi"/>
          <w:szCs w:val="23"/>
        </w:rPr>
      </w:pPr>
      <w:bookmarkStart w:id="0" w:name="_GoBack"/>
      <w:bookmarkEnd w:id="0"/>
    </w:p>
    <w:p w:rsidR="00C22802" w:rsidRDefault="00C22802" w:rsidP="00981CC4">
      <w:pPr>
        <w:pStyle w:val="Default"/>
        <w:rPr>
          <w:rFonts w:asciiTheme="minorHAnsi" w:hAnsiTheme="minorHAnsi"/>
          <w:szCs w:val="23"/>
        </w:rPr>
      </w:pPr>
    </w:p>
    <w:sectPr w:rsidR="00C22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C126E"/>
    <w:multiLevelType w:val="hybridMultilevel"/>
    <w:tmpl w:val="587C1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6464A"/>
    <w:multiLevelType w:val="hybridMultilevel"/>
    <w:tmpl w:val="7F90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CC4"/>
    <w:rsid w:val="001C2B3D"/>
    <w:rsid w:val="00406E1C"/>
    <w:rsid w:val="004F4C71"/>
    <w:rsid w:val="00596571"/>
    <w:rsid w:val="005F5565"/>
    <w:rsid w:val="00744E52"/>
    <w:rsid w:val="00890BFD"/>
    <w:rsid w:val="00981CC4"/>
    <w:rsid w:val="009A02CD"/>
    <w:rsid w:val="00A67011"/>
    <w:rsid w:val="00C22802"/>
    <w:rsid w:val="00D9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81CC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0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Hogan, Scott (FHWA)</dc:creator>
  <cp:lastModifiedBy>Hogan, Scott (FHWA)</cp:lastModifiedBy>
  <cp:revision>3</cp:revision>
  <dcterms:created xsi:type="dcterms:W3CDTF">2016-10-03T15:41:00Z</dcterms:created>
  <dcterms:modified xsi:type="dcterms:W3CDTF">2016-10-03T17:52:00Z</dcterms:modified>
</cp:coreProperties>
</file>