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9E7271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 2016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9D69CB">
        <w:rPr>
          <w:rStyle w:val="Emphasis"/>
          <w:i w:val="0"/>
        </w:rPr>
        <w:t>13</w:t>
      </w:r>
      <w:r w:rsidR="00991B8C" w:rsidRPr="008861FA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193307">
        <w:rPr>
          <w:rStyle w:val="Emphasis"/>
          <w:i w:val="0"/>
        </w:rPr>
        <w:t>1,01</w:t>
      </w:r>
      <w:r w:rsidR="008C1EE5">
        <w:rPr>
          <w:rStyle w:val="Emphasis"/>
          <w:i w:val="0"/>
        </w:rPr>
        <w:t>5</w:t>
      </w:r>
      <w:r w:rsidR="008861FA" w:rsidRPr="008861FA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9D69CB">
        <w:rPr>
          <w:rStyle w:val="Emphasis"/>
          <w:i w:val="0"/>
        </w:rPr>
        <w:t>541,556</w:t>
      </w:r>
    </w:p>
    <w:p w:rsidR="00193307" w:rsidRPr="00BB5D2E" w:rsidRDefault="00193307" w:rsidP="005D7C99">
      <w:pPr>
        <w:rPr>
          <w:rStyle w:val="Emphasis"/>
          <w:b/>
          <w:i w:val="0"/>
        </w:rPr>
      </w:pPr>
      <w:r w:rsidRPr="00193307">
        <w:rPr>
          <w:rStyle w:val="Emphasis"/>
          <w:b/>
          <w:i w:val="0"/>
        </w:rPr>
        <w:t>Available Unobligated Funds:</w:t>
      </w:r>
      <w:r>
        <w:rPr>
          <w:rStyle w:val="Emphasis"/>
          <w:i w:val="0"/>
        </w:rPr>
        <w:t xml:space="preserve"> 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$   473,522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421367">
        <w:rPr>
          <w:rStyle w:val="Emphasis"/>
          <w:b/>
          <w:i w:val="0"/>
        </w:rPr>
        <w:t>January 1 – March 31, 2016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C76862" w:rsidRDefault="009D69CB" w:rsidP="00157EAB">
      <w:pPr>
        <w:pStyle w:val="ListParagraph"/>
        <w:numPr>
          <w:ilvl w:val="0"/>
          <w:numId w:val="3"/>
        </w:numPr>
      </w:pPr>
      <w:r>
        <w:t xml:space="preserve">Pooled-fund State representatives participated in </w:t>
      </w:r>
      <w:r w:rsidR="00DD0CF3">
        <w:t xml:space="preserve">a </w:t>
      </w:r>
      <w:r w:rsidR="0028160D">
        <w:t>February 5, 2016</w:t>
      </w:r>
      <w:r w:rsidR="00DD0CF3">
        <w:t xml:space="preserve"> virtual </w:t>
      </w:r>
      <w:r w:rsidR="0028160D">
        <w:t xml:space="preserve">quarterly business </w:t>
      </w:r>
      <w:r w:rsidR="00DD0CF3">
        <w:t>meeting</w:t>
      </w:r>
      <w:r w:rsidR="00D91377">
        <w:t>.</w:t>
      </w:r>
    </w:p>
    <w:p w:rsidR="00DD0CF3" w:rsidRDefault="009D69CB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2E3527">
        <w:t xml:space="preserve">“Model State Policies and Procedures for Use of the HSM” </w:t>
      </w:r>
      <w:r w:rsidR="00DD0CF3">
        <w:t>Project:</w:t>
      </w:r>
    </w:p>
    <w:p w:rsidR="00C76862" w:rsidRDefault="0028160D" w:rsidP="00DD0CF3">
      <w:pPr>
        <w:pStyle w:val="ListParagraph"/>
        <w:numPr>
          <w:ilvl w:val="1"/>
          <w:numId w:val="3"/>
        </w:numPr>
      </w:pPr>
      <w:r>
        <w:t xml:space="preserve">The </w:t>
      </w:r>
      <w:r w:rsidR="00DD0CF3">
        <w:t xml:space="preserve">Contractor delivered Task </w:t>
      </w:r>
      <w:r>
        <w:t>3</w:t>
      </w:r>
      <w:r w:rsidR="00DD0CF3">
        <w:t xml:space="preserve"> memorandum that identified </w:t>
      </w:r>
      <w:r>
        <w:t xml:space="preserve">noteworthy examples and gaps in </w:t>
      </w:r>
      <w:r w:rsidR="00DD0CF3">
        <w:t>HSM-related language in State policy documents or process/procedures manuals.</w:t>
      </w:r>
    </w:p>
    <w:p w:rsidR="00DD0CF3" w:rsidRDefault="00421367" w:rsidP="00DD0CF3">
      <w:pPr>
        <w:pStyle w:val="ListParagraph"/>
        <w:numPr>
          <w:ilvl w:val="1"/>
          <w:numId w:val="3"/>
        </w:numPr>
      </w:pPr>
      <w:r>
        <w:t xml:space="preserve">On February 26, 2016, </w:t>
      </w:r>
      <w:r w:rsidR="00DD0CF3">
        <w:t>State representatives and FHWA staff</w:t>
      </w:r>
      <w:r w:rsidR="0028160D">
        <w:t xml:space="preserve"> participated in a virtual meeting with the contractor to </w:t>
      </w:r>
      <w:r w:rsidR="00DD0CF3">
        <w:t xml:space="preserve">provide comments on the Task </w:t>
      </w:r>
      <w:r w:rsidR="0028160D">
        <w:t>3</w:t>
      </w:r>
      <w:r w:rsidR="00DD0CF3">
        <w:t xml:space="preserve"> Memorandum.</w:t>
      </w:r>
    </w:p>
    <w:p w:rsidR="0028160D" w:rsidRDefault="0028160D" w:rsidP="00DD0CF3">
      <w:pPr>
        <w:pStyle w:val="ListParagraph"/>
        <w:numPr>
          <w:ilvl w:val="1"/>
          <w:numId w:val="3"/>
        </w:numPr>
      </w:pPr>
      <w:r>
        <w:t>The Contractor delivered a 1</w:t>
      </w:r>
      <w:r w:rsidRPr="0028160D">
        <w:rPr>
          <w:vertAlign w:val="superscript"/>
        </w:rPr>
        <w:t>st</w:t>
      </w:r>
      <w:r>
        <w:t xml:space="preserve"> draft of the Task 4 memorandum that recommended “model” language; FHWA staff reviewed and provided comments for the contractor to incorporate into a 2</w:t>
      </w:r>
      <w:r w:rsidRPr="0028160D">
        <w:rPr>
          <w:vertAlign w:val="superscript"/>
        </w:rPr>
        <w:t>nd</w:t>
      </w:r>
      <w:r>
        <w:t xml:space="preserve"> draft to be sent to State representatives</w:t>
      </w:r>
    </w:p>
    <w:p w:rsidR="00066C20" w:rsidRDefault="00157EAB" w:rsidP="00157EAB">
      <w:pPr>
        <w:pStyle w:val="ListParagraph"/>
        <w:numPr>
          <w:ilvl w:val="0"/>
          <w:numId w:val="3"/>
        </w:numPr>
      </w:pPr>
      <w:r w:rsidRPr="00157EAB">
        <w:t xml:space="preserve"> </w:t>
      </w:r>
      <w:r w:rsidR="008C1EE5">
        <w:t>“Scale and Scope of HSM Implementation in the Project Development Project”</w:t>
      </w:r>
      <w:r w:rsidR="00066C20">
        <w:t xml:space="preserve">: </w:t>
      </w:r>
    </w:p>
    <w:p w:rsidR="00EE698C" w:rsidRPr="00EE698C" w:rsidRDefault="00EE698C" w:rsidP="00EE698C">
      <w:pPr>
        <w:pStyle w:val="ListParagraph"/>
        <w:numPr>
          <w:ilvl w:val="1"/>
          <w:numId w:val="3"/>
        </w:numPr>
      </w:pPr>
      <w:r w:rsidRPr="00EE698C">
        <w:t xml:space="preserve">FHWA issued a no-cost time extension through </w:t>
      </w:r>
      <w:r w:rsidR="00D87A75">
        <w:t>Octo</w:t>
      </w:r>
      <w:r w:rsidRPr="00EE698C">
        <w:t>ber 3</w:t>
      </w:r>
      <w:r w:rsidR="00D87A75">
        <w:t>1</w:t>
      </w:r>
      <w:r w:rsidRPr="00EE698C">
        <w:t>, 2016 to accommodate a 3</w:t>
      </w:r>
      <w:r w:rsidRPr="00EE698C">
        <w:rPr>
          <w:vertAlign w:val="superscript"/>
        </w:rPr>
        <w:t>rd</w:t>
      </w:r>
      <w:r w:rsidRPr="00EE698C">
        <w:t xml:space="preserve"> draft and review cycle on the project final report.  </w:t>
      </w:r>
    </w:p>
    <w:p w:rsidR="00B005A0" w:rsidRDefault="0028160D" w:rsidP="00B005A0">
      <w:pPr>
        <w:pStyle w:val="ListParagraph"/>
        <w:numPr>
          <w:ilvl w:val="1"/>
          <w:numId w:val="3"/>
        </w:numPr>
      </w:pPr>
      <w:r>
        <w:t>The Contractor worked on the 3</w:t>
      </w:r>
      <w:r w:rsidRPr="0028160D">
        <w:rPr>
          <w:vertAlign w:val="superscript"/>
        </w:rPr>
        <w:t>rd</w:t>
      </w:r>
      <w:r>
        <w:t xml:space="preserve"> draft of the final report</w:t>
      </w:r>
      <w:r w:rsidR="00B005A0" w:rsidRPr="00B005A0">
        <w:t>.</w:t>
      </w:r>
      <w:r>
        <w:t xml:space="preserve">  The Contractor delivered Chapter 1; FHWA staff reviewed and provided preliminary feedback.  </w:t>
      </w:r>
    </w:p>
    <w:p w:rsidR="00BA4EDB" w:rsidRDefault="00EE698C" w:rsidP="00157EAB">
      <w:pPr>
        <w:pStyle w:val="ListParagraph"/>
        <w:numPr>
          <w:ilvl w:val="0"/>
          <w:numId w:val="3"/>
        </w:numPr>
      </w:pPr>
      <w:r>
        <w:t xml:space="preserve"> </w:t>
      </w:r>
      <w:r w:rsidR="00421367">
        <w:t>“Life-Cycle Benefit Cost Analysis Tool”</w:t>
      </w:r>
    </w:p>
    <w:p w:rsidR="00421367" w:rsidRDefault="00421367" w:rsidP="00421367">
      <w:pPr>
        <w:pStyle w:val="ListParagraph"/>
        <w:numPr>
          <w:ilvl w:val="1"/>
          <w:numId w:val="3"/>
        </w:numPr>
      </w:pPr>
      <w:r>
        <w:t>During the February 5, 2016 virtual meeting, State representatives rated this project as a high priority.</w:t>
      </w:r>
    </w:p>
    <w:p w:rsidR="00421367" w:rsidRDefault="00421367" w:rsidP="00421367">
      <w:pPr>
        <w:pStyle w:val="ListParagraph"/>
        <w:numPr>
          <w:ilvl w:val="1"/>
          <w:numId w:val="3"/>
        </w:numPr>
      </w:pPr>
      <w:r>
        <w:t>FHWA staff developed a draft statement of work for this new project identified as a priority by State representatives.</w:t>
      </w:r>
    </w:p>
    <w:p w:rsidR="00421367" w:rsidRDefault="00421367" w:rsidP="00421367">
      <w:pPr>
        <w:pStyle w:val="ListParagraph"/>
        <w:numPr>
          <w:ilvl w:val="1"/>
          <w:numId w:val="3"/>
        </w:numPr>
      </w:pPr>
      <w:r>
        <w:t xml:space="preserve">On February 17, 2016 State representatives and FHWA staff participated in a virtual meeting to receive comments and suggestions on the statement of work.  </w:t>
      </w:r>
    </w:p>
    <w:p w:rsidR="00157EAB" w:rsidRDefault="00421367" w:rsidP="00157EAB">
      <w:pPr>
        <w:pStyle w:val="ListParagraph"/>
        <w:numPr>
          <w:ilvl w:val="0"/>
          <w:numId w:val="3"/>
        </w:numPr>
      </w:pPr>
      <w:r>
        <w:t>“Intersection Safety Analysis Tool”</w:t>
      </w:r>
    </w:p>
    <w:p w:rsidR="00421367" w:rsidRDefault="00421367" w:rsidP="00421367">
      <w:pPr>
        <w:pStyle w:val="ListParagraph"/>
        <w:numPr>
          <w:ilvl w:val="1"/>
          <w:numId w:val="3"/>
        </w:numPr>
      </w:pPr>
      <w:r>
        <w:t>During the February 5, 2016 virtual meeting, State representatives voted to fund this project.</w:t>
      </w:r>
    </w:p>
    <w:p w:rsidR="00421367" w:rsidRDefault="00421367" w:rsidP="00421367">
      <w:pPr>
        <w:pStyle w:val="ListParagraph"/>
        <w:numPr>
          <w:ilvl w:val="1"/>
          <w:numId w:val="3"/>
        </w:numPr>
      </w:pPr>
      <w:r>
        <w:t>FHWA staff developed a 1</w:t>
      </w:r>
      <w:r w:rsidRPr="00421367">
        <w:rPr>
          <w:vertAlign w:val="superscript"/>
        </w:rPr>
        <w:t>st</w:t>
      </w:r>
      <w:r>
        <w:t xml:space="preserve"> draft of the statement of work for this project.  </w:t>
      </w:r>
    </w:p>
    <w:p w:rsidR="00421367" w:rsidRDefault="00421367" w:rsidP="00421367">
      <w:pPr>
        <w:pStyle w:val="ListParagraph"/>
        <w:numPr>
          <w:ilvl w:val="0"/>
          <w:numId w:val="3"/>
        </w:numPr>
      </w:pPr>
      <w:r>
        <w:t>“More Ready-to-Use Spreadsheets for Common SPFs”</w:t>
      </w:r>
    </w:p>
    <w:p w:rsidR="00421367" w:rsidRDefault="00421367" w:rsidP="00421367">
      <w:pPr>
        <w:pStyle w:val="ListParagraph"/>
        <w:numPr>
          <w:ilvl w:val="1"/>
          <w:numId w:val="3"/>
        </w:numPr>
      </w:pPr>
      <w:r>
        <w:t>During the February 5, 2016 virtual meeting, the consensus among State representatives was to defer a funded activity on this topic but rather to</w:t>
      </w:r>
      <w:r w:rsidR="00EE698C">
        <w:t xml:space="preserve"> have an FHWA student intern compile a list of Internet links to State-adapted </w:t>
      </w:r>
      <w:r w:rsidR="006D5DBD">
        <w:t xml:space="preserve">HSM Part C </w:t>
      </w:r>
      <w:r w:rsidR="00EE698C">
        <w:t>spreadsheets.</w:t>
      </w:r>
    </w:p>
    <w:p w:rsidR="00EE698C" w:rsidRDefault="00EE698C" w:rsidP="00421367">
      <w:pPr>
        <w:pStyle w:val="ListParagraph"/>
        <w:numPr>
          <w:ilvl w:val="1"/>
          <w:numId w:val="3"/>
        </w:numPr>
      </w:pPr>
      <w:r>
        <w:t>The FHWA student intern drafted a list, and it is being circulated for review within FHWA before transmission to State representatives for review.</w:t>
      </w:r>
    </w:p>
    <w:p w:rsidR="00D87A75" w:rsidRDefault="00D87A75" w:rsidP="00421367">
      <w:pPr>
        <w:pStyle w:val="ListParagraph"/>
        <w:numPr>
          <w:ilvl w:val="1"/>
          <w:numId w:val="3"/>
        </w:numPr>
      </w:pPr>
      <w:r>
        <w:t xml:space="preserve">The FHWA student intern also updated a list of State developed or calibrated SPFs based upon feedback from State representatives. The list is currently under review by FHWA staff.  </w:t>
      </w:r>
    </w:p>
    <w:p w:rsidR="00EE698C" w:rsidRDefault="00EE698C" w:rsidP="00EE698C">
      <w:pPr>
        <w:pStyle w:val="ListParagraph"/>
        <w:numPr>
          <w:ilvl w:val="0"/>
          <w:numId w:val="3"/>
        </w:numPr>
      </w:pPr>
      <w:r>
        <w:t>“Network Screening Best Practices”</w:t>
      </w:r>
    </w:p>
    <w:p w:rsidR="00EE698C" w:rsidRDefault="00EE698C" w:rsidP="00EE698C">
      <w:pPr>
        <w:pStyle w:val="ListParagraph"/>
        <w:numPr>
          <w:ilvl w:val="1"/>
          <w:numId w:val="3"/>
        </w:numPr>
      </w:pPr>
      <w:r>
        <w:t>FHWA staff drafted an NCHRP synthesis topic. The Illinois State representative submitted the topic to NCHRP with Ohio, Oklahoma, Oregon, Pennsylvania, Washington, and Wisconsin State representatives as co-submitters.</w:t>
      </w:r>
    </w:p>
    <w:p w:rsidR="00EE698C" w:rsidRDefault="00EE698C" w:rsidP="00EE698C">
      <w:pPr>
        <w:pStyle w:val="ListParagraph"/>
        <w:numPr>
          <w:ilvl w:val="1"/>
          <w:numId w:val="3"/>
        </w:numPr>
      </w:pPr>
      <w:r>
        <w:t xml:space="preserve">FHWA staff organized a webinar on “Using Advanced Safety Analysis Techniques for Network Screening” to highlight 3 States network screening practices. </w:t>
      </w: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D87A75">
        <w:rPr>
          <w:b/>
        </w:rPr>
        <w:t>April</w:t>
      </w:r>
      <w:r w:rsidR="00B005A0">
        <w:rPr>
          <w:b/>
        </w:rPr>
        <w:t xml:space="preserve"> 1 – </w:t>
      </w:r>
      <w:r w:rsidR="00D87A75">
        <w:rPr>
          <w:b/>
        </w:rPr>
        <w:t>June 30</w:t>
      </w:r>
      <w:r w:rsidR="00357702">
        <w:rPr>
          <w:b/>
        </w:rPr>
        <w:t>, 201</w:t>
      </w:r>
      <w:r w:rsidR="00BA4EDB">
        <w:rPr>
          <w:b/>
        </w:rPr>
        <w:t>6</w:t>
      </w:r>
      <w:r w:rsidR="00357702">
        <w:rPr>
          <w:b/>
        </w:rPr>
        <w:t>)</w:t>
      </w:r>
      <w:r>
        <w:t>:</w:t>
      </w:r>
    </w:p>
    <w:p w:rsidR="006D5DBD" w:rsidRPr="006D5DBD" w:rsidRDefault="006D5DBD" w:rsidP="006D5DBD">
      <w:pPr>
        <w:pStyle w:val="ListParagraph"/>
        <w:numPr>
          <w:ilvl w:val="0"/>
          <w:numId w:val="3"/>
        </w:numPr>
      </w:pPr>
      <w:r w:rsidRPr="006D5DBD">
        <w:t>Hold virtual quarterly meeting of TPF-5(255) State representatives on May 16, 2016.</w:t>
      </w:r>
      <w:bookmarkStart w:id="0" w:name="_GoBack"/>
      <w:bookmarkEnd w:id="0"/>
    </w:p>
    <w:p w:rsidR="00157EAB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 </w:t>
      </w:r>
      <w:r w:rsidR="00157EAB">
        <w:t xml:space="preserve">“Scale and Scope of HSM Implementation in the Project Development Project”: </w:t>
      </w:r>
    </w:p>
    <w:p w:rsidR="00F052FF" w:rsidRDefault="00D87A75" w:rsidP="00D43F26">
      <w:pPr>
        <w:pStyle w:val="ListParagraph"/>
        <w:numPr>
          <w:ilvl w:val="1"/>
          <w:numId w:val="3"/>
        </w:numPr>
      </w:pPr>
      <w:r>
        <w:t>Deliver a 3</w:t>
      </w:r>
      <w:r w:rsidRPr="00D87A75">
        <w:rPr>
          <w:vertAlign w:val="superscript"/>
        </w:rPr>
        <w:t>rd</w:t>
      </w:r>
      <w:r>
        <w:t xml:space="preserve"> draft of the final report for review by State representatives and FHWA staff.</w:t>
      </w:r>
    </w:p>
    <w:p w:rsidR="00224062" w:rsidRDefault="00224062" w:rsidP="00157EAB">
      <w:pPr>
        <w:pStyle w:val="ListParagraph"/>
        <w:numPr>
          <w:ilvl w:val="0"/>
          <w:numId w:val="3"/>
        </w:numPr>
      </w:pPr>
      <w:r>
        <w:t>“Model State Policies and Procedures on Use of the HSM”:</w:t>
      </w:r>
    </w:p>
    <w:p w:rsidR="00224062" w:rsidRDefault="00D87A75" w:rsidP="00224062">
      <w:pPr>
        <w:pStyle w:val="ListParagraph"/>
        <w:numPr>
          <w:ilvl w:val="1"/>
          <w:numId w:val="3"/>
        </w:numPr>
      </w:pPr>
      <w:r>
        <w:t xml:space="preserve">Deliver </w:t>
      </w:r>
      <w:r w:rsidR="00D43F26">
        <w:t xml:space="preserve">Task </w:t>
      </w:r>
      <w:r>
        <w:t>4</w:t>
      </w:r>
      <w:r w:rsidR="00F052FF">
        <w:t xml:space="preserve"> Memorandum </w:t>
      </w:r>
      <w:r>
        <w:t>with draft “model” language</w:t>
      </w:r>
      <w:r w:rsidR="00224062">
        <w:t>.</w:t>
      </w:r>
    </w:p>
    <w:p w:rsidR="00F052FF" w:rsidRDefault="00F052FF" w:rsidP="00224062">
      <w:pPr>
        <w:pStyle w:val="ListParagraph"/>
        <w:numPr>
          <w:ilvl w:val="1"/>
          <w:numId w:val="3"/>
        </w:numPr>
      </w:pPr>
      <w:r>
        <w:t xml:space="preserve">Conduct </w:t>
      </w:r>
      <w:r w:rsidR="00D87A75">
        <w:t xml:space="preserve">virtual </w:t>
      </w:r>
      <w:r>
        <w:t xml:space="preserve">meeting </w:t>
      </w:r>
      <w:r w:rsidR="00D87A75">
        <w:t xml:space="preserve">with State representatives </w:t>
      </w:r>
      <w:r>
        <w:t xml:space="preserve">to </w:t>
      </w:r>
      <w:r w:rsidR="00D87A75">
        <w:t>receive their comments and suggestions</w:t>
      </w:r>
      <w:r>
        <w:t>.</w:t>
      </w:r>
    </w:p>
    <w:p w:rsidR="00F052FF" w:rsidRDefault="00D87A75" w:rsidP="00224062">
      <w:pPr>
        <w:pStyle w:val="ListParagraph"/>
        <w:numPr>
          <w:ilvl w:val="1"/>
          <w:numId w:val="3"/>
        </w:numPr>
      </w:pPr>
      <w:r>
        <w:lastRenderedPageBreak/>
        <w:t>Deliver draft final report for review by State representatives</w:t>
      </w:r>
      <w:r w:rsidR="00F052FF">
        <w:t xml:space="preserve">.  </w:t>
      </w:r>
    </w:p>
    <w:p w:rsidR="00F052FF" w:rsidRDefault="00D87A75" w:rsidP="00B417BE">
      <w:pPr>
        <w:pStyle w:val="ListParagraph"/>
        <w:numPr>
          <w:ilvl w:val="0"/>
          <w:numId w:val="3"/>
        </w:numPr>
      </w:pPr>
      <w:r>
        <w:t>Submit statement of work for “Life-Cycle Benefit-Cost Analysis” project to FHWA procurement process</w:t>
      </w:r>
      <w:r w:rsidR="00F052FF">
        <w:t>.</w:t>
      </w:r>
    </w:p>
    <w:p w:rsidR="00D87A75" w:rsidRDefault="00D87A75" w:rsidP="00B417BE">
      <w:pPr>
        <w:pStyle w:val="ListParagraph"/>
        <w:numPr>
          <w:ilvl w:val="0"/>
          <w:numId w:val="3"/>
        </w:numPr>
      </w:pPr>
      <w:r>
        <w:t>Submit statement of work for “Intersection Safety Analysis Tool” project to FHWA procurement process.</w:t>
      </w:r>
    </w:p>
    <w:p w:rsidR="00D87A75" w:rsidRDefault="00D87A75" w:rsidP="00B417BE">
      <w:pPr>
        <w:pStyle w:val="ListParagraph"/>
        <w:numPr>
          <w:ilvl w:val="0"/>
          <w:numId w:val="3"/>
        </w:numPr>
      </w:pPr>
      <w:r>
        <w:t>Draft statement of work for project to document current status of HSM implementation by States and selected local agencies.</w:t>
      </w:r>
    </w:p>
    <w:p w:rsidR="006D5DBD" w:rsidRDefault="006D5DBD" w:rsidP="00B417BE">
      <w:pPr>
        <w:pStyle w:val="ListParagraph"/>
        <w:numPr>
          <w:ilvl w:val="0"/>
          <w:numId w:val="3"/>
        </w:numPr>
      </w:pPr>
      <w:r>
        <w:t>Deliver to State representatives listing of Internet links to State-adapted HSM Part C spreadsheets.</w:t>
      </w:r>
    </w:p>
    <w:p w:rsidR="006D5DBD" w:rsidRDefault="006D5DBD" w:rsidP="00B417BE">
      <w:pPr>
        <w:pStyle w:val="ListParagraph"/>
        <w:numPr>
          <w:ilvl w:val="0"/>
          <w:numId w:val="3"/>
        </w:numPr>
      </w:pPr>
      <w:r>
        <w:t>Deliver to State representatives updated listing of State-developed or calibrated SPFs.</w:t>
      </w:r>
    </w:p>
    <w:sectPr w:rsidR="006D5DB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07903"/>
    <w:rsid w:val="00066C20"/>
    <w:rsid w:val="0007016B"/>
    <w:rsid w:val="00072563"/>
    <w:rsid w:val="000E6B8C"/>
    <w:rsid w:val="00157EAB"/>
    <w:rsid w:val="00193307"/>
    <w:rsid w:val="001A2D39"/>
    <w:rsid w:val="001F7687"/>
    <w:rsid w:val="00224062"/>
    <w:rsid w:val="0028160D"/>
    <w:rsid w:val="002D75F0"/>
    <w:rsid w:val="002E3527"/>
    <w:rsid w:val="003177FF"/>
    <w:rsid w:val="00337D43"/>
    <w:rsid w:val="00357702"/>
    <w:rsid w:val="00421367"/>
    <w:rsid w:val="00452D2E"/>
    <w:rsid w:val="004640FD"/>
    <w:rsid w:val="00501B5A"/>
    <w:rsid w:val="00520E40"/>
    <w:rsid w:val="00523FEB"/>
    <w:rsid w:val="005908DA"/>
    <w:rsid w:val="005C5A12"/>
    <w:rsid w:val="005D7C99"/>
    <w:rsid w:val="006351F6"/>
    <w:rsid w:val="0063769D"/>
    <w:rsid w:val="006D48D7"/>
    <w:rsid w:val="006D5DBD"/>
    <w:rsid w:val="007578B0"/>
    <w:rsid w:val="007806A3"/>
    <w:rsid w:val="00793040"/>
    <w:rsid w:val="00844AE1"/>
    <w:rsid w:val="00846DF7"/>
    <w:rsid w:val="00865764"/>
    <w:rsid w:val="008861FA"/>
    <w:rsid w:val="008C1EE5"/>
    <w:rsid w:val="008D14BA"/>
    <w:rsid w:val="008D3643"/>
    <w:rsid w:val="008F0FC6"/>
    <w:rsid w:val="009611D4"/>
    <w:rsid w:val="00991B8C"/>
    <w:rsid w:val="009C4CE0"/>
    <w:rsid w:val="009D69CB"/>
    <w:rsid w:val="009E6DC0"/>
    <w:rsid w:val="009E7271"/>
    <w:rsid w:val="009F7439"/>
    <w:rsid w:val="00AA4CE8"/>
    <w:rsid w:val="00B005A0"/>
    <w:rsid w:val="00B417BE"/>
    <w:rsid w:val="00B82677"/>
    <w:rsid w:val="00BA4EDB"/>
    <w:rsid w:val="00BB5D2E"/>
    <w:rsid w:val="00BE3B72"/>
    <w:rsid w:val="00C76862"/>
    <w:rsid w:val="00CA0755"/>
    <w:rsid w:val="00D43F26"/>
    <w:rsid w:val="00D87A75"/>
    <w:rsid w:val="00D91377"/>
    <w:rsid w:val="00DD0CF3"/>
    <w:rsid w:val="00E77D37"/>
    <w:rsid w:val="00EE698C"/>
    <w:rsid w:val="00F052FF"/>
    <w:rsid w:val="00F54294"/>
    <w:rsid w:val="00FD198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3</cp:revision>
  <dcterms:created xsi:type="dcterms:W3CDTF">2016-04-28T15:00:00Z</dcterms:created>
  <dcterms:modified xsi:type="dcterms:W3CDTF">2016-04-28T15:43:00Z</dcterms:modified>
</cp:coreProperties>
</file>