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A2295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2295" w:rsidRDefault="00EA2295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TPF5-287  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5764DA">
              <w:rPr>
                <w:rFonts w:ascii="Arial" w:hAnsi="Arial" w:cs="Arial"/>
                <w:sz w:val="36"/>
                <w:szCs w:val="36"/>
              </w:rPr>
              <w:t>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Application Tool for Assessing Wildlife Passage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A2295" w:rsidRPr="00C13753" w:rsidRDefault="005517D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A2295" w:rsidRPr="00C13753" w:rsidRDefault="005517D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(360)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EA2295" w:rsidRDefault="00C32B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peterjn</w:t>
            </w:r>
            <w:r w:rsidR="00EA2295">
              <w:rPr>
                <w:rFonts w:ascii="Arial" w:hAnsi="Arial" w:cs="Arial"/>
                <w:b/>
                <w:sz w:val="20"/>
                <w:szCs w:val="20"/>
              </w:rPr>
              <w:t>@wsdot.wa.gov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EA2295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9,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A2295" w:rsidRPr="00C13753" w:rsidRDefault="00EA2295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A229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36"/>
          <w:szCs w:val="36"/>
        </w:rPr>
        <w:t>xx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</w:t>
            </w:r>
            <w:r w:rsidR="00EA229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33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A2295" w:rsidRDefault="002D0D7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 will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be </w:t>
            </w:r>
            <w:r w:rsidR="00A91ECB">
              <w:rPr>
                <w:rFonts w:ascii="Arial" w:hAnsi="Arial" w:cs="Arial"/>
                <w:sz w:val="20"/>
                <w:szCs w:val="20"/>
              </w:rPr>
              <w:t>collaboration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with other states</w:t>
            </w:r>
            <w:r w:rsidR="00A91ECB">
              <w:rPr>
                <w:rFonts w:ascii="Arial" w:hAnsi="Arial" w:cs="Arial"/>
                <w:sz w:val="20"/>
                <w:szCs w:val="20"/>
              </w:rPr>
              <w:t xml:space="preserve"> (WA, Texas, Virginia)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to develop a tool to implement a Passage Assessment System for identifying low cost improvements to highway structures that facilitate wildlife movements and connectivity.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5764D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Passage Assessment System I-form was delivered to our partners.  There are two forms, one for individual </w:t>
            </w:r>
          </w:p>
          <w:p w:rsidR="005764DA" w:rsidRDefault="005764D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structures (bridges and culverts) and the other for median characterization in instances where there are two related </w:t>
            </w:r>
          </w:p>
          <w:p w:rsidR="005764DA" w:rsidRDefault="005764D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structures separated by a median, allowing animals to cross the highway by passing through both structures and the</w:t>
            </w:r>
          </w:p>
          <w:p w:rsidR="005764DA" w:rsidRDefault="005764D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median.  The project will be closed this next quarter and the remaining funds distributed back to the partner states.  If</w:t>
            </w:r>
          </w:p>
          <w:p w:rsidR="005764DA" w:rsidRDefault="005764D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have any questions about the project please contact Kelly McAllister at </w:t>
            </w:r>
            <w:hyperlink r:id="rId8" w:history="1">
              <w:r w:rsidRPr="0065587D">
                <w:rPr>
                  <w:rStyle w:val="Hyperlink"/>
                  <w:rFonts w:ascii="Arial" w:hAnsi="Arial" w:cs="Arial"/>
                  <w:sz w:val="20"/>
                  <w:szCs w:val="20"/>
                </w:rPr>
                <w:t>mcallke@wsdot.wa.gov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or (360) 705-7426.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E1B5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complete and closed out and extra funds sent back to partner states.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5764D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he I-form can be used by other states, etc.  Please contact Kelly McAllister for more information.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12" w:rsidRDefault="003B6B12" w:rsidP="00106C83">
      <w:pPr>
        <w:spacing w:after="0" w:line="240" w:lineRule="auto"/>
      </w:pPr>
      <w:r>
        <w:separator/>
      </w:r>
    </w:p>
  </w:endnote>
  <w:endnote w:type="continuationSeparator" w:id="0">
    <w:p w:rsidR="003B6B12" w:rsidRDefault="003B6B1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12" w:rsidRDefault="003B6B12" w:rsidP="00106C83">
      <w:pPr>
        <w:spacing w:after="0" w:line="240" w:lineRule="auto"/>
      </w:pPr>
      <w:r>
        <w:separator/>
      </w:r>
    </w:p>
  </w:footnote>
  <w:footnote w:type="continuationSeparator" w:id="0">
    <w:p w:rsidR="003B6B12" w:rsidRDefault="003B6B12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4428"/>
    <w:rsid w:val="00037FBC"/>
    <w:rsid w:val="000417D7"/>
    <w:rsid w:val="000736BB"/>
    <w:rsid w:val="000B665A"/>
    <w:rsid w:val="00106C83"/>
    <w:rsid w:val="001547D0"/>
    <w:rsid w:val="00161153"/>
    <w:rsid w:val="00172A36"/>
    <w:rsid w:val="0021446D"/>
    <w:rsid w:val="00293FD8"/>
    <w:rsid w:val="002A79C8"/>
    <w:rsid w:val="002D0D7F"/>
    <w:rsid w:val="0038705A"/>
    <w:rsid w:val="003B6B12"/>
    <w:rsid w:val="004144E6"/>
    <w:rsid w:val="004156B2"/>
    <w:rsid w:val="00437734"/>
    <w:rsid w:val="00440476"/>
    <w:rsid w:val="004E14DC"/>
    <w:rsid w:val="00535598"/>
    <w:rsid w:val="00547EE3"/>
    <w:rsid w:val="005517DE"/>
    <w:rsid w:val="00551D8A"/>
    <w:rsid w:val="005764DA"/>
    <w:rsid w:val="00581B36"/>
    <w:rsid w:val="00583E8E"/>
    <w:rsid w:val="00601EBD"/>
    <w:rsid w:val="00682C5E"/>
    <w:rsid w:val="00691AC1"/>
    <w:rsid w:val="006D61D4"/>
    <w:rsid w:val="00743C01"/>
    <w:rsid w:val="00790C4A"/>
    <w:rsid w:val="007E1B59"/>
    <w:rsid w:val="007E5BD2"/>
    <w:rsid w:val="00842472"/>
    <w:rsid w:val="00872F18"/>
    <w:rsid w:val="00874EF7"/>
    <w:rsid w:val="009C00B1"/>
    <w:rsid w:val="00A13DD0"/>
    <w:rsid w:val="00A43875"/>
    <w:rsid w:val="00A63677"/>
    <w:rsid w:val="00A70A35"/>
    <w:rsid w:val="00A91ECB"/>
    <w:rsid w:val="00AE46B0"/>
    <w:rsid w:val="00B2185C"/>
    <w:rsid w:val="00B242E2"/>
    <w:rsid w:val="00B66A21"/>
    <w:rsid w:val="00C024DC"/>
    <w:rsid w:val="00C13753"/>
    <w:rsid w:val="00C32BB2"/>
    <w:rsid w:val="00D05DC0"/>
    <w:rsid w:val="00E35E0F"/>
    <w:rsid w:val="00E371D1"/>
    <w:rsid w:val="00E53738"/>
    <w:rsid w:val="00EA2295"/>
    <w:rsid w:val="00ED5F67"/>
    <w:rsid w:val="00EF08AE"/>
    <w:rsid w:val="00EF5790"/>
    <w:rsid w:val="00F6509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576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576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llke@wsdot.w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0CF8-D4B4-4855-84DA-546239EE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2016-01-07T22:42:00Z</dcterms:created>
  <dcterms:modified xsi:type="dcterms:W3CDTF">2016-01-07T22:42:00Z</dcterms:modified>
</cp:coreProperties>
</file>