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FD2C93">
        <w:rPr>
          <w:rFonts w:ascii="Arial" w:hAnsi="Arial" w:cs="Arial"/>
          <w:sz w:val="24"/>
          <w:szCs w:val="24"/>
        </w:rPr>
        <w:t>May 31</w:t>
      </w:r>
      <w:r w:rsidR="003949E6">
        <w:rPr>
          <w:rFonts w:ascii="Arial" w:hAnsi="Arial" w:cs="Arial"/>
          <w:sz w:val="24"/>
          <w:szCs w:val="24"/>
        </w:rPr>
        <w:t>, 2014</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551D8A" w:rsidRPr="00551D8A">
              <w:rPr>
                <w:rFonts w:ascii="Arial" w:hAnsi="Arial" w:cs="Arial"/>
                <w:sz w:val="36"/>
                <w:szCs w:val="36"/>
              </w:rPr>
              <w:t>□</w:t>
            </w:r>
            <w:r w:rsidR="00551D8A">
              <w:rPr>
                <w:rFonts w:ascii="Arial" w:hAnsi="Arial" w:cs="Arial"/>
                <w:sz w:val="20"/>
                <w:szCs w:val="20"/>
              </w:rPr>
              <w:t>Quarter 1 (January 1 – March 31)</w:t>
            </w:r>
          </w:p>
          <w:p w:rsidR="00551D8A" w:rsidRPr="00911148" w:rsidRDefault="00BB270F" w:rsidP="00037FBC">
            <w:pPr>
              <w:ind w:right="-720"/>
              <w:rPr>
                <w:rFonts w:ascii="Arial" w:hAnsi="Arial" w:cs="Arial"/>
                <w:b/>
                <w:sz w:val="20"/>
                <w:szCs w:val="20"/>
              </w:rPr>
            </w:pPr>
            <w:proofErr w:type="spellStart"/>
            <w:r>
              <w:rPr>
                <w:rFonts w:ascii="Arial" w:hAnsi="Arial" w:cs="Arial"/>
                <w:b/>
                <w:sz w:val="20"/>
                <w:szCs w:val="20"/>
              </w:rPr>
              <w:t>XXXX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3949E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123073">
              <w:rPr>
                <w:rFonts w:ascii="Arial" w:hAnsi="Arial" w:cs="Arial"/>
                <w:b/>
                <w:sz w:val="20"/>
                <w:szCs w:val="20"/>
              </w:rPr>
              <w:t>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3949E6" w:rsidP="00551D8A">
            <w:pPr>
              <w:ind w:right="-720"/>
              <w:rPr>
                <w:rFonts w:ascii="Arial" w:hAnsi="Arial" w:cs="Arial"/>
                <w:sz w:val="20"/>
                <w:szCs w:val="20"/>
              </w:rPr>
            </w:pPr>
            <w:r>
              <w:rPr>
                <w:rFonts w:ascii="Arial" w:hAnsi="Arial" w:cs="Arial"/>
                <w:sz w:val="20"/>
                <w:szCs w:val="20"/>
              </w:rPr>
              <w:t>$2.3</w:t>
            </w:r>
            <w:r w:rsidR="005474CB">
              <w:rPr>
                <w:rFonts w:ascii="Arial" w:hAnsi="Arial" w:cs="Arial"/>
                <w:sz w:val="20"/>
                <w:szCs w:val="20"/>
              </w:rPr>
              <w:t xml:space="preserve"> million</w:t>
            </w:r>
          </w:p>
        </w:tc>
        <w:tc>
          <w:tcPr>
            <w:tcW w:w="3330" w:type="dxa"/>
          </w:tcPr>
          <w:p w:rsidR="00874EF7" w:rsidRPr="00B66A21" w:rsidRDefault="005474CB" w:rsidP="009D3E63">
            <w:pPr>
              <w:ind w:right="-720"/>
              <w:rPr>
                <w:rFonts w:ascii="Arial" w:hAnsi="Arial" w:cs="Arial"/>
                <w:sz w:val="20"/>
                <w:szCs w:val="20"/>
              </w:rPr>
            </w:pPr>
            <w:r>
              <w:rPr>
                <w:rFonts w:ascii="Arial" w:hAnsi="Arial" w:cs="Arial"/>
                <w:sz w:val="20"/>
                <w:szCs w:val="20"/>
              </w:rPr>
              <w:t>$</w:t>
            </w:r>
            <w:r w:rsidR="003949E6">
              <w:rPr>
                <w:rFonts w:ascii="Arial" w:hAnsi="Arial" w:cs="Arial"/>
                <w:sz w:val="20"/>
                <w:szCs w:val="20"/>
              </w:rPr>
              <w:t>2.0 million</w:t>
            </w:r>
          </w:p>
        </w:tc>
        <w:tc>
          <w:tcPr>
            <w:tcW w:w="3420" w:type="dxa"/>
          </w:tcPr>
          <w:p w:rsidR="00874EF7" w:rsidRPr="00B66A21" w:rsidRDefault="00A335CF" w:rsidP="00551D8A">
            <w:pPr>
              <w:ind w:right="-720"/>
              <w:rPr>
                <w:rFonts w:ascii="Arial" w:hAnsi="Arial" w:cs="Arial"/>
                <w:sz w:val="20"/>
                <w:szCs w:val="20"/>
              </w:rPr>
            </w:pPr>
            <w:r>
              <w:rPr>
                <w:rFonts w:ascii="Arial" w:hAnsi="Arial" w:cs="Arial"/>
                <w:sz w:val="20"/>
                <w:szCs w:val="20"/>
              </w:rPr>
              <w:t>85</w:t>
            </w:r>
            <w:r w:rsidR="005474C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Institute is the research age</w:t>
            </w:r>
            <w:r w:rsidR="00911148">
              <w:rPr>
                <w:rFonts w:ascii="Arial" w:hAnsi="Arial" w:cs="Arial"/>
                <w:sz w:val="20"/>
                <w:szCs w:val="20"/>
              </w:rPr>
              <w:t xml:space="preserve">ncy and has performed over 42 </w:t>
            </w:r>
            <w:r>
              <w:rPr>
                <w:rFonts w:ascii="Arial" w:hAnsi="Arial" w:cs="Arial"/>
                <w:sz w:val="20"/>
                <w:szCs w:val="20"/>
              </w:rPr>
              <w:t xml:space="preserve">research inquires on various roadside safety features. </w:t>
            </w:r>
            <w:r w:rsidR="00A335CF">
              <w:rPr>
                <w:rFonts w:ascii="Arial" w:hAnsi="Arial" w:cs="Arial"/>
                <w:sz w:val="20"/>
                <w:szCs w:val="20"/>
              </w:rPr>
              <w:t xml:space="preserve"> These studies, membership, and other study information are available by contacting www. </w:t>
            </w:r>
            <w:r w:rsidR="00A335CF" w:rsidRPr="00A335CF">
              <w:rPr>
                <w:rFonts w:ascii="Arial" w:hAnsi="Arial" w:cs="Arial"/>
                <w:sz w:val="20"/>
                <w:szCs w:val="20"/>
              </w:rPr>
              <w:t>RoadsidePooledFund.org</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w:t>
            </w:r>
            <w:r w:rsidR="003A33A4">
              <w:rPr>
                <w:rFonts w:ascii="Arial" w:hAnsi="Arial" w:cs="Arial"/>
                <w:sz w:val="20"/>
                <w:szCs w:val="20"/>
              </w:rPr>
              <w:t>Currently, TTI has research underway on the research projects that were prioritized at their meeting in College Station in November 2013.  The group will meet again in</w:t>
            </w:r>
            <w:r w:rsidR="003949E6">
              <w:rPr>
                <w:rFonts w:ascii="Arial" w:hAnsi="Arial" w:cs="Arial"/>
                <w:sz w:val="20"/>
                <w:szCs w:val="20"/>
              </w:rPr>
              <w:t xml:space="preserve"> </w:t>
            </w:r>
            <w:proofErr w:type="spellStart"/>
            <w:r w:rsidR="003949E6">
              <w:rPr>
                <w:rFonts w:ascii="Arial" w:hAnsi="Arial" w:cs="Arial"/>
                <w:sz w:val="20"/>
                <w:szCs w:val="20"/>
              </w:rPr>
              <w:t>Shepardstown</w:t>
            </w:r>
            <w:proofErr w:type="spellEnd"/>
            <w:r w:rsidR="003949E6">
              <w:rPr>
                <w:rFonts w:ascii="Arial" w:hAnsi="Arial" w:cs="Arial"/>
                <w:sz w:val="20"/>
                <w:szCs w:val="20"/>
              </w:rPr>
              <w:t>,</w:t>
            </w:r>
            <w:r w:rsidR="003A33A4">
              <w:rPr>
                <w:rFonts w:ascii="Arial" w:hAnsi="Arial" w:cs="Arial"/>
                <w:sz w:val="20"/>
                <w:szCs w:val="20"/>
              </w:rPr>
              <w:t xml:space="preserve"> West </w:t>
            </w:r>
            <w:proofErr w:type="spellStart"/>
            <w:r w:rsidR="003A33A4">
              <w:rPr>
                <w:rFonts w:ascii="Arial" w:hAnsi="Arial" w:cs="Arial"/>
                <w:sz w:val="20"/>
                <w:szCs w:val="20"/>
              </w:rPr>
              <w:t>Virgina</w:t>
            </w:r>
            <w:proofErr w:type="spellEnd"/>
            <w:r w:rsidR="003949E6">
              <w:rPr>
                <w:rFonts w:ascii="Arial" w:hAnsi="Arial" w:cs="Arial"/>
                <w:sz w:val="20"/>
                <w:szCs w:val="20"/>
              </w:rPr>
              <w:t xml:space="preserve"> on September 16-17, </w:t>
            </w:r>
            <w:proofErr w:type="gramStart"/>
            <w:r w:rsidR="003949E6">
              <w:rPr>
                <w:rFonts w:ascii="Arial" w:hAnsi="Arial" w:cs="Arial"/>
                <w:sz w:val="20"/>
                <w:szCs w:val="20"/>
              </w:rPr>
              <w:t xml:space="preserve">2014 </w:t>
            </w:r>
            <w:r w:rsidR="003A33A4">
              <w:rPr>
                <w:rFonts w:ascii="Arial" w:hAnsi="Arial" w:cs="Arial"/>
                <w:sz w:val="20"/>
                <w:szCs w:val="20"/>
              </w:rPr>
              <w:t xml:space="preserve"> to</w:t>
            </w:r>
            <w:proofErr w:type="gramEnd"/>
            <w:r w:rsidR="003A33A4">
              <w:rPr>
                <w:rFonts w:ascii="Arial" w:hAnsi="Arial" w:cs="Arial"/>
                <w:sz w:val="20"/>
                <w:szCs w:val="20"/>
              </w:rPr>
              <w:t xml:space="preserve"> review research results and to develop project inquiries for the FFY2015 period.  States that are interested in joining this collaborative research effort should contact </w:t>
            </w:r>
            <w:proofErr w:type="spellStart"/>
            <w:r w:rsidR="00FA5C24">
              <w:rPr>
                <w:rFonts w:ascii="Arial" w:hAnsi="Arial" w:cs="Arial"/>
                <w:sz w:val="20"/>
                <w:szCs w:val="20"/>
              </w:rPr>
              <w:t>contact</w:t>
            </w:r>
            <w:proofErr w:type="spellEnd"/>
            <w:r w:rsidR="00FA5C24">
              <w:rPr>
                <w:rFonts w:ascii="Arial" w:hAnsi="Arial" w:cs="Arial"/>
                <w:sz w:val="20"/>
                <w:szCs w:val="20"/>
              </w:rPr>
              <w:t xml:space="preserve"> Rhonda Brooks at (360) 705-7945</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8"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9"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00F" w:rsidRDefault="0074500F" w:rsidP="00106C83">
      <w:pPr>
        <w:spacing w:after="0" w:line="240" w:lineRule="auto"/>
      </w:pPr>
      <w:r>
        <w:separator/>
      </w:r>
    </w:p>
  </w:endnote>
  <w:endnote w:type="continuationSeparator" w:id="0">
    <w:p w:rsidR="0074500F" w:rsidRDefault="0074500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00F" w:rsidRDefault="0074500F" w:rsidP="00106C83">
      <w:pPr>
        <w:spacing w:after="0" w:line="240" w:lineRule="auto"/>
      </w:pPr>
      <w:r>
        <w:separator/>
      </w:r>
    </w:p>
  </w:footnote>
  <w:footnote w:type="continuationSeparator" w:id="0">
    <w:p w:rsidR="0074500F" w:rsidRDefault="0074500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772D1"/>
    <w:rsid w:val="00091B6C"/>
    <w:rsid w:val="000B665A"/>
    <w:rsid w:val="000D5A75"/>
    <w:rsid w:val="000E62BB"/>
    <w:rsid w:val="00106C83"/>
    <w:rsid w:val="00123073"/>
    <w:rsid w:val="001547D0"/>
    <w:rsid w:val="00161153"/>
    <w:rsid w:val="0021446D"/>
    <w:rsid w:val="00264AE5"/>
    <w:rsid w:val="00293FD8"/>
    <w:rsid w:val="002A79C8"/>
    <w:rsid w:val="002D17F4"/>
    <w:rsid w:val="002D18C0"/>
    <w:rsid w:val="0038705A"/>
    <w:rsid w:val="003949E6"/>
    <w:rsid w:val="003A33A4"/>
    <w:rsid w:val="003F320D"/>
    <w:rsid w:val="004144E6"/>
    <w:rsid w:val="004156B2"/>
    <w:rsid w:val="00437734"/>
    <w:rsid w:val="0044688C"/>
    <w:rsid w:val="004970A2"/>
    <w:rsid w:val="004E14DC"/>
    <w:rsid w:val="00535598"/>
    <w:rsid w:val="005474CB"/>
    <w:rsid w:val="00547EE3"/>
    <w:rsid w:val="00551D8A"/>
    <w:rsid w:val="00560D4A"/>
    <w:rsid w:val="00575981"/>
    <w:rsid w:val="00581B36"/>
    <w:rsid w:val="00583E8E"/>
    <w:rsid w:val="005D1F81"/>
    <w:rsid w:val="005E1C78"/>
    <w:rsid w:val="00601EBD"/>
    <w:rsid w:val="006721E1"/>
    <w:rsid w:val="00682C5E"/>
    <w:rsid w:val="006A6CFB"/>
    <w:rsid w:val="00743C01"/>
    <w:rsid w:val="0074500F"/>
    <w:rsid w:val="00790C4A"/>
    <w:rsid w:val="007E5BD2"/>
    <w:rsid w:val="00852E3E"/>
    <w:rsid w:val="008625BA"/>
    <w:rsid w:val="00872F18"/>
    <w:rsid w:val="00874EF7"/>
    <w:rsid w:val="008E68B0"/>
    <w:rsid w:val="00905DAC"/>
    <w:rsid w:val="00911148"/>
    <w:rsid w:val="00973014"/>
    <w:rsid w:val="009D3E63"/>
    <w:rsid w:val="00A335CF"/>
    <w:rsid w:val="00A43875"/>
    <w:rsid w:val="00A63677"/>
    <w:rsid w:val="00AE0ED3"/>
    <w:rsid w:val="00AE46B0"/>
    <w:rsid w:val="00AF7FC3"/>
    <w:rsid w:val="00B2185C"/>
    <w:rsid w:val="00B358DC"/>
    <w:rsid w:val="00B66A21"/>
    <w:rsid w:val="00BB270F"/>
    <w:rsid w:val="00BC7A7A"/>
    <w:rsid w:val="00BF7F70"/>
    <w:rsid w:val="00C12A61"/>
    <w:rsid w:val="00C13753"/>
    <w:rsid w:val="00C44F3B"/>
    <w:rsid w:val="00C6426A"/>
    <w:rsid w:val="00CD51B7"/>
    <w:rsid w:val="00CE29DA"/>
    <w:rsid w:val="00D0601B"/>
    <w:rsid w:val="00D42A15"/>
    <w:rsid w:val="00DC5475"/>
    <w:rsid w:val="00E04794"/>
    <w:rsid w:val="00E16247"/>
    <w:rsid w:val="00E35E0F"/>
    <w:rsid w:val="00E371D1"/>
    <w:rsid w:val="00E53738"/>
    <w:rsid w:val="00E576AE"/>
    <w:rsid w:val="00E57C2B"/>
    <w:rsid w:val="00ED5F67"/>
    <w:rsid w:val="00EF08AE"/>
    <w:rsid w:val="00EF5790"/>
    <w:rsid w:val="00F67A73"/>
    <w:rsid w:val="00F940DD"/>
    <w:rsid w:val="00FA5C24"/>
    <w:rsid w:val="00FD2C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dsidePooled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F9075-F8BD-4C54-9DE2-B00EE2D1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Rhonda Brooks</cp:lastModifiedBy>
  <cp:revision>4</cp:revision>
  <cp:lastPrinted>2011-06-21T20:32:00Z</cp:lastPrinted>
  <dcterms:created xsi:type="dcterms:W3CDTF">2014-12-19T16:54:00Z</dcterms:created>
  <dcterms:modified xsi:type="dcterms:W3CDTF">2014-12-19T17:29:00Z</dcterms:modified>
</cp:coreProperties>
</file>