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D17EC" w:rsidRDefault="000C209F" w:rsidP="00360664">
            <w:pPr>
              <w:spacing w:after="0" w:line="240" w:lineRule="auto"/>
              <w:ind w:left="-108" w:right="-720"/>
              <w:rPr>
                <w:rFonts w:ascii="Arial" w:hAnsi="Arial" w:cs="Arial"/>
                <w:sz w:val="20"/>
                <w:szCs w:val="20"/>
              </w:rPr>
            </w:pPr>
            <w:r w:rsidRPr="00D86931">
              <w:rPr>
                <w:rFonts w:ascii="Arial" w:hAnsi="Arial" w:cs="Arial"/>
                <w:sz w:val="36"/>
                <w:szCs w:val="36"/>
              </w:rPr>
              <w:t xml:space="preserve"> </w:t>
            </w:r>
            <w:r w:rsidR="003976F0">
              <w:rPr>
                <w:rFonts w:ascii="Arial" w:hAnsi="Arial" w:cs="Arial"/>
                <w:sz w:val="36"/>
                <w:szCs w:val="36"/>
              </w:rPr>
              <w:t>_</w:t>
            </w:r>
            <w:r w:rsidRPr="00BD17EC">
              <w:rPr>
                <w:rFonts w:ascii="Arial" w:hAnsi="Arial" w:cs="Arial"/>
                <w:sz w:val="36"/>
                <w:szCs w:val="36"/>
              </w:rPr>
              <w:t xml:space="preserve"> </w:t>
            </w:r>
            <w:r w:rsidRPr="00BD17EC">
              <w:rPr>
                <w:rFonts w:ascii="Arial" w:hAnsi="Arial" w:cs="Arial"/>
                <w:sz w:val="20"/>
                <w:szCs w:val="20"/>
              </w:rPr>
              <w:t>Quarter 1 (January 1 – March 31</w:t>
            </w:r>
            <w:r w:rsidR="005C75FE" w:rsidRPr="00BD17EC">
              <w:rPr>
                <w:rFonts w:ascii="Arial" w:hAnsi="Arial" w:cs="Arial"/>
                <w:sz w:val="20"/>
                <w:szCs w:val="20"/>
              </w:rPr>
              <w:t>, 201</w:t>
            </w:r>
            <w:r w:rsidR="00460A15" w:rsidRPr="00BD17EC">
              <w:rPr>
                <w:rFonts w:ascii="Arial" w:hAnsi="Arial" w:cs="Arial"/>
                <w:sz w:val="20"/>
                <w:szCs w:val="20"/>
              </w:rPr>
              <w:t>4</w:t>
            </w:r>
            <w:r w:rsidRPr="00BD17EC">
              <w:rPr>
                <w:rFonts w:ascii="Arial" w:hAnsi="Arial" w:cs="Arial"/>
                <w:sz w:val="20"/>
                <w:szCs w:val="20"/>
              </w:rPr>
              <w:t>)</w:t>
            </w:r>
          </w:p>
          <w:p w:rsidR="000C209F" w:rsidRPr="006F4DE7" w:rsidRDefault="000C209F" w:rsidP="00360664">
            <w:pPr>
              <w:spacing w:after="0" w:line="240" w:lineRule="auto"/>
              <w:ind w:left="-108" w:right="-108"/>
              <w:rPr>
                <w:rFonts w:ascii="Arial" w:hAnsi="Arial" w:cs="Arial"/>
                <w:sz w:val="20"/>
                <w:szCs w:val="20"/>
              </w:rPr>
            </w:pPr>
            <w:r w:rsidRPr="006F4DE7">
              <w:rPr>
                <w:rFonts w:ascii="Arial" w:hAnsi="Arial" w:cs="Arial"/>
                <w:sz w:val="36"/>
                <w:szCs w:val="36"/>
              </w:rPr>
              <w:t xml:space="preserve"> </w:t>
            </w:r>
            <w:r w:rsidR="006F4DE7" w:rsidRPr="006F4DE7">
              <w:rPr>
                <w:rFonts w:ascii="Arial" w:hAnsi="Arial" w:cs="Arial"/>
                <w:sz w:val="36"/>
                <w:szCs w:val="36"/>
                <w:u w:val="single"/>
              </w:rPr>
              <w:t>_</w:t>
            </w:r>
            <w:r w:rsidR="00FE4167" w:rsidRPr="006F4DE7">
              <w:rPr>
                <w:rFonts w:ascii="Arial" w:hAnsi="Arial" w:cs="Arial"/>
                <w:sz w:val="36"/>
                <w:szCs w:val="36"/>
              </w:rPr>
              <w:t xml:space="preserve"> </w:t>
            </w:r>
            <w:r w:rsidRPr="006F4DE7">
              <w:rPr>
                <w:rFonts w:ascii="Arial" w:hAnsi="Arial" w:cs="Arial"/>
                <w:sz w:val="20"/>
                <w:szCs w:val="20"/>
              </w:rPr>
              <w:t>Quarter 2 (April 1 – June 30</w:t>
            </w:r>
            <w:r w:rsidR="0020693E" w:rsidRPr="006F4DE7">
              <w:rPr>
                <w:rFonts w:ascii="Arial" w:hAnsi="Arial" w:cs="Arial"/>
                <w:sz w:val="20"/>
                <w:szCs w:val="20"/>
              </w:rPr>
              <w:t>, 201</w:t>
            </w:r>
            <w:r w:rsidR="00460A15" w:rsidRPr="006F4DE7">
              <w:rPr>
                <w:rFonts w:ascii="Arial" w:hAnsi="Arial" w:cs="Arial"/>
                <w:sz w:val="20"/>
                <w:szCs w:val="20"/>
              </w:rPr>
              <w:t>4</w:t>
            </w:r>
            <w:r w:rsidRPr="006F4DE7">
              <w:rPr>
                <w:rFonts w:ascii="Arial" w:hAnsi="Arial" w:cs="Arial"/>
                <w:sz w:val="20"/>
                <w:szCs w:val="20"/>
              </w:rPr>
              <w:t>)</w:t>
            </w:r>
          </w:p>
          <w:p w:rsidR="009B2A2C" w:rsidRPr="006F4DE7" w:rsidRDefault="006F4DE7" w:rsidP="009B2A2C">
            <w:pPr>
              <w:spacing w:after="0" w:line="240" w:lineRule="auto"/>
              <w:ind w:right="-720"/>
              <w:rPr>
                <w:rFonts w:ascii="Arial" w:hAnsi="Arial" w:cs="Arial"/>
                <w:b/>
                <w:sz w:val="20"/>
                <w:szCs w:val="20"/>
              </w:rPr>
            </w:pPr>
            <w:r w:rsidRPr="006F4DE7">
              <w:rPr>
                <w:rFonts w:ascii="Arial" w:hAnsi="Arial" w:cs="Arial"/>
                <w:b/>
                <w:sz w:val="36"/>
                <w:szCs w:val="36"/>
                <w:u w:val="single"/>
              </w:rPr>
              <w:t>x</w:t>
            </w:r>
            <w:r w:rsidR="009B2A2C" w:rsidRPr="006F4DE7">
              <w:rPr>
                <w:rFonts w:ascii="Arial" w:hAnsi="Arial" w:cs="Arial"/>
                <w:b/>
                <w:sz w:val="36"/>
                <w:szCs w:val="36"/>
              </w:rPr>
              <w:t xml:space="preserve"> </w:t>
            </w:r>
            <w:r w:rsidR="009B2A2C" w:rsidRPr="006F4DE7">
              <w:rPr>
                <w:rFonts w:ascii="Arial" w:hAnsi="Arial" w:cs="Arial"/>
                <w:b/>
                <w:sz w:val="20"/>
                <w:szCs w:val="20"/>
              </w:rPr>
              <w:t>Quarter 3 (July 1 – September 30, 201</w:t>
            </w:r>
            <w:r w:rsidR="00460A15" w:rsidRPr="006F4DE7">
              <w:rPr>
                <w:rFonts w:ascii="Arial" w:hAnsi="Arial" w:cs="Arial"/>
                <w:b/>
                <w:sz w:val="20"/>
                <w:szCs w:val="20"/>
              </w:rPr>
              <w:t>4</w:t>
            </w:r>
            <w:r w:rsidR="009B2A2C" w:rsidRPr="006F4DE7">
              <w:rPr>
                <w:rFonts w:ascii="Arial" w:hAnsi="Arial" w:cs="Arial"/>
                <w:b/>
                <w:sz w:val="20"/>
                <w:szCs w:val="20"/>
              </w:rPr>
              <w:t>)</w:t>
            </w:r>
          </w:p>
          <w:p w:rsidR="000C209F" w:rsidRPr="00460A15" w:rsidRDefault="00460A15" w:rsidP="00460A15">
            <w:pPr>
              <w:spacing w:after="0" w:line="240" w:lineRule="auto"/>
              <w:ind w:right="-720"/>
              <w:rPr>
                <w:rFonts w:ascii="Arial" w:hAnsi="Arial" w:cs="Arial"/>
                <w:sz w:val="20"/>
                <w:szCs w:val="20"/>
              </w:rPr>
            </w:pPr>
            <w:r w:rsidRPr="00BA017A">
              <w:rPr>
                <w:rFonts w:ascii="Arial" w:hAnsi="Arial" w:cs="Arial"/>
                <w:sz w:val="36"/>
                <w:szCs w:val="36"/>
                <w:u w:val="single"/>
              </w:rPr>
              <w:t>_</w:t>
            </w:r>
            <w:r w:rsidR="009B2A2C" w:rsidRPr="00460A15">
              <w:rPr>
                <w:rFonts w:ascii="Arial" w:hAnsi="Arial" w:cs="Arial"/>
                <w:sz w:val="36"/>
                <w:szCs w:val="36"/>
              </w:rPr>
              <w:t xml:space="preserve"> </w:t>
            </w:r>
            <w:r w:rsidR="009B2A2C" w:rsidRPr="00460A15">
              <w:rPr>
                <w:rFonts w:ascii="Arial" w:hAnsi="Arial" w:cs="Arial"/>
                <w:sz w:val="20"/>
                <w:szCs w:val="20"/>
              </w:rPr>
              <w:t>Quarter 4 (October 1 – December 31, 201</w:t>
            </w:r>
            <w:r w:rsidRPr="00460A15">
              <w:rPr>
                <w:rFonts w:ascii="Arial" w:hAnsi="Arial" w:cs="Arial"/>
                <w:sz w:val="20"/>
                <w:szCs w:val="20"/>
              </w:rPr>
              <w:t>4</w:t>
            </w:r>
            <w:r w:rsidR="009B2A2C" w:rsidRPr="00460A1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B6E2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December 15, 2015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6F4DE7">
              <w:rPr>
                <w:rFonts w:ascii="Arial" w:hAnsi="Arial" w:cs="Arial"/>
                <w:sz w:val="20"/>
                <w:szCs w:val="20"/>
              </w:rPr>
              <w:t>2</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Pr="00360664" w:rsidRDefault="00246B51" w:rsidP="003B6E2E">
            <w:pPr>
              <w:spacing w:after="0" w:line="240" w:lineRule="auto"/>
              <w:ind w:right="-108"/>
              <w:jc w:val="center"/>
              <w:rPr>
                <w:rFonts w:ascii="Arial" w:hAnsi="Arial" w:cs="Arial"/>
                <w:sz w:val="20"/>
                <w:szCs w:val="20"/>
              </w:rPr>
            </w:pPr>
            <w:r>
              <w:rPr>
                <w:rFonts w:ascii="Arial" w:hAnsi="Arial" w:cs="Arial"/>
                <w:sz w:val="20"/>
                <w:szCs w:val="20"/>
              </w:rPr>
              <w:t>$270,000.00</w:t>
            </w:r>
          </w:p>
        </w:tc>
        <w:tc>
          <w:tcPr>
            <w:tcW w:w="3330" w:type="dxa"/>
            <w:vAlign w:val="center"/>
          </w:tcPr>
          <w:p w:rsidR="000C209F" w:rsidRPr="00360664" w:rsidRDefault="000C209F" w:rsidP="0086591C">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46B51" w:rsidRPr="00246B51">
              <w:rPr>
                <w:rFonts w:ascii="Arial" w:hAnsi="Arial" w:cs="Arial"/>
                <w:sz w:val="20"/>
                <w:szCs w:val="20"/>
              </w:rPr>
              <w:t>139,200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A91998" w:rsidP="00C02D95">
            <w:pPr>
              <w:spacing w:after="0" w:line="240" w:lineRule="auto"/>
              <w:ind w:left="-108" w:right="-108"/>
              <w:jc w:val="center"/>
              <w:rPr>
                <w:rFonts w:ascii="Arial" w:hAnsi="Arial" w:cs="Arial"/>
                <w:sz w:val="20"/>
                <w:szCs w:val="20"/>
              </w:rPr>
            </w:pPr>
            <w:r>
              <w:rPr>
                <w:rFonts w:ascii="Arial" w:hAnsi="Arial" w:cs="Arial"/>
                <w:sz w:val="20"/>
                <w:szCs w:val="20"/>
              </w:rPr>
              <w:t>5</w:t>
            </w:r>
            <w:r w:rsidR="00C02D95">
              <w:rPr>
                <w:rFonts w:ascii="Arial" w:hAnsi="Arial" w:cs="Arial"/>
                <w:sz w:val="20"/>
                <w:szCs w:val="20"/>
              </w:rPr>
              <w:t>5</w:t>
            </w:r>
            <w:r w:rsidR="007A7559">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A91998"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A91998">
            <w:pPr>
              <w:spacing w:after="0" w:line="240" w:lineRule="auto"/>
              <w:ind w:right="-108"/>
              <w:jc w:val="center"/>
              <w:rPr>
                <w:rFonts w:ascii="Arial" w:hAnsi="Arial" w:cs="Arial"/>
                <w:sz w:val="20"/>
                <w:szCs w:val="20"/>
              </w:rPr>
            </w:pPr>
            <w:r w:rsidRPr="00360664">
              <w:rPr>
                <w:rFonts w:ascii="Arial" w:hAnsi="Arial" w:cs="Arial"/>
                <w:sz w:val="20"/>
                <w:szCs w:val="20"/>
              </w:rPr>
              <w:t>$</w:t>
            </w:r>
            <w:r w:rsidR="00A91998">
              <w:rPr>
                <w:rFonts w:ascii="Arial" w:hAnsi="Arial" w:cs="Arial"/>
                <w:sz w:val="20"/>
                <w:szCs w:val="20"/>
              </w:rPr>
              <w:t>0</w:t>
            </w:r>
          </w:p>
        </w:tc>
        <w:tc>
          <w:tcPr>
            <w:tcW w:w="3420" w:type="dxa"/>
          </w:tcPr>
          <w:p w:rsidR="000C209F" w:rsidRPr="00360664" w:rsidRDefault="00C15DB6" w:rsidP="00360664">
            <w:pPr>
              <w:spacing w:after="0" w:line="240" w:lineRule="auto"/>
              <w:ind w:left="-108" w:right="-108"/>
              <w:jc w:val="center"/>
              <w:rPr>
                <w:rFonts w:ascii="Arial" w:hAnsi="Arial" w:cs="Arial"/>
                <w:sz w:val="20"/>
                <w:szCs w:val="20"/>
              </w:rPr>
            </w:pPr>
            <w:r>
              <w:rPr>
                <w:rFonts w:ascii="Arial" w:hAnsi="Arial" w:cs="Arial"/>
                <w:sz w:val="20"/>
                <w:szCs w:val="20"/>
              </w:rPr>
              <w:t>6</w:t>
            </w:r>
            <w:r w:rsidR="00FD72BB">
              <w:rPr>
                <w:rFonts w:ascii="Arial" w:hAnsi="Arial" w:cs="Arial"/>
                <w:sz w:val="20"/>
                <w:szCs w:val="20"/>
              </w:rPr>
              <w:t>5</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Pr>
                <w:rFonts w:ascii="Arial" w:hAnsi="Arial" w:cs="Arial"/>
                <w:sz w:val="20"/>
                <w:szCs w:val="20"/>
              </w:rPr>
              <w:t>W</w:t>
            </w:r>
            <w:r w:rsidR="00187F3A">
              <w:rPr>
                <w:rFonts w:ascii="Arial" w:hAnsi="Arial" w:cs="Arial"/>
                <w:sz w:val="20"/>
                <w:szCs w:val="20"/>
              </w:rPr>
              <w:t>ingwalls</w:t>
            </w:r>
            <w:proofErr w:type="spellEnd"/>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proofErr w:type="spellStart"/>
            <w:r w:rsidR="003E54CB">
              <w:rPr>
                <w:rFonts w:ascii="Arial" w:hAnsi="Arial" w:cs="Arial"/>
                <w:sz w:val="20"/>
                <w:szCs w:val="20"/>
              </w:rPr>
              <w:t>W</w:t>
            </w:r>
            <w:r w:rsidRPr="00187F3A">
              <w:rPr>
                <w:rFonts w:ascii="Arial" w:hAnsi="Arial" w:cs="Arial"/>
                <w:sz w:val="20"/>
                <w:szCs w:val="20"/>
              </w:rPr>
              <w:t>ingwalls</w:t>
            </w:r>
            <w:proofErr w:type="spellEnd"/>
            <w:r w:rsidRPr="00187F3A">
              <w:rPr>
                <w:rFonts w:ascii="Arial" w:hAnsi="Arial" w:cs="Arial"/>
                <w:sz w:val="20"/>
                <w:szCs w:val="20"/>
              </w:rPr>
              <w:t xml:space="preserve">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167E2B" w:rsidRDefault="00167E2B" w:rsidP="00360664">
            <w:pPr>
              <w:spacing w:after="0" w:line="240" w:lineRule="auto"/>
              <w:rPr>
                <w:rFonts w:ascii="Arial" w:hAnsi="Arial" w:cs="Arial"/>
                <w:sz w:val="20"/>
                <w:szCs w:val="20"/>
              </w:rPr>
            </w:pPr>
          </w:p>
          <w:p w:rsidR="00806D61" w:rsidRDefault="0097623A" w:rsidP="00806D61">
            <w:pPr>
              <w:spacing w:after="0" w:line="240" w:lineRule="auto"/>
              <w:rPr>
                <w:rFonts w:ascii="Arial" w:hAnsi="Arial" w:cs="Arial"/>
                <w:sz w:val="20"/>
                <w:szCs w:val="20"/>
              </w:rPr>
            </w:pPr>
            <w:r>
              <w:rPr>
                <w:rFonts w:ascii="Arial" w:hAnsi="Arial" w:cs="Arial"/>
                <w:sz w:val="20"/>
                <w:szCs w:val="20"/>
              </w:rPr>
              <w:t>Task 1 – 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lastRenderedPageBreak/>
              <w:t xml:space="preserve">Task 2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3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4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5 – </w:t>
            </w:r>
            <w:r w:rsidR="00DF4CB8">
              <w:rPr>
                <w:rFonts w:ascii="Arial" w:hAnsi="Arial" w:cs="Arial"/>
                <w:sz w:val="20"/>
                <w:szCs w:val="20"/>
              </w:rPr>
              <w:t>7</w:t>
            </w:r>
            <w:r w:rsidR="0086591C">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6 – </w:t>
            </w:r>
            <w:r w:rsidR="0097623A">
              <w:rPr>
                <w:rFonts w:ascii="Arial" w:hAnsi="Arial" w:cs="Arial"/>
                <w:sz w:val="20"/>
                <w:szCs w:val="20"/>
              </w:rPr>
              <w:t>10</w:t>
            </w:r>
            <w:r w:rsidR="007F6C59">
              <w:rPr>
                <w:rFonts w:ascii="Arial" w:hAnsi="Arial" w:cs="Arial"/>
                <w:sz w:val="20"/>
                <w:szCs w:val="20"/>
              </w:rPr>
              <w:t xml:space="preserve">% complete.  </w:t>
            </w:r>
            <w:r w:rsidR="0097623A">
              <w:rPr>
                <w:rFonts w:ascii="Arial" w:hAnsi="Arial" w:cs="Arial"/>
                <w:sz w:val="20"/>
                <w:szCs w:val="20"/>
              </w:rPr>
              <w:t xml:space="preserve">Combining portions of other task reports for the </w:t>
            </w:r>
            <w:r w:rsidR="00571CB0">
              <w:rPr>
                <w:rFonts w:ascii="Arial" w:hAnsi="Arial" w:cs="Arial"/>
                <w:sz w:val="20"/>
                <w:szCs w:val="20"/>
              </w:rPr>
              <w:t>F</w:t>
            </w:r>
            <w:r w:rsidR="0097623A">
              <w:rPr>
                <w:rFonts w:ascii="Arial" w:hAnsi="Arial" w:cs="Arial"/>
                <w:sz w:val="20"/>
                <w:szCs w:val="20"/>
              </w:rPr>
              <w:t xml:space="preserve">inal </w:t>
            </w:r>
            <w:r w:rsidR="00571CB0">
              <w:rPr>
                <w:rFonts w:ascii="Arial" w:hAnsi="Arial" w:cs="Arial"/>
                <w:sz w:val="20"/>
                <w:szCs w:val="20"/>
              </w:rPr>
              <w:t>R</w:t>
            </w:r>
            <w:r w:rsidR="0097623A">
              <w:rPr>
                <w:rFonts w:ascii="Arial" w:hAnsi="Arial" w:cs="Arial"/>
                <w:sz w:val="20"/>
                <w:szCs w:val="20"/>
              </w:rPr>
              <w:t>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7 – </w:t>
            </w:r>
            <w:r w:rsidR="00571CB0">
              <w:rPr>
                <w:rFonts w:ascii="Arial" w:hAnsi="Arial" w:cs="Arial"/>
                <w:sz w:val="20"/>
                <w:szCs w:val="20"/>
              </w:rPr>
              <w:t>8</w:t>
            </w:r>
            <w:r w:rsidR="00952A60">
              <w:rPr>
                <w:rFonts w:ascii="Arial" w:hAnsi="Arial" w:cs="Arial"/>
                <w:sz w:val="20"/>
                <w:szCs w:val="20"/>
              </w:rPr>
              <w:t>0</w:t>
            </w:r>
            <w:r w:rsidR="007F6C59">
              <w:rPr>
                <w:rFonts w:ascii="Arial" w:hAnsi="Arial" w:cs="Arial"/>
                <w:sz w:val="20"/>
                <w:szCs w:val="20"/>
              </w:rPr>
              <w:t xml:space="preserve">% complete.  </w:t>
            </w:r>
            <w:r w:rsidR="00E311CA" w:rsidRPr="00E311CA">
              <w:rPr>
                <w:rFonts w:ascii="Arial" w:hAnsi="Arial" w:cs="Arial"/>
                <w:sz w:val="20"/>
                <w:szCs w:val="20"/>
              </w:rPr>
              <w:t xml:space="preserve">BYU </w:t>
            </w:r>
            <w:r w:rsidR="007F6C59">
              <w:rPr>
                <w:rFonts w:ascii="Arial" w:hAnsi="Arial" w:cs="Arial"/>
                <w:sz w:val="20"/>
                <w:szCs w:val="20"/>
              </w:rPr>
              <w:t xml:space="preserve">continued data analysis and </w:t>
            </w:r>
            <w:r w:rsidR="00E311CA" w:rsidRPr="00E311CA">
              <w:rPr>
                <w:rFonts w:ascii="Arial" w:hAnsi="Arial" w:cs="Arial"/>
                <w:sz w:val="20"/>
                <w:szCs w:val="20"/>
              </w:rPr>
              <w:t xml:space="preserve">worked on </w:t>
            </w:r>
            <w:r w:rsidR="00B732B1">
              <w:rPr>
                <w:rFonts w:ascii="Arial" w:hAnsi="Arial" w:cs="Arial"/>
                <w:sz w:val="20"/>
                <w:szCs w:val="20"/>
              </w:rPr>
              <w:t>task report</w:t>
            </w:r>
            <w:r w:rsidR="007F6C59">
              <w:rPr>
                <w:rFonts w:ascii="Arial" w:hAnsi="Arial" w:cs="Arial"/>
                <w:sz w:val="20"/>
                <w:szCs w:val="20"/>
              </w:rPr>
              <w:t>.</w:t>
            </w:r>
          </w:p>
          <w:p w:rsidR="00196638" w:rsidRDefault="00806D61" w:rsidP="00806D61">
            <w:pPr>
              <w:spacing w:after="0" w:line="240" w:lineRule="auto"/>
              <w:rPr>
                <w:rFonts w:ascii="Arial" w:hAnsi="Arial" w:cs="Arial"/>
                <w:sz w:val="20"/>
                <w:szCs w:val="20"/>
              </w:rPr>
            </w:pPr>
            <w:r>
              <w:rPr>
                <w:rFonts w:ascii="Arial" w:hAnsi="Arial" w:cs="Arial"/>
                <w:sz w:val="20"/>
                <w:szCs w:val="20"/>
              </w:rPr>
              <w:t xml:space="preserve">Task 8 – </w:t>
            </w:r>
            <w:r w:rsidR="00571CB0">
              <w:rPr>
                <w:rFonts w:ascii="Arial" w:hAnsi="Arial" w:cs="Arial"/>
                <w:sz w:val="20"/>
                <w:szCs w:val="20"/>
              </w:rPr>
              <w:t>8</w:t>
            </w:r>
            <w:r w:rsidR="00952A60">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9 – </w:t>
            </w:r>
            <w:r w:rsidR="0086591C">
              <w:rPr>
                <w:rFonts w:ascii="Arial" w:hAnsi="Arial" w:cs="Arial"/>
                <w:sz w:val="20"/>
                <w:szCs w:val="20"/>
              </w:rPr>
              <w:t>80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10 – </w:t>
            </w:r>
            <w:r w:rsidR="00372367">
              <w:rPr>
                <w:rFonts w:ascii="Arial" w:hAnsi="Arial" w:cs="Arial"/>
                <w:sz w:val="20"/>
                <w:szCs w:val="20"/>
              </w:rPr>
              <w:t>8</w:t>
            </w:r>
            <w:r w:rsidR="0086591C">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r w:rsidR="00372367">
              <w:rPr>
                <w:rFonts w:ascii="Arial" w:hAnsi="Arial" w:cs="Arial"/>
                <w:sz w:val="20"/>
                <w:szCs w:val="20"/>
              </w:rPr>
              <w:t xml:space="preserve"> </w:t>
            </w:r>
            <w:r w:rsidR="00B732B1">
              <w:rPr>
                <w:rFonts w:ascii="Arial" w:hAnsi="Arial" w:cs="Arial"/>
                <w:sz w:val="20"/>
                <w:szCs w:val="20"/>
              </w:rPr>
              <w:t xml:space="preserve"> </w:t>
            </w:r>
            <w:r w:rsidR="00372367">
              <w:rPr>
                <w:rFonts w:ascii="Arial" w:hAnsi="Arial" w:cs="Arial"/>
                <w:sz w:val="20"/>
                <w:szCs w:val="20"/>
              </w:rPr>
              <w:t>They submitted a preliminary task report, which was shared with the TAC.</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11 – </w:t>
            </w:r>
            <w:r w:rsidR="0086591C">
              <w:rPr>
                <w:rFonts w:ascii="Arial" w:hAnsi="Arial" w:cs="Arial"/>
                <w:sz w:val="20"/>
                <w:szCs w:val="20"/>
              </w:rPr>
              <w:t>60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p>
          <w:p w:rsidR="00372367" w:rsidRDefault="00806D61" w:rsidP="00806D61">
            <w:pPr>
              <w:spacing w:after="0" w:line="240" w:lineRule="auto"/>
              <w:rPr>
                <w:rFonts w:ascii="Arial" w:hAnsi="Arial" w:cs="Arial"/>
                <w:sz w:val="20"/>
                <w:szCs w:val="20"/>
              </w:rPr>
            </w:pPr>
            <w:r>
              <w:rPr>
                <w:rFonts w:ascii="Arial" w:hAnsi="Arial" w:cs="Arial"/>
                <w:sz w:val="20"/>
                <w:szCs w:val="20"/>
              </w:rPr>
              <w:t xml:space="preserve">Task 12 – </w:t>
            </w:r>
            <w:r w:rsidR="00372367">
              <w:rPr>
                <w:rFonts w:ascii="Arial" w:hAnsi="Arial" w:cs="Arial"/>
                <w:sz w:val="20"/>
                <w:szCs w:val="20"/>
              </w:rPr>
              <w:t>60</w:t>
            </w:r>
            <w:r w:rsidR="00C9305C">
              <w:rPr>
                <w:rFonts w:ascii="Arial" w:hAnsi="Arial" w:cs="Arial"/>
                <w:sz w:val="20"/>
                <w:szCs w:val="20"/>
              </w:rPr>
              <w:t>% complete.</w:t>
            </w:r>
            <w:r w:rsidR="001B4D47">
              <w:rPr>
                <w:rFonts w:ascii="Arial" w:hAnsi="Arial" w:cs="Arial"/>
                <w:sz w:val="20"/>
                <w:szCs w:val="20"/>
              </w:rPr>
              <w:t xml:space="preserve">  </w:t>
            </w:r>
            <w:r w:rsidR="001B4D47" w:rsidRPr="001B4D47">
              <w:rPr>
                <w:rFonts w:ascii="Arial" w:hAnsi="Arial" w:cs="Arial"/>
                <w:sz w:val="20"/>
                <w:szCs w:val="20"/>
              </w:rPr>
              <w:t xml:space="preserve">Dr. Rollins </w:t>
            </w:r>
            <w:r w:rsidR="00372367">
              <w:rPr>
                <w:rFonts w:ascii="Arial" w:hAnsi="Arial" w:cs="Arial"/>
                <w:sz w:val="20"/>
                <w:szCs w:val="20"/>
              </w:rPr>
              <w:t xml:space="preserve">shared his presentation slides with the TAC from the </w:t>
            </w:r>
            <w:r w:rsidR="00372367" w:rsidRPr="001B4D47">
              <w:rPr>
                <w:rFonts w:ascii="Arial" w:hAnsi="Arial" w:cs="Arial"/>
                <w:sz w:val="20"/>
                <w:szCs w:val="20"/>
              </w:rPr>
              <w:t xml:space="preserve">June </w:t>
            </w:r>
            <w:r w:rsidR="00372367">
              <w:rPr>
                <w:rFonts w:ascii="Arial" w:hAnsi="Arial" w:cs="Arial"/>
                <w:sz w:val="20"/>
                <w:szCs w:val="20"/>
              </w:rPr>
              <w:t xml:space="preserve">2014 </w:t>
            </w:r>
            <w:r w:rsidR="00372367" w:rsidRPr="001B4D47">
              <w:rPr>
                <w:rFonts w:ascii="Arial" w:hAnsi="Arial" w:cs="Arial"/>
                <w:sz w:val="20"/>
                <w:szCs w:val="20"/>
              </w:rPr>
              <w:t>AASHTO SCOBS Meeting</w:t>
            </w:r>
            <w:r w:rsidR="00372367">
              <w:rPr>
                <w:rFonts w:ascii="Arial" w:hAnsi="Arial" w:cs="Arial"/>
                <w:sz w:val="20"/>
                <w:szCs w:val="20"/>
              </w:rPr>
              <w:t xml:space="preserve"> (</w:t>
            </w:r>
            <w:r w:rsidR="001B4D47" w:rsidRPr="001B4D47">
              <w:rPr>
                <w:rFonts w:ascii="Arial" w:hAnsi="Arial" w:cs="Arial"/>
                <w:sz w:val="20"/>
                <w:szCs w:val="20"/>
              </w:rPr>
              <w:t>T-3 Committee</w:t>
            </w:r>
            <w:r w:rsidR="00372367">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TAC Meetings – </w:t>
            </w:r>
            <w:r w:rsidR="0086591C">
              <w:rPr>
                <w:rFonts w:ascii="Arial" w:hAnsi="Arial" w:cs="Arial"/>
                <w:sz w:val="20"/>
                <w:szCs w:val="20"/>
              </w:rPr>
              <w:t>None.</w:t>
            </w:r>
          </w:p>
          <w:p w:rsidR="00131B7B" w:rsidRDefault="00675B1F" w:rsidP="00297682">
            <w:pPr>
              <w:spacing w:after="0" w:line="240" w:lineRule="auto"/>
              <w:rPr>
                <w:rFonts w:ascii="Arial" w:hAnsi="Arial" w:cs="Arial"/>
                <w:sz w:val="20"/>
                <w:szCs w:val="20"/>
              </w:rPr>
            </w:pPr>
            <w:r>
              <w:rPr>
                <w:rFonts w:ascii="Arial" w:hAnsi="Arial" w:cs="Arial"/>
                <w:sz w:val="20"/>
                <w:szCs w:val="20"/>
              </w:rPr>
              <w:t xml:space="preserve">Contract – </w:t>
            </w:r>
            <w:r w:rsidR="00005479">
              <w:rPr>
                <w:rFonts w:ascii="Arial" w:hAnsi="Arial" w:cs="Arial"/>
                <w:sz w:val="20"/>
                <w:szCs w:val="20"/>
              </w:rPr>
              <w:t xml:space="preserve">The contract was amended to include </w:t>
            </w:r>
            <w:r w:rsidR="006A71AB">
              <w:rPr>
                <w:rFonts w:ascii="Arial" w:hAnsi="Arial" w:cs="Arial"/>
                <w:sz w:val="20"/>
                <w:szCs w:val="20"/>
              </w:rPr>
              <w:t xml:space="preserve">recent </w:t>
            </w:r>
            <w:r w:rsidR="00005479">
              <w:rPr>
                <w:rFonts w:ascii="Arial" w:hAnsi="Arial" w:cs="Arial"/>
                <w:sz w:val="20"/>
                <w:szCs w:val="20"/>
              </w:rPr>
              <w:t xml:space="preserve">funding from Wisconsin DOT to go towards additional computer modeling (in Task 5) for the case with reinforced concrete </w:t>
            </w:r>
            <w:proofErr w:type="spellStart"/>
            <w:r w:rsidR="00005479">
              <w:rPr>
                <w:rFonts w:ascii="Arial" w:hAnsi="Arial" w:cs="Arial"/>
                <w:sz w:val="20"/>
                <w:szCs w:val="20"/>
              </w:rPr>
              <w:t>wingwalls</w:t>
            </w:r>
            <w:proofErr w:type="spellEnd"/>
            <w:r w:rsidR="00005479">
              <w:rPr>
                <w:rFonts w:ascii="Arial" w:hAnsi="Arial" w:cs="Arial"/>
                <w:sz w:val="20"/>
                <w:szCs w:val="20"/>
              </w:rPr>
              <w:t xml:space="preserve"> (</w:t>
            </w:r>
            <w:r w:rsidR="00F03485">
              <w:rPr>
                <w:rFonts w:ascii="Arial" w:hAnsi="Arial" w:cs="Arial"/>
                <w:sz w:val="20"/>
                <w:szCs w:val="20"/>
              </w:rPr>
              <w:t xml:space="preserve">using </w:t>
            </w:r>
            <w:r w:rsidR="00005479">
              <w:rPr>
                <w:rFonts w:ascii="Arial" w:hAnsi="Arial" w:cs="Arial"/>
                <w:sz w:val="20"/>
                <w:szCs w:val="20"/>
              </w:rPr>
              <w:t>Task 9</w:t>
            </w:r>
            <w:r w:rsidR="00F03485">
              <w:rPr>
                <w:rFonts w:ascii="Arial" w:hAnsi="Arial" w:cs="Arial"/>
                <w:sz w:val="20"/>
                <w:szCs w:val="20"/>
              </w:rPr>
              <w:t xml:space="preserve"> results</w:t>
            </w:r>
            <w:r w:rsidR="00005479">
              <w:rPr>
                <w:rFonts w:ascii="Arial" w:hAnsi="Arial" w:cs="Arial"/>
                <w:sz w:val="20"/>
                <w:szCs w:val="20"/>
              </w:rPr>
              <w:t>).</w:t>
            </w:r>
            <w:r w:rsidR="006971D2">
              <w:rPr>
                <w:rFonts w:ascii="Arial" w:hAnsi="Arial" w:cs="Arial"/>
                <w:sz w:val="20"/>
                <w:szCs w:val="20"/>
              </w:rPr>
              <w:t xml:space="preserve">  The contract schedule and remaining deliverable dates were also extended.</w:t>
            </w:r>
          </w:p>
          <w:p w:rsidR="00297682" w:rsidRPr="00360664" w:rsidRDefault="00297682" w:rsidP="00297682">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2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3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4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5 – </w:t>
            </w:r>
            <w:r w:rsidR="00BA0F27">
              <w:rPr>
                <w:rFonts w:ascii="Arial" w:hAnsi="Arial" w:cs="Arial"/>
                <w:sz w:val="20"/>
                <w:szCs w:val="20"/>
              </w:rPr>
              <w:t xml:space="preserve">BYU </w:t>
            </w:r>
            <w:r w:rsidR="00BA0F27" w:rsidRPr="00BA0F27">
              <w:rPr>
                <w:rFonts w:ascii="Arial" w:hAnsi="Arial" w:cs="Arial"/>
                <w:sz w:val="20"/>
                <w:szCs w:val="20"/>
              </w:rPr>
              <w:t xml:space="preserve">will work with </w:t>
            </w:r>
            <w:proofErr w:type="spellStart"/>
            <w:r w:rsidR="00BA0F27" w:rsidRPr="00BA0F27">
              <w:rPr>
                <w:rFonts w:ascii="Arial" w:hAnsi="Arial" w:cs="Arial"/>
                <w:sz w:val="20"/>
                <w:szCs w:val="20"/>
              </w:rPr>
              <w:t>Anoosh</w:t>
            </w:r>
            <w:proofErr w:type="spellEnd"/>
            <w:r w:rsidR="00BA0F27" w:rsidRPr="00BA0F27">
              <w:rPr>
                <w:rFonts w:ascii="Arial" w:hAnsi="Arial" w:cs="Arial"/>
                <w:sz w:val="20"/>
                <w:szCs w:val="20"/>
              </w:rPr>
              <w:t xml:space="preserve"> </w:t>
            </w:r>
            <w:proofErr w:type="spellStart"/>
            <w:r w:rsidR="00BA0F27" w:rsidRPr="00BA0F27">
              <w:rPr>
                <w:rFonts w:ascii="Arial" w:hAnsi="Arial" w:cs="Arial"/>
                <w:sz w:val="20"/>
                <w:szCs w:val="20"/>
              </w:rPr>
              <w:t>Shamsabadi</w:t>
            </w:r>
            <w:proofErr w:type="spellEnd"/>
            <w:r w:rsidR="00BA0F27" w:rsidRPr="00BA0F27">
              <w:rPr>
                <w:rFonts w:ascii="Arial" w:hAnsi="Arial" w:cs="Arial"/>
                <w:sz w:val="20"/>
                <w:szCs w:val="20"/>
              </w:rPr>
              <w:t xml:space="preserve"> </w:t>
            </w:r>
            <w:r w:rsidR="00BA0F27">
              <w:rPr>
                <w:rFonts w:ascii="Arial" w:hAnsi="Arial" w:cs="Arial"/>
                <w:sz w:val="20"/>
                <w:szCs w:val="20"/>
              </w:rPr>
              <w:t xml:space="preserve">of Caltrans </w:t>
            </w:r>
            <w:r w:rsidR="00BA0F27" w:rsidRPr="00BA0F27">
              <w:rPr>
                <w:rFonts w:ascii="Arial" w:hAnsi="Arial" w:cs="Arial"/>
                <w:sz w:val="20"/>
                <w:szCs w:val="20"/>
              </w:rPr>
              <w:t>to adjust their numerical models and help interpret the results.</w:t>
            </w:r>
            <w:r w:rsidR="00BA0F27">
              <w:rPr>
                <w:rFonts w:ascii="Arial" w:hAnsi="Arial" w:cs="Arial"/>
                <w:sz w:val="20"/>
                <w:szCs w:val="20"/>
              </w:rPr>
              <w:t xml:space="preserve">  </w:t>
            </w:r>
            <w:r w:rsidR="009A18FF">
              <w:rPr>
                <w:rFonts w:ascii="Arial" w:hAnsi="Arial" w:cs="Arial"/>
                <w:sz w:val="20"/>
                <w:szCs w:val="20"/>
              </w:rPr>
              <w:t xml:space="preserve">Additional modeling will be done related to the Task 9 test results.  Work will continue on </w:t>
            </w:r>
            <w:r w:rsidR="00DF0A64">
              <w:rPr>
                <w:rFonts w:ascii="Arial" w:hAnsi="Arial" w:cs="Arial"/>
                <w:sz w:val="20"/>
                <w:szCs w:val="20"/>
              </w:rPr>
              <w:t>the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6 – </w:t>
            </w:r>
            <w:r w:rsidR="00DF0A64">
              <w:rPr>
                <w:rFonts w:ascii="Arial" w:hAnsi="Arial" w:cs="Arial"/>
                <w:sz w:val="20"/>
                <w:szCs w:val="20"/>
              </w:rPr>
              <w:t>Combining portions of other task reports for the Final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7 – </w:t>
            </w:r>
            <w:r w:rsidR="00DF0A64">
              <w:rPr>
                <w:rFonts w:ascii="Arial" w:hAnsi="Arial" w:cs="Arial"/>
                <w:sz w:val="20"/>
                <w:szCs w:val="20"/>
              </w:rPr>
              <w:t xml:space="preserve">Complete the </w:t>
            </w:r>
            <w:r w:rsidR="0025072E">
              <w:rPr>
                <w:rFonts w:ascii="Arial" w:hAnsi="Arial" w:cs="Arial"/>
                <w:sz w:val="20"/>
                <w:szCs w:val="20"/>
              </w:rPr>
              <w:t xml:space="preserve">full </w:t>
            </w:r>
            <w:r w:rsidR="00DF0A64">
              <w:rPr>
                <w:rFonts w:ascii="Arial" w:hAnsi="Arial" w:cs="Arial"/>
                <w:sz w:val="20"/>
                <w:szCs w:val="20"/>
              </w:rPr>
              <w:t>task report</w:t>
            </w:r>
            <w:r w:rsidR="002C4182">
              <w:rPr>
                <w:rFonts w:ascii="Arial" w:hAnsi="Arial" w:cs="Arial"/>
                <w:sz w:val="20"/>
                <w:szCs w:val="20"/>
              </w:rPr>
              <w:t xml:space="preserve"> (the revised Tasks 3 and 4 reports)</w:t>
            </w:r>
            <w:r w:rsidR="00DF0A64">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8 – </w:t>
            </w:r>
            <w:r w:rsidR="0025072E">
              <w:rPr>
                <w:rFonts w:ascii="Arial" w:hAnsi="Arial" w:cs="Arial"/>
                <w:sz w:val="20"/>
                <w:szCs w:val="20"/>
              </w:rPr>
              <w:t>Complete the full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9 – </w:t>
            </w:r>
            <w:r w:rsidR="005C185D">
              <w:rPr>
                <w:rFonts w:ascii="Arial" w:hAnsi="Arial" w:cs="Arial"/>
                <w:sz w:val="20"/>
                <w:szCs w:val="20"/>
              </w:rPr>
              <w:t xml:space="preserve">Complete the </w:t>
            </w:r>
            <w:r w:rsidR="00484B48">
              <w:rPr>
                <w:rFonts w:ascii="Arial" w:hAnsi="Arial" w:cs="Arial"/>
                <w:sz w:val="20"/>
                <w:szCs w:val="20"/>
              </w:rPr>
              <w:t xml:space="preserve">full </w:t>
            </w:r>
            <w:r w:rsidR="005C185D">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10 – </w:t>
            </w:r>
            <w:r w:rsidR="005C185D">
              <w:rPr>
                <w:rFonts w:ascii="Arial" w:hAnsi="Arial" w:cs="Arial"/>
                <w:sz w:val="20"/>
                <w:szCs w:val="20"/>
              </w:rPr>
              <w:t xml:space="preserve">Complete the </w:t>
            </w:r>
            <w:r w:rsidR="00993E66">
              <w:rPr>
                <w:rFonts w:ascii="Arial" w:hAnsi="Arial" w:cs="Arial"/>
                <w:sz w:val="20"/>
                <w:szCs w:val="20"/>
              </w:rPr>
              <w:t xml:space="preserve">full </w:t>
            </w:r>
            <w:r w:rsidR="005C185D">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11 – </w:t>
            </w:r>
            <w:r w:rsidR="005C185D">
              <w:rPr>
                <w:rFonts w:ascii="Arial" w:hAnsi="Arial" w:cs="Arial"/>
                <w:sz w:val="20"/>
                <w:szCs w:val="20"/>
              </w:rPr>
              <w:t xml:space="preserve">Complete the preliminary </w:t>
            </w:r>
            <w:r w:rsidR="00993E66">
              <w:rPr>
                <w:rFonts w:ascii="Arial" w:hAnsi="Arial" w:cs="Arial"/>
                <w:sz w:val="20"/>
                <w:szCs w:val="20"/>
              </w:rPr>
              <w:t xml:space="preserve">and full </w:t>
            </w:r>
            <w:r w:rsidR="005C185D">
              <w:rPr>
                <w:rFonts w:ascii="Arial" w:hAnsi="Arial" w:cs="Arial"/>
                <w:sz w:val="20"/>
                <w:szCs w:val="20"/>
              </w:rPr>
              <w:t>task report</w:t>
            </w:r>
            <w:r w:rsidR="00993E66">
              <w:rPr>
                <w:rFonts w:ascii="Arial" w:hAnsi="Arial" w:cs="Arial"/>
                <w:sz w:val="20"/>
                <w:szCs w:val="20"/>
              </w:rPr>
              <w:t>s</w:t>
            </w:r>
            <w:r w:rsidR="005C185D">
              <w:rPr>
                <w:rFonts w:ascii="Arial" w:hAnsi="Arial" w:cs="Arial"/>
                <w:sz w:val="20"/>
                <w:szCs w:val="20"/>
              </w:rPr>
              <w:t>.</w:t>
            </w:r>
          </w:p>
          <w:p w:rsidR="00372367" w:rsidRDefault="00806D61" w:rsidP="00806D61">
            <w:pPr>
              <w:spacing w:after="0" w:line="240" w:lineRule="auto"/>
              <w:rPr>
                <w:rFonts w:ascii="Arial" w:hAnsi="Arial" w:cs="Arial"/>
                <w:sz w:val="20"/>
                <w:szCs w:val="20"/>
              </w:rPr>
            </w:pPr>
            <w:r>
              <w:rPr>
                <w:rFonts w:ascii="Arial" w:hAnsi="Arial" w:cs="Arial"/>
                <w:sz w:val="20"/>
                <w:szCs w:val="20"/>
              </w:rPr>
              <w:t>Task 12 –</w:t>
            </w:r>
            <w:r w:rsidR="00372367">
              <w:rPr>
                <w:rFonts w:ascii="Arial" w:hAnsi="Arial" w:cs="Arial"/>
                <w:sz w:val="20"/>
                <w:szCs w:val="20"/>
              </w:rPr>
              <w:t xml:space="preserve"> </w:t>
            </w:r>
            <w:r w:rsidR="00427963">
              <w:rPr>
                <w:rFonts w:ascii="Arial" w:hAnsi="Arial" w:cs="Arial"/>
                <w:sz w:val="20"/>
                <w:szCs w:val="20"/>
              </w:rPr>
              <w:t>Prepare for upcoming AASHTO SCOBS meetings, with TAC input</w:t>
            </w:r>
            <w:r w:rsidR="00974227">
              <w:rPr>
                <w:rFonts w:ascii="Arial" w:hAnsi="Arial" w:cs="Arial"/>
                <w:sz w:val="20"/>
                <w:szCs w:val="20"/>
              </w:rPr>
              <w:t>, to encourage implementation of research results</w:t>
            </w:r>
            <w:r w:rsidR="00427963">
              <w:rPr>
                <w:rFonts w:ascii="Arial" w:hAnsi="Arial" w:cs="Arial"/>
                <w:sz w:val="20"/>
                <w:szCs w:val="20"/>
              </w:rPr>
              <w:t>.</w:t>
            </w:r>
          </w:p>
          <w:p w:rsidR="00372367" w:rsidRDefault="00372367" w:rsidP="00806D61">
            <w:pPr>
              <w:spacing w:after="0" w:line="240" w:lineRule="auto"/>
              <w:rPr>
                <w:rFonts w:ascii="Arial" w:hAnsi="Arial" w:cs="Arial"/>
                <w:sz w:val="20"/>
                <w:szCs w:val="20"/>
              </w:rPr>
            </w:pPr>
            <w:r>
              <w:rPr>
                <w:rFonts w:ascii="Arial" w:hAnsi="Arial" w:cs="Arial"/>
                <w:sz w:val="20"/>
                <w:szCs w:val="20"/>
              </w:rPr>
              <w:t>TAC Meetings – We will l</w:t>
            </w:r>
            <w:r w:rsidR="0024336E">
              <w:rPr>
                <w:rFonts w:ascii="Arial" w:hAnsi="Arial" w:cs="Arial"/>
                <w:sz w:val="20"/>
                <w:szCs w:val="20"/>
              </w:rPr>
              <w:t xml:space="preserve">ikely hold a TAC web conference to discuss completed task reports </w:t>
            </w:r>
            <w:r>
              <w:rPr>
                <w:rFonts w:ascii="Arial" w:hAnsi="Arial" w:cs="Arial"/>
                <w:sz w:val="20"/>
                <w:szCs w:val="20"/>
              </w:rPr>
              <w:t>during this quarter</w:t>
            </w:r>
            <w:r w:rsidR="005C185D">
              <w:rPr>
                <w:rFonts w:ascii="Arial" w:hAnsi="Arial" w:cs="Arial"/>
                <w:sz w:val="20"/>
                <w:szCs w:val="20"/>
              </w:rPr>
              <w:t>.</w:t>
            </w:r>
          </w:p>
          <w:p w:rsidR="00C93462" w:rsidRDefault="00C93462" w:rsidP="00806D61">
            <w:pPr>
              <w:spacing w:after="0" w:line="240" w:lineRule="auto"/>
              <w:rPr>
                <w:rFonts w:ascii="Arial" w:hAnsi="Arial" w:cs="Arial"/>
                <w:sz w:val="20"/>
                <w:szCs w:val="20"/>
              </w:rPr>
            </w:pPr>
            <w:r>
              <w:rPr>
                <w:rFonts w:ascii="Arial" w:hAnsi="Arial" w:cs="Arial"/>
                <w:sz w:val="20"/>
                <w:szCs w:val="20"/>
              </w:rPr>
              <w:t xml:space="preserve">Contract – </w:t>
            </w:r>
            <w:r w:rsidR="006971D2">
              <w:rPr>
                <w:rFonts w:ascii="Arial" w:hAnsi="Arial" w:cs="Arial"/>
                <w:sz w:val="20"/>
                <w:szCs w:val="20"/>
              </w:rPr>
              <w:t>None.</w:t>
            </w:r>
            <w:r w:rsidR="00971043">
              <w:rPr>
                <w:rFonts w:ascii="Arial" w:hAnsi="Arial" w:cs="Arial"/>
                <w:sz w:val="20"/>
                <w:szCs w:val="20"/>
              </w:rPr>
              <w:t xml:space="preserve">  </w:t>
            </w:r>
          </w:p>
          <w:p w:rsidR="001C6C19" w:rsidRPr="00360664" w:rsidRDefault="001C6C19" w:rsidP="00131B7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6F3E43">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Pr="003724D6" w:rsidRDefault="000C209F" w:rsidP="00360664">
            <w:pPr>
              <w:spacing w:after="0" w:line="240" w:lineRule="auto"/>
              <w:rPr>
                <w:rFonts w:ascii="Arial" w:hAnsi="Arial" w:cs="Arial"/>
                <w:b/>
                <w:sz w:val="20"/>
                <w:szCs w:val="20"/>
              </w:rPr>
            </w:pPr>
            <w:r w:rsidRPr="003724D6">
              <w:rPr>
                <w:rFonts w:ascii="Arial" w:hAnsi="Arial" w:cs="Arial"/>
                <w:b/>
                <w:sz w:val="20"/>
                <w:szCs w:val="20"/>
              </w:rPr>
              <w:t>Significant Results:</w:t>
            </w:r>
          </w:p>
          <w:p w:rsidR="0086683E" w:rsidRDefault="0086683E" w:rsidP="00360664">
            <w:pPr>
              <w:spacing w:after="0" w:line="240" w:lineRule="auto"/>
              <w:rPr>
                <w:rFonts w:ascii="Arial" w:hAnsi="Arial" w:cs="Arial"/>
                <w:sz w:val="20"/>
                <w:szCs w:val="20"/>
              </w:rPr>
            </w:pPr>
          </w:p>
          <w:p w:rsidR="00A5795F" w:rsidRDefault="00C32C06" w:rsidP="00CF714F">
            <w:pPr>
              <w:spacing w:after="0" w:line="240" w:lineRule="auto"/>
              <w:rPr>
                <w:rFonts w:ascii="Arial" w:hAnsi="Arial" w:cs="Arial"/>
                <w:bCs/>
                <w:sz w:val="20"/>
                <w:szCs w:val="20"/>
              </w:rPr>
            </w:pPr>
            <w:r>
              <w:rPr>
                <w:rFonts w:ascii="Arial" w:hAnsi="Arial" w:cs="Arial"/>
                <w:bCs/>
                <w:sz w:val="20"/>
                <w:szCs w:val="20"/>
              </w:rPr>
              <w:t xml:space="preserve">During the past quarter the preliminary report on Task 10 testing (Skew testing with gravel backfill) was completed and sent to TAC members. In addition, work </w:t>
            </w:r>
            <w:r w:rsidR="00DC73C6">
              <w:rPr>
                <w:rFonts w:ascii="Arial" w:hAnsi="Arial" w:cs="Arial"/>
                <w:bCs/>
                <w:sz w:val="20"/>
                <w:szCs w:val="20"/>
              </w:rPr>
              <w:t xml:space="preserve">on </w:t>
            </w:r>
            <w:r>
              <w:rPr>
                <w:rFonts w:ascii="Arial" w:hAnsi="Arial" w:cs="Arial"/>
                <w:bCs/>
                <w:sz w:val="20"/>
                <w:szCs w:val="20"/>
              </w:rPr>
              <w:t>the preliminary report on task 11 testing (skew testing with GRS backfill) was nearly completed and a draft report has been prepared.</w:t>
            </w:r>
            <w:r w:rsidR="00BA6748">
              <w:rPr>
                <w:rFonts w:ascii="Arial" w:hAnsi="Arial" w:cs="Arial"/>
                <w:bCs/>
                <w:sz w:val="20"/>
                <w:szCs w:val="20"/>
              </w:rPr>
              <w:t xml:space="preserve">  The report should be coming to TAC members within the next two weeks.</w:t>
            </w:r>
            <w:r>
              <w:rPr>
                <w:rFonts w:ascii="Arial" w:hAnsi="Arial" w:cs="Arial"/>
                <w:bCs/>
                <w:sz w:val="20"/>
                <w:szCs w:val="20"/>
              </w:rPr>
              <w:t xml:space="preserve"> The results from this testing indicate that </w:t>
            </w:r>
            <w:r w:rsidR="00A5795F">
              <w:rPr>
                <w:rFonts w:ascii="Arial" w:hAnsi="Arial" w:cs="Arial"/>
                <w:bCs/>
                <w:sz w:val="20"/>
                <w:szCs w:val="20"/>
              </w:rPr>
              <w:t>the skew reduction factor is somewhat higher than predicted for the gravel backfill cases (0.58 to 0.63) relative to the predicted 0.51 value for a 30º skew. These results suggest that the gravel backfill may provide some additional resistance relative to the sand backfill used in the other tests.  As we continue to analyze the passive force-deflection curves using the computer models PYCAP and ABUT along with PLAXIS3D, it has become evident that we need additional information regarding interface friction between the geotextile and the concrete wall of the pile cap.  Therefore, we have taken a core sample of concrete from the cap wall and are presently conducting interface friction tests with the geotextile in a direct shear device.  We anticipate that this information will help us to make more appropriate choices regarding input parameters in the computer models so that we can complete the final task reports for Tasks 10 and 11.</w:t>
            </w:r>
          </w:p>
          <w:p w:rsidR="00A5795F" w:rsidRDefault="00A5795F" w:rsidP="00CF714F">
            <w:pPr>
              <w:spacing w:after="0" w:line="240" w:lineRule="auto"/>
              <w:rPr>
                <w:rFonts w:ascii="Arial" w:hAnsi="Arial" w:cs="Arial"/>
                <w:bCs/>
                <w:sz w:val="20"/>
                <w:szCs w:val="20"/>
              </w:rPr>
            </w:pPr>
          </w:p>
          <w:p w:rsidR="00A5795F" w:rsidRDefault="00A5795F" w:rsidP="00CF714F">
            <w:pPr>
              <w:spacing w:after="0" w:line="240" w:lineRule="auto"/>
              <w:rPr>
                <w:rFonts w:ascii="Arial" w:hAnsi="Arial" w:cs="Arial"/>
                <w:bCs/>
                <w:sz w:val="20"/>
                <w:szCs w:val="20"/>
              </w:rPr>
            </w:pPr>
          </w:p>
          <w:p w:rsidR="00A5795F" w:rsidRDefault="00A5795F" w:rsidP="00CF714F">
            <w:pPr>
              <w:spacing w:after="0" w:line="240" w:lineRule="auto"/>
              <w:rPr>
                <w:rFonts w:ascii="Arial" w:hAnsi="Arial" w:cs="Arial"/>
                <w:bCs/>
                <w:sz w:val="20"/>
                <w:szCs w:val="20"/>
              </w:rPr>
            </w:pPr>
          </w:p>
          <w:p w:rsidR="00CF714F" w:rsidRPr="00C32C06" w:rsidRDefault="00C32C06" w:rsidP="00CF714F">
            <w:pPr>
              <w:spacing w:after="0" w:line="240" w:lineRule="auto"/>
              <w:rPr>
                <w:rFonts w:ascii="Arial" w:hAnsi="Arial" w:cs="Arial"/>
                <w:bCs/>
                <w:sz w:val="20"/>
                <w:szCs w:val="20"/>
              </w:rPr>
            </w:pPr>
            <w:r>
              <w:rPr>
                <w:rFonts w:ascii="Arial" w:hAnsi="Arial" w:cs="Arial"/>
                <w:bCs/>
                <w:sz w:val="20"/>
                <w:szCs w:val="20"/>
              </w:rPr>
              <w:t xml:space="preserve">  </w:t>
            </w:r>
          </w:p>
          <w:p w:rsidR="008D66F5" w:rsidRPr="00853D45" w:rsidRDefault="008D66F5" w:rsidP="00CF714F">
            <w:pPr>
              <w:spacing w:after="0" w:line="240" w:lineRule="auto"/>
              <w:rPr>
                <w:rFonts w:ascii="Arial" w:hAnsi="Arial" w:cs="Arial"/>
                <w:b/>
                <w:bCs/>
                <w:sz w:val="20"/>
                <w:szCs w:val="20"/>
              </w:rPr>
            </w:pPr>
          </w:p>
          <w:p w:rsidR="008311FD" w:rsidRPr="00E44000" w:rsidRDefault="008311FD" w:rsidP="008D66F5">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483E07" w:rsidP="00360664">
            <w:pPr>
              <w:spacing w:after="0" w:line="240" w:lineRule="auto"/>
              <w:rPr>
                <w:rFonts w:ascii="Arial" w:hAnsi="Arial" w:cs="Arial"/>
                <w:sz w:val="20"/>
                <w:szCs w:val="20"/>
              </w:rPr>
            </w:pPr>
            <w:r>
              <w:rPr>
                <w:rFonts w:ascii="Arial" w:hAnsi="Arial" w:cs="Arial"/>
                <w:sz w:val="20"/>
                <w:szCs w:val="20"/>
              </w:rPr>
              <w:t xml:space="preserve">Some of the analysis in the newer tasks has taken longer than originally planned.  </w:t>
            </w:r>
            <w:r w:rsidR="008C7DA5">
              <w:rPr>
                <w:rFonts w:ascii="Arial" w:hAnsi="Arial" w:cs="Arial"/>
                <w:sz w:val="20"/>
                <w:szCs w:val="20"/>
              </w:rPr>
              <w:t xml:space="preserve">When the newer field testing tasks were added to the contract, the contract end date was not extended.  During this quarter the contract </w:t>
            </w:r>
            <w:r w:rsidR="00F51473">
              <w:rPr>
                <w:rFonts w:ascii="Arial" w:hAnsi="Arial" w:cs="Arial"/>
                <w:sz w:val="20"/>
                <w:szCs w:val="20"/>
              </w:rPr>
              <w:t>was</w:t>
            </w:r>
            <w:r w:rsidR="008C7DA5">
              <w:rPr>
                <w:rFonts w:ascii="Arial" w:hAnsi="Arial" w:cs="Arial"/>
                <w:sz w:val="20"/>
                <w:szCs w:val="20"/>
              </w:rPr>
              <w:t xml:space="preserve"> amended to reflect a revised schedule to complete all tasks and deliverables by </w:t>
            </w:r>
            <w:r w:rsidR="00F51473">
              <w:rPr>
                <w:rFonts w:ascii="Arial" w:hAnsi="Arial" w:cs="Arial"/>
                <w:sz w:val="20"/>
                <w:szCs w:val="20"/>
              </w:rPr>
              <w:t xml:space="preserve">the end of </w:t>
            </w:r>
            <w:r w:rsidR="008C7DA5">
              <w:rPr>
                <w:rFonts w:ascii="Arial" w:hAnsi="Arial" w:cs="Arial"/>
                <w:sz w:val="20"/>
                <w:szCs w:val="20"/>
              </w:rPr>
              <w:t>2015.</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 but no final decision has been made at this point.</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8203C5">
              <w:rPr>
                <w:rFonts w:ascii="Arial" w:hAnsi="Arial" w:cs="Arial"/>
                <w:sz w:val="20"/>
                <w:szCs w:val="20"/>
              </w:rPr>
              <w:t xml:space="preserve"> and June 2014,</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 in Oregon </w:t>
            </w:r>
            <w:r w:rsidR="008203C5">
              <w:rPr>
                <w:rFonts w:ascii="Arial" w:hAnsi="Arial" w:cs="Arial"/>
                <w:sz w:val="20"/>
                <w:szCs w:val="20"/>
              </w:rPr>
              <w:t xml:space="preserve">and Ohio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bookmarkStart w:id="0" w:name="_GoBack"/>
            <w:bookmarkEnd w:id="0"/>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AA3" w:rsidRDefault="00E90AA3" w:rsidP="00106C83">
      <w:pPr>
        <w:spacing w:after="0" w:line="240" w:lineRule="auto"/>
      </w:pPr>
      <w:r>
        <w:separator/>
      </w:r>
    </w:p>
  </w:endnote>
  <w:endnote w:type="continuationSeparator" w:id="0">
    <w:p w:rsidR="00E90AA3" w:rsidRDefault="00E90AA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C0B" w:rsidRDefault="00660C0B" w:rsidP="00E371D1">
    <w:pPr>
      <w:pStyle w:val="Footer"/>
      <w:ind w:left="-810"/>
    </w:pPr>
    <w:r>
      <w:t>TPF Program Standard Quarterly Reporting Format – 7/2011</w:t>
    </w:r>
  </w:p>
  <w:p w:rsidR="00660C0B" w:rsidRDefault="00660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AA3" w:rsidRDefault="00E90AA3" w:rsidP="00106C83">
      <w:pPr>
        <w:spacing w:after="0" w:line="240" w:lineRule="auto"/>
      </w:pPr>
      <w:r>
        <w:separator/>
      </w:r>
    </w:p>
  </w:footnote>
  <w:footnote w:type="continuationSeparator" w:id="0">
    <w:p w:rsidR="00E90AA3" w:rsidRDefault="00E90AA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24EB"/>
    <w:rsid w:val="00005479"/>
    <w:rsid w:val="0001316D"/>
    <w:rsid w:val="00015F7C"/>
    <w:rsid w:val="00016AE5"/>
    <w:rsid w:val="00017414"/>
    <w:rsid w:val="0002238F"/>
    <w:rsid w:val="00022515"/>
    <w:rsid w:val="00023E36"/>
    <w:rsid w:val="00024D45"/>
    <w:rsid w:val="000251EE"/>
    <w:rsid w:val="00030362"/>
    <w:rsid w:val="000337A8"/>
    <w:rsid w:val="00037FBC"/>
    <w:rsid w:val="00045E95"/>
    <w:rsid w:val="00046B7B"/>
    <w:rsid w:val="00046DCA"/>
    <w:rsid w:val="000475AF"/>
    <w:rsid w:val="00051A77"/>
    <w:rsid w:val="00060908"/>
    <w:rsid w:val="00061268"/>
    <w:rsid w:val="000653BA"/>
    <w:rsid w:val="00073187"/>
    <w:rsid w:val="000736BB"/>
    <w:rsid w:val="00085BB4"/>
    <w:rsid w:val="000868D6"/>
    <w:rsid w:val="00087DC0"/>
    <w:rsid w:val="00090579"/>
    <w:rsid w:val="000A0D23"/>
    <w:rsid w:val="000A3874"/>
    <w:rsid w:val="000A7C22"/>
    <w:rsid w:val="000B07E1"/>
    <w:rsid w:val="000B0BF9"/>
    <w:rsid w:val="000B1518"/>
    <w:rsid w:val="000B16C9"/>
    <w:rsid w:val="000B305A"/>
    <w:rsid w:val="000B4D66"/>
    <w:rsid w:val="000B665A"/>
    <w:rsid w:val="000C174E"/>
    <w:rsid w:val="000C209F"/>
    <w:rsid w:val="000C5406"/>
    <w:rsid w:val="000C5543"/>
    <w:rsid w:val="000D03B0"/>
    <w:rsid w:val="000D2852"/>
    <w:rsid w:val="000D3324"/>
    <w:rsid w:val="000D5564"/>
    <w:rsid w:val="000E1032"/>
    <w:rsid w:val="000E112D"/>
    <w:rsid w:val="000E47ED"/>
    <w:rsid w:val="000E507B"/>
    <w:rsid w:val="000E6A63"/>
    <w:rsid w:val="000F2BDF"/>
    <w:rsid w:val="000F752B"/>
    <w:rsid w:val="00103479"/>
    <w:rsid w:val="00106C83"/>
    <w:rsid w:val="00107256"/>
    <w:rsid w:val="00110DAA"/>
    <w:rsid w:val="00114475"/>
    <w:rsid w:val="001147C8"/>
    <w:rsid w:val="00114EB1"/>
    <w:rsid w:val="00122DE0"/>
    <w:rsid w:val="00124111"/>
    <w:rsid w:val="00127F2F"/>
    <w:rsid w:val="001315D7"/>
    <w:rsid w:val="00131B7B"/>
    <w:rsid w:val="00135591"/>
    <w:rsid w:val="00137917"/>
    <w:rsid w:val="00137B82"/>
    <w:rsid w:val="001426BA"/>
    <w:rsid w:val="001448E0"/>
    <w:rsid w:val="001547D0"/>
    <w:rsid w:val="00161153"/>
    <w:rsid w:val="00165AF3"/>
    <w:rsid w:val="00165F1E"/>
    <w:rsid w:val="00166282"/>
    <w:rsid w:val="0016783F"/>
    <w:rsid w:val="00167E2B"/>
    <w:rsid w:val="00171866"/>
    <w:rsid w:val="001722F4"/>
    <w:rsid w:val="001724AD"/>
    <w:rsid w:val="00173930"/>
    <w:rsid w:val="0017440A"/>
    <w:rsid w:val="00174483"/>
    <w:rsid w:val="001747D1"/>
    <w:rsid w:val="00181F5D"/>
    <w:rsid w:val="0018433C"/>
    <w:rsid w:val="0018504C"/>
    <w:rsid w:val="00187F3A"/>
    <w:rsid w:val="00190459"/>
    <w:rsid w:val="00191F1F"/>
    <w:rsid w:val="00196638"/>
    <w:rsid w:val="001A1AE4"/>
    <w:rsid w:val="001A2E6F"/>
    <w:rsid w:val="001B267C"/>
    <w:rsid w:val="001B4D47"/>
    <w:rsid w:val="001C0A2C"/>
    <w:rsid w:val="001C119A"/>
    <w:rsid w:val="001C1E3F"/>
    <w:rsid w:val="001C2F1F"/>
    <w:rsid w:val="001C36D8"/>
    <w:rsid w:val="001C41A6"/>
    <w:rsid w:val="001C453E"/>
    <w:rsid w:val="001C6C19"/>
    <w:rsid w:val="001D252A"/>
    <w:rsid w:val="001D2FB4"/>
    <w:rsid w:val="001D41FE"/>
    <w:rsid w:val="001D7BDB"/>
    <w:rsid w:val="001D7CE2"/>
    <w:rsid w:val="001E3773"/>
    <w:rsid w:val="001F1101"/>
    <w:rsid w:val="001F1653"/>
    <w:rsid w:val="001F2C0D"/>
    <w:rsid w:val="001F62CD"/>
    <w:rsid w:val="00200D49"/>
    <w:rsid w:val="00203758"/>
    <w:rsid w:val="0020693E"/>
    <w:rsid w:val="002118B8"/>
    <w:rsid w:val="00214283"/>
    <w:rsid w:val="0021446D"/>
    <w:rsid w:val="00216317"/>
    <w:rsid w:val="00217327"/>
    <w:rsid w:val="002179C7"/>
    <w:rsid w:val="0022251F"/>
    <w:rsid w:val="002275F9"/>
    <w:rsid w:val="002301AE"/>
    <w:rsid w:val="002312BB"/>
    <w:rsid w:val="0024007F"/>
    <w:rsid w:val="002414F7"/>
    <w:rsid w:val="00242BF1"/>
    <w:rsid w:val="002430E2"/>
    <w:rsid w:val="0024336E"/>
    <w:rsid w:val="002442E9"/>
    <w:rsid w:val="00244A9E"/>
    <w:rsid w:val="00245D5B"/>
    <w:rsid w:val="00246B51"/>
    <w:rsid w:val="0025072E"/>
    <w:rsid w:val="00251CA0"/>
    <w:rsid w:val="00252E5E"/>
    <w:rsid w:val="002651F7"/>
    <w:rsid w:val="00273AF9"/>
    <w:rsid w:val="00281317"/>
    <w:rsid w:val="00281DF8"/>
    <w:rsid w:val="00284500"/>
    <w:rsid w:val="002853AE"/>
    <w:rsid w:val="00291F1C"/>
    <w:rsid w:val="00293FD8"/>
    <w:rsid w:val="00297682"/>
    <w:rsid w:val="002A79C8"/>
    <w:rsid w:val="002B3883"/>
    <w:rsid w:val="002B7515"/>
    <w:rsid w:val="002C2C0A"/>
    <w:rsid w:val="002C4182"/>
    <w:rsid w:val="002C6FA1"/>
    <w:rsid w:val="002D0A92"/>
    <w:rsid w:val="002D353E"/>
    <w:rsid w:val="002D7EAE"/>
    <w:rsid w:val="002E08AB"/>
    <w:rsid w:val="002E1C50"/>
    <w:rsid w:val="002F297C"/>
    <w:rsid w:val="002F46CD"/>
    <w:rsid w:val="002F63DA"/>
    <w:rsid w:val="002F6883"/>
    <w:rsid w:val="00303371"/>
    <w:rsid w:val="00303BFD"/>
    <w:rsid w:val="003056AB"/>
    <w:rsid w:val="00305F9D"/>
    <w:rsid w:val="00307613"/>
    <w:rsid w:val="00315979"/>
    <w:rsid w:val="00315C13"/>
    <w:rsid w:val="00315FF1"/>
    <w:rsid w:val="00317414"/>
    <w:rsid w:val="003348F7"/>
    <w:rsid w:val="00334C86"/>
    <w:rsid w:val="00334F67"/>
    <w:rsid w:val="003372CD"/>
    <w:rsid w:val="003403BE"/>
    <w:rsid w:val="00342603"/>
    <w:rsid w:val="00343A4D"/>
    <w:rsid w:val="00360229"/>
    <w:rsid w:val="00360664"/>
    <w:rsid w:val="00362F45"/>
    <w:rsid w:val="00372367"/>
    <w:rsid w:val="003724D6"/>
    <w:rsid w:val="003778DA"/>
    <w:rsid w:val="00377A0F"/>
    <w:rsid w:val="00377C30"/>
    <w:rsid w:val="00382110"/>
    <w:rsid w:val="00382D1A"/>
    <w:rsid w:val="0038529F"/>
    <w:rsid w:val="0038583B"/>
    <w:rsid w:val="00385D96"/>
    <w:rsid w:val="00386FBE"/>
    <w:rsid w:val="0038705A"/>
    <w:rsid w:val="003902CA"/>
    <w:rsid w:val="00394290"/>
    <w:rsid w:val="00397176"/>
    <w:rsid w:val="003976F0"/>
    <w:rsid w:val="0039780C"/>
    <w:rsid w:val="003B5F9F"/>
    <w:rsid w:val="003B6E2E"/>
    <w:rsid w:val="003D152A"/>
    <w:rsid w:val="003D335D"/>
    <w:rsid w:val="003E0A8C"/>
    <w:rsid w:val="003E263F"/>
    <w:rsid w:val="003E54CB"/>
    <w:rsid w:val="003E66E1"/>
    <w:rsid w:val="003F0E68"/>
    <w:rsid w:val="003F1F0F"/>
    <w:rsid w:val="003F5E66"/>
    <w:rsid w:val="00400A07"/>
    <w:rsid w:val="00405620"/>
    <w:rsid w:val="00406C1D"/>
    <w:rsid w:val="0041082D"/>
    <w:rsid w:val="00411015"/>
    <w:rsid w:val="004110FE"/>
    <w:rsid w:val="004144E6"/>
    <w:rsid w:val="00414F4D"/>
    <w:rsid w:val="004156B2"/>
    <w:rsid w:val="00420CDC"/>
    <w:rsid w:val="0042185E"/>
    <w:rsid w:val="004223BE"/>
    <w:rsid w:val="00422952"/>
    <w:rsid w:val="004260F0"/>
    <w:rsid w:val="0042620F"/>
    <w:rsid w:val="00427963"/>
    <w:rsid w:val="004311BD"/>
    <w:rsid w:val="00431830"/>
    <w:rsid w:val="00433963"/>
    <w:rsid w:val="0043487E"/>
    <w:rsid w:val="00437734"/>
    <w:rsid w:val="004407E7"/>
    <w:rsid w:val="00441A77"/>
    <w:rsid w:val="0045218A"/>
    <w:rsid w:val="00452909"/>
    <w:rsid w:val="004566BF"/>
    <w:rsid w:val="00460A15"/>
    <w:rsid w:val="004700F8"/>
    <w:rsid w:val="0048010A"/>
    <w:rsid w:val="004805D8"/>
    <w:rsid w:val="00481D31"/>
    <w:rsid w:val="00482FE6"/>
    <w:rsid w:val="00483E07"/>
    <w:rsid w:val="00484B48"/>
    <w:rsid w:val="004863B7"/>
    <w:rsid w:val="0048775B"/>
    <w:rsid w:val="00487D43"/>
    <w:rsid w:val="004913CE"/>
    <w:rsid w:val="0049616D"/>
    <w:rsid w:val="004A17C6"/>
    <w:rsid w:val="004A2DA8"/>
    <w:rsid w:val="004A5367"/>
    <w:rsid w:val="004A6232"/>
    <w:rsid w:val="004B6993"/>
    <w:rsid w:val="004B7761"/>
    <w:rsid w:val="004C15E4"/>
    <w:rsid w:val="004C23E7"/>
    <w:rsid w:val="004C4698"/>
    <w:rsid w:val="004D06CA"/>
    <w:rsid w:val="004D35DA"/>
    <w:rsid w:val="004D4DEB"/>
    <w:rsid w:val="004D5EEE"/>
    <w:rsid w:val="004D6151"/>
    <w:rsid w:val="004E1277"/>
    <w:rsid w:val="004E14DC"/>
    <w:rsid w:val="004E4A6C"/>
    <w:rsid w:val="004F119F"/>
    <w:rsid w:val="004F36A3"/>
    <w:rsid w:val="005030A0"/>
    <w:rsid w:val="00504823"/>
    <w:rsid w:val="005121CC"/>
    <w:rsid w:val="00512C79"/>
    <w:rsid w:val="005141A4"/>
    <w:rsid w:val="00522E20"/>
    <w:rsid w:val="005273BD"/>
    <w:rsid w:val="00527B58"/>
    <w:rsid w:val="00530C0A"/>
    <w:rsid w:val="005319EF"/>
    <w:rsid w:val="00531F21"/>
    <w:rsid w:val="005341AD"/>
    <w:rsid w:val="00534396"/>
    <w:rsid w:val="00535598"/>
    <w:rsid w:val="00535AE5"/>
    <w:rsid w:val="00536006"/>
    <w:rsid w:val="005430A7"/>
    <w:rsid w:val="0054355F"/>
    <w:rsid w:val="00547EE3"/>
    <w:rsid w:val="0055178A"/>
    <w:rsid w:val="005519BF"/>
    <w:rsid w:val="00551D8A"/>
    <w:rsid w:val="00553822"/>
    <w:rsid w:val="00563561"/>
    <w:rsid w:val="00565E97"/>
    <w:rsid w:val="00571CB0"/>
    <w:rsid w:val="0057277E"/>
    <w:rsid w:val="005735A2"/>
    <w:rsid w:val="00574EA0"/>
    <w:rsid w:val="00576C18"/>
    <w:rsid w:val="00580CB8"/>
    <w:rsid w:val="00581B36"/>
    <w:rsid w:val="00583641"/>
    <w:rsid w:val="00583E8E"/>
    <w:rsid w:val="0058654C"/>
    <w:rsid w:val="00587266"/>
    <w:rsid w:val="005877DF"/>
    <w:rsid w:val="00587D33"/>
    <w:rsid w:val="00592398"/>
    <w:rsid w:val="00593EF7"/>
    <w:rsid w:val="005943CF"/>
    <w:rsid w:val="00595C7E"/>
    <w:rsid w:val="00596F0D"/>
    <w:rsid w:val="005B2DAE"/>
    <w:rsid w:val="005B44E1"/>
    <w:rsid w:val="005B4511"/>
    <w:rsid w:val="005C185D"/>
    <w:rsid w:val="005C75FE"/>
    <w:rsid w:val="005D1AB2"/>
    <w:rsid w:val="005D3419"/>
    <w:rsid w:val="005D4394"/>
    <w:rsid w:val="005D476C"/>
    <w:rsid w:val="005F5EC0"/>
    <w:rsid w:val="005F6495"/>
    <w:rsid w:val="0060013E"/>
    <w:rsid w:val="00601EBD"/>
    <w:rsid w:val="00602A2F"/>
    <w:rsid w:val="0060331B"/>
    <w:rsid w:val="00605647"/>
    <w:rsid w:val="00606612"/>
    <w:rsid w:val="00606E76"/>
    <w:rsid w:val="006134D1"/>
    <w:rsid w:val="0061577E"/>
    <w:rsid w:val="006249E4"/>
    <w:rsid w:val="00624D30"/>
    <w:rsid w:val="00625A2B"/>
    <w:rsid w:val="00630B81"/>
    <w:rsid w:val="006355A1"/>
    <w:rsid w:val="00640822"/>
    <w:rsid w:val="00640FDE"/>
    <w:rsid w:val="0064246A"/>
    <w:rsid w:val="0065050F"/>
    <w:rsid w:val="00655E8E"/>
    <w:rsid w:val="00660C0B"/>
    <w:rsid w:val="006614C0"/>
    <w:rsid w:val="006642D0"/>
    <w:rsid w:val="00666BB9"/>
    <w:rsid w:val="006679DD"/>
    <w:rsid w:val="00672AEF"/>
    <w:rsid w:val="00673FC2"/>
    <w:rsid w:val="00674C11"/>
    <w:rsid w:val="00674D20"/>
    <w:rsid w:val="00675B1F"/>
    <w:rsid w:val="00676882"/>
    <w:rsid w:val="006802BA"/>
    <w:rsid w:val="0068163F"/>
    <w:rsid w:val="00681CE7"/>
    <w:rsid w:val="00682C5E"/>
    <w:rsid w:val="006971D2"/>
    <w:rsid w:val="00697B20"/>
    <w:rsid w:val="006A2A2C"/>
    <w:rsid w:val="006A5F58"/>
    <w:rsid w:val="006A62D0"/>
    <w:rsid w:val="006A6379"/>
    <w:rsid w:val="006A71AB"/>
    <w:rsid w:val="006A7AC1"/>
    <w:rsid w:val="006A7CF2"/>
    <w:rsid w:val="006B384A"/>
    <w:rsid w:val="006B3B69"/>
    <w:rsid w:val="006B7F63"/>
    <w:rsid w:val="006C0576"/>
    <w:rsid w:val="006C08D2"/>
    <w:rsid w:val="006C1783"/>
    <w:rsid w:val="006C378D"/>
    <w:rsid w:val="006C50DB"/>
    <w:rsid w:val="006D08E2"/>
    <w:rsid w:val="006D191C"/>
    <w:rsid w:val="006D2760"/>
    <w:rsid w:val="006D357E"/>
    <w:rsid w:val="006E0647"/>
    <w:rsid w:val="006E3372"/>
    <w:rsid w:val="006F152A"/>
    <w:rsid w:val="006F3E43"/>
    <w:rsid w:val="006F4DE7"/>
    <w:rsid w:val="006F58BE"/>
    <w:rsid w:val="006F7CC5"/>
    <w:rsid w:val="00703AB4"/>
    <w:rsid w:val="00713E2D"/>
    <w:rsid w:val="0072354D"/>
    <w:rsid w:val="0072424F"/>
    <w:rsid w:val="00724945"/>
    <w:rsid w:val="0072768C"/>
    <w:rsid w:val="00730635"/>
    <w:rsid w:val="00730E85"/>
    <w:rsid w:val="00736410"/>
    <w:rsid w:val="007430D1"/>
    <w:rsid w:val="00743C01"/>
    <w:rsid w:val="00744C51"/>
    <w:rsid w:val="00745A83"/>
    <w:rsid w:val="00746895"/>
    <w:rsid w:val="007559FE"/>
    <w:rsid w:val="00763DDA"/>
    <w:rsid w:val="0077253C"/>
    <w:rsid w:val="00774833"/>
    <w:rsid w:val="00775E66"/>
    <w:rsid w:val="00776729"/>
    <w:rsid w:val="007828F8"/>
    <w:rsid w:val="00785C2A"/>
    <w:rsid w:val="007869DE"/>
    <w:rsid w:val="00787B64"/>
    <w:rsid w:val="00790C4A"/>
    <w:rsid w:val="00790F13"/>
    <w:rsid w:val="00792500"/>
    <w:rsid w:val="00794ED1"/>
    <w:rsid w:val="00795CC0"/>
    <w:rsid w:val="00796965"/>
    <w:rsid w:val="007A4135"/>
    <w:rsid w:val="007A705B"/>
    <w:rsid w:val="007A7559"/>
    <w:rsid w:val="007A79DB"/>
    <w:rsid w:val="007A7B03"/>
    <w:rsid w:val="007B1F97"/>
    <w:rsid w:val="007B1FD0"/>
    <w:rsid w:val="007B2343"/>
    <w:rsid w:val="007B29B8"/>
    <w:rsid w:val="007B6AEF"/>
    <w:rsid w:val="007B774C"/>
    <w:rsid w:val="007C1029"/>
    <w:rsid w:val="007C314B"/>
    <w:rsid w:val="007C480F"/>
    <w:rsid w:val="007C6078"/>
    <w:rsid w:val="007C6CEF"/>
    <w:rsid w:val="007C7425"/>
    <w:rsid w:val="007D05C3"/>
    <w:rsid w:val="007D288F"/>
    <w:rsid w:val="007D2C72"/>
    <w:rsid w:val="007D3CE4"/>
    <w:rsid w:val="007D7D86"/>
    <w:rsid w:val="007D7E9B"/>
    <w:rsid w:val="007E1260"/>
    <w:rsid w:val="007E2511"/>
    <w:rsid w:val="007E5BD2"/>
    <w:rsid w:val="007F37C3"/>
    <w:rsid w:val="007F6C59"/>
    <w:rsid w:val="0080103C"/>
    <w:rsid w:val="00806D61"/>
    <w:rsid w:val="008136CE"/>
    <w:rsid w:val="008202B0"/>
    <w:rsid w:val="008203C5"/>
    <w:rsid w:val="008236C9"/>
    <w:rsid w:val="00823DB2"/>
    <w:rsid w:val="00826FE4"/>
    <w:rsid w:val="008311FD"/>
    <w:rsid w:val="00834D0A"/>
    <w:rsid w:val="00835184"/>
    <w:rsid w:val="00835920"/>
    <w:rsid w:val="00847103"/>
    <w:rsid w:val="00851B2E"/>
    <w:rsid w:val="00852F13"/>
    <w:rsid w:val="00853D45"/>
    <w:rsid w:val="008545AB"/>
    <w:rsid w:val="008564EE"/>
    <w:rsid w:val="00857904"/>
    <w:rsid w:val="008634E6"/>
    <w:rsid w:val="0086591C"/>
    <w:rsid w:val="00866277"/>
    <w:rsid w:val="0086683E"/>
    <w:rsid w:val="00866A9A"/>
    <w:rsid w:val="00867529"/>
    <w:rsid w:val="00867B87"/>
    <w:rsid w:val="008724BF"/>
    <w:rsid w:val="00872F18"/>
    <w:rsid w:val="00874EF7"/>
    <w:rsid w:val="00875CDB"/>
    <w:rsid w:val="00883F30"/>
    <w:rsid w:val="008867E9"/>
    <w:rsid w:val="00887DA4"/>
    <w:rsid w:val="008904D3"/>
    <w:rsid w:val="008934D0"/>
    <w:rsid w:val="00893B22"/>
    <w:rsid w:val="008940BA"/>
    <w:rsid w:val="00894481"/>
    <w:rsid w:val="00896997"/>
    <w:rsid w:val="008975EE"/>
    <w:rsid w:val="008A03A0"/>
    <w:rsid w:val="008A1D14"/>
    <w:rsid w:val="008A31CA"/>
    <w:rsid w:val="008A657D"/>
    <w:rsid w:val="008B0CE8"/>
    <w:rsid w:val="008B4FDA"/>
    <w:rsid w:val="008B5E5F"/>
    <w:rsid w:val="008C0D9C"/>
    <w:rsid w:val="008C0DA6"/>
    <w:rsid w:val="008C3D1A"/>
    <w:rsid w:val="008C4370"/>
    <w:rsid w:val="008C448C"/>
    <w:rsid w:val="008C7CC3"/>
    <w:rsid w:val="008C7DA5"/>
    <w:rsid w:val="008D66F5"/>
    <w:rsid w:val="008E3505"/>
    <w:rsid w:val="008E5998"/>
    <w:rsid w:val="008E7426"/>
    <w:rsid w:val="008E75C5"/>
    <w:rsid w:val="008E7663"/>
    <w:rsid w:val="008E7B21"/>
    <w:rsid w:val="008E7C40"/>
    <w:rsid w:val="008F5A12"/>
    <w:rsid w:val="008F5A84"/>
    <w:rsid w:val="008F74D8"/>
    <w:rsid w:val="009014A5"/>
    <w:rsid w:val="00901969"/>
    <w:rsid w:val="00907893"/>
    <w:rsid w:val="009171E4"/>
    <w:rsid w:val="00917E9D"/>
    <w:rsid w:val="00921B19"/>
    <w:rsid w:val="009225DF"/>
    <w:rsid w:val="00926AB3"/>
    <w:rsid w:val="00931ED8"/>
    <w:rsid w:val="009320BC"/>
    <w:rsid w:val="009334CB"/>
    <w:rsid w:val="00935CFF"/>
    <w:rsid w:val="00937830"/>
    <w:rsid w:val="00937FFC"/>
    <w:rsid w:val="0094433D"/>
    <w:rsid w:val="00944E06"/>
    <w:rsid w:val="009454DC"/>
    <w:rsid w:val="00946E50"/>
    <w:rsid w:val="00952A60"/>
    <w:rsid w:val="00954648"/>
    <w:rsid w:val="00954C97"/>
    <w:rsid w:val="00957A2D"/>
    <w:rsid w:val="0096002B"/>
    <w:rsid w:val="00971043"/>
    <w:rsid w:val="00972DCF"/>
    <w:rsid w:val="00974227"/>
    <w:rsid w:val="00975E97"/>
    <w:rsid w:val="0097623A"/>
    <w:rsid w:val="00976B8A"/>
    <w:rsid w:val="009828F4"/>
    <w:rsid w:val="009840FF"/>
    <w:rsid w:val="00993E66"/>
    <w:rsid w:val="009946EE"/>
    <w:rsid w:val="00995C1F"/>
    <w:rsid w:val="009A18FF"/>
    <w:rsid w:val="009A638C"/>
    <w:rsid w:val="009B2A2C"/>
    <w:rsid w:val="009B2DD0"/>
    <w:rsid w:val="009B3157"/>
    <w:rsid w:val="009B699B"/>
    <w:rsid w:val="009B740C"/>
    <w:rsid w:val="009B7B23"/>
    <w:rsid w:val="009C3C41"/>
    <w:rsid w:val="009C427D"/>
    <w:rsid w:val="009D0BA2"/>
    <w:rsid w:val="009E1E5F"/>
    <w:rsid w:val="009E4397"/>
    <w:rsid w:val="009E4633"/>
    <w:rsid w:val="009E55C1"/>
    <w:rsid w:val="009E6BAF"/>
    <w:rsid w:val="00A017A3"/>
    <w:rsid w:val="00A05976"/>
    <w:rsid w:val="00A13EC3"/>
    <w:rsid w:val="00A31559"/>
    <w:rsid w:val="00A316B1"/>
    <w:rsid w:val="00A340AE"/>
    <w:rsid w:val="00A35F14"/>
    <w:rsid w:val="00A36A0C"/>
    <w:rsid w:val="00A43875"/>
    <w:rsid w:val="00A43A72"/>
    <w:rsid w:val="00A44012"/>
    <w:rsid w:val="00A440CF"/>
    <w:rsid w:val="00A4604A"/>
    <w:rsid w:val="00A473E8"/>
    <w:rsid w:val="00A47947"/>
    <w:rsid w:val="00A511D4"/>
    <w:rsid w:val="00A544C0"/>
    <w:rsid w:val="00A5795F"/>
    <w:rsid w:val="00A63677"/>
    <w:rsid w:val="00A66E40"/>
    <w:rsid w:val="00A66FF3"/>
    <w:rsid w:val="00A7436A"/>
    <w:rsid w:val="00A747E2"/>
    <w:rsid w:val="00A77356"/>
    <w:rsid w:val="00A81084"/>
    <w:rsid w:val="00A82D6C"/>
    <w:rsid w:val="00A83E48"/>
    <w:rsid w:val="00A909F3"/>
    <w:rsid w:val="00A90B53"/>
    <w:rsid w:val="00A9127A"/>
    <w:rsid w:val="00A91998"/>
    <w:rsid w:val="00A94F33"/>
    <w:rsid w:val="00A96094"/>
    <w:rsid w:val="00AA0BDC"/>
    <w:rsid w:val="00AA28BA"/>
    <w:rsid w:val="00AA4852"/>
    <w:rsid w:val="00AA5354"/>
    <w:rsid w:val="00AB0016"/>
    <w:rsid w:val="00AB01FC"/>
    <w:rsid w:val="00AB34B7"/>
    <w:rsid w:val="00AB5160"/>
    <w:rsid w:val="00AC1D89"/>
    <w:rsid w:val="00AC4BDD"/>
    <w:rsid w:val="00AC659A"/>
    <w:rsid w:val="00AD1EF8"/>
    <w:rsid w:val="00AD3935"/>
    <w:rsid w:val="00AD3952"/>
    <w:rsid w:val="00AD3DBA"/>
    <w:rsid w:val="00AD4BB4"/>
    <w:rsid w:val="00AE46B0"/>
    <w:rsid w:val="00AF4274"/>
    <w:rsid w:val="00AF6B93"/>
    <w:rsid w:val="00B00FEE"/>
    <w:rsid w:val="00B01C66"/>
    <w:rsid w:val="00B05A7A"/>
    <w:rsid w:val="00B15104"/>
    <w:rsid w:val="00B15416"/>
    <w:rsid w:val="00B21516"/>
    <w:rsid w:val="00B2185C"/>
    <w:rsid w:val="00B24D2D"/>
    <w:rsid w:val="00B25DF4"/>
    <w:rsid w:val="00B30F4C"/>
    <w:rsid w:val="00B31567"/>
    <w:rsid w:val="00B322A6"/>
    <w:rsid w:val="00B34AA2"/>
    <w:rsid w:val="00B37634"/>
    <w:rsid w:val="00B40E5D"/>
    <w:rsid w:val="00B412BA"/>
    <w:rsid w:val="00B44C2D"/>
    <w:rsid w:val="00B44DCE"/>
    <w:rsid w:val="00B5200A"/>
    <w:rsid w:val="00B52061"/>
    <w:rsid w:val="00B53C27"/>
    <w:rsid w:val="00B553B2"/>
    <w:rsid w:val="00B56ED8"/>
    <w:rsid w:val="00B61EC4"/>
    <w:rsid w:val="00B6325D"/>
    <w:rsid w:val="00B65E0D"/>
    <w:rsid w:val="00B66A21"/>
    <w:rsid w:val="00B732B1"/>
    <w:rsid w:val="00B73DC0"/>
    <w:rsid w:val="00B859ED"/>
    <w:rsid w:val="00B8710A"/>
    <w:rsid w:val="00B90E1D"/>
    <w:rsid w:val="00B94EDA"/>
    <w:rsid w:val="00B95320"/>
    <w:rsid w:val="00B955C2"/>
    <w:rsid w:val="00BA0F27"/>
    <w:rsid w:val="00BA3C12"/>
    <w:rsid w:val="00BA4A0F"/>
    <w:rsid w:val="00BA5F9D"/>
    <w:rsid w:val="00BA6748"/>
    <w:rsid w:val="00BB0411"/>
    <w:rsid w:val="00BB50A2"/>
    <w:rsid w:val="00BC1654"/>
    <w:rsid w:val="00BC62D4"/>
    <w:rsid w:val="00BC7C1D"/>
    <w:rsid w:val="00BD1068"/>
    <w:rsid w:val="00BD178D"/>
    <w:rsid w:val="00BD17EC"/>
    <w:rsid w:val="00BD26AD"/>
    <w:rsid w:val="00BD6FE0"/>
    <w:rsid w:val="00BE05A5"/>
    <w:rsid w:val="00BE2AC0"/>
    <w:rsid w:val="00BF5FD7"/>
    <w:rsid w:val="00BF6E2C"/>
    <w:rsid w:val="00BF6F98"/>
    <w:rsid w:val="00C028D7"/>
    <w:rsid w:val="00C02D95"/>
    <w:rsid w:val="00C13753"/>
    <w:rsid w:val="00C151B0"/>
    <w:rsid w:val="00C15DB6"/>
    <w:rsid w:val="00C16017"/>
    <w:rsid w:val="00C165A8"/>
    <w:rsid w:val="00C21017"/>
    <w:rsid w:val="00C24C30"/>
    <w:rsid w:val="00C278D5"/>
    <w:rsid w:val="00C27F65"/>
    <w:rsid w:val="00C30C5F"/>
    <w:rsid w:val="00C32C06"/>
    <w:rsid w:val="00C34D09"/>
    <w:rsid w:val="00C36682"/>
    <w:rsid w:val="00C37B0F"/>
    <w:rsid w:val="00C42324"/>
    <w:rsid w:val="00C431AE"/>
    <w:rsid w:val="00C46374"/>
    <w:rsid w:val="00C478EA"/>
    <w:rsid w:val="00C516D4"/>
    <w:rsid w:val="00C564C9"/>
    <w:rsid w:val="00C71194"/>
    <w:rsid w:val="00C72115"/>
    <w:rsid w:val="00C72811"/>
    <w:rsid w:val="00C818EE"/>
    <w:rsid w:val="00C81D00"/>
    <w:rsid w:val="00C82C8C"/>
    <w:rsid w:val="00C82ED6"/>
    <w:rsid w:val="00C83845"/>
    <w:rsid w:val="00C87783"/>
    <w:rsid w:val="00C912D3"/>
    <w:rsid w:val="00C9305C"/>
    <w:rsid w:val="00C93462"/>
    <w:rsid w:val="00CA17E4"/>
    <w:rsid w:val="00CB05BD"/>
    <w:rsid w:val="00CB116B"/>
    <w:rsid w:val="00CB5A0B"/>
    <w:rsid w:val="00CB67EA"/>
    <w:rsid w:val="00CC52E9"/>
    <w:rsid w:val="00CC696B"/>
    <w:rsid w:val="00CE27F9"/>
    <w:rsid w:val="00CE2EA8"/>
    <w:rsid w:val="00CE3B3D"/>
    <w:rsid w:val="00CE6E70"/>
    <w:rsid w:val="00CF17C4"/>
    <w:rsid w:val="00CF1F0B"/>
    <w:rsid w:val="00CF46D1"/>
    <w:rsid w:val="00CF6701"/>
    <w:rsid w:val="00CF714F"/>
    <w:rsid w:val="00D00B48"/>
    <w:rsid w:val="00D0139B"/>
    <w:rsid w:val="00D02A52"/>
    <w:rsid w:val="00D056BA"/>
    <w:rsid w:val="00D06294"/>
    <w:rsid w:val="00D0706A"/>
    <w:rsid w:val="00D132A8"/>
    <w:rsid w:val="00D21307"/>
    <w:rsid w:val="00D2368C"/>
    <w:rsid w:val="00D25918"/>
    <w:rsid w:val="00D2670A"/>
    <w:rsid w:val="00D43BD0"/>
    <w:rsid w:val="00D44AD7"/>
    <w:rsid w:val="00D465F3"/>
    <w:rsid w:val="00D613A8"/>
    <w:rsid w:val="00D618DB"/>
    <w:rsid w:val="00D66136"/>
    <w:rsid w:val="00D70FF0"/>
    <w:rsid w:val="00D73388"/>
    <w:rsid w:val="00D748D4"/>
    <w:rsid w:val="00D74CFF"/>
    <w:rsid w:val="00D778AC"/>
    <w:rsid w:val="00D77EDD"/>
    <w:rsid w:val="00D854DF"/>
    <w:rsid w:val="00D86931"/>
    <w:rsid w:val="00D91F6E"/>
    <w:rsid w:val="00D92CCD"/>
    <w:rsid w:val="00D95ECC"/>
    <w:rsid w:val="00D9621A"/>
    <w:rsid w:val="00D96CC4"/>
    <w:rsid w:val="00D9730D"/>
    <w:rsid w:val="00DA19FF"/>
    <w:rsid w:val="00DA1E0F"/>
    <w:rsid w:val="00DA326B"/>
    <w:rsid w:val="00DA3FE9"/>
    <w:rsid w:val="00DA4AE9"/>
    <w:rsid w:val="00DB0536"/>
    <w:rsid w:val="00DB1733"/>
    <w:rsid w:val="00DC08E0"/>
    <w:rsid w:val="00DC484B"/>
    <w:rsid w:val="00DC6E86"/>
    <w:rsid w:val="00DC7143"/>
    <w:rsid w:val="00DC73C6"/>
    <w:rsid w:val="00DD27D3"/>
    <w:rsid w:val="00DD7190"/>
    <w:rsid w:val="00DD73F6"/>
    <w:rsid w:val="00DD7989"/>
    <w:rsid w:val="00DE164C"/>
    <w:rsid w:val="00DE2E58"/>
    <w:rsid w:val="00DF0A64"/>
    <w:rsid w:val="00DF1BBC"/>
    <w:rsid w:val="00DF29E1"/>
    <w:rsid w:val="00DF2D69"/>
    <w:rsid w:val="00DF417A"/>
    <w:rsid w:val="00DF4CB8"/>
    <w:rsid w:val="00E04F28"/>
    <w:rsid w:val="00E0742A"/>
    <w:rsid w:val="00E10DDE"/>
    <w:rsid w:val="00E11DF6"/>
    <w:rsid w:val="00E14D7B"/>
    <w:rsid w:val="00E17737"/>
    <w:rsid w:val="00E2080A"/>
    <w:rsid w:val="00E24B19"/>
    <w:rsid w:val="00E2742E"/>
    <w:rsid w:val="00E3095B"/>
    <w:rsid w:val="00E311CA"/>
    <w:rsid w:val="00E35E0F"/>
    <w:rsid w:val="00E36F6B"/>
    <w:rsid w:val="00E371D1"/>
    <w:rsid w:val="00E44000"/>
    <w:rsid w:val="00E474E4"/>
    <w:rsid w:val="00E4772C"/>
    <w:rsid w:val="00E53738"/>
    <w:rsid w:val="00E57A9E"/>
    <w:rsid w:val="00E57FCE"/>
    <w:rsid w:val="00E60CF9"/>
    <w:rsid w:val="00E61D26"/>
    <w:rsid w:val="00E6586F"/>
    <w:rsid w:val="00E6793C"/>
    <w:rsid w:val="00E82370"/>
    <w:rsid w:val="00E90AA3"/>
    <w:rsid w:val="00E91568"/>
    <w:rsid w:val="00E92CC3"/>
    <w:rsid w:val="00E93241"/>
    <w:rsid w:val="00E940DC"/>
    <w:rsid w:val="00EA066E"/>
    <w:rsid w:val="00EA1521"/>
    <w:rsid w:val="00EA1E67"/>
    <w:rsid w:val="00EA6697"/>
    <w:rsid w:val="00EA685B"/>
    <w:rsid w:val="00EA736A"/>
    <w:rsid w:val="00EB1FF4"/>
    <w:rsid w:val="00EB2939"/>
    <w:rsid w:val="00EB3919"/>
    <w:rsid w:val="00EB3A0C"/>
    <w:rsid w:val="00EC0C9D"/>
    <w:rsid w:val="00EC127B"/>
    <w:rsid w:val="00EC1B50"/>
    <w:rsid w:val="00EC2F36"/>
    <w:rsid w:val="00EC46C1"/>
    <w:rsid w:val="00EC506A"/>
    <w:rsid w:val="00ED5F67"/>
    <w:rsid w:val="00ED70D8"/>
    <w:rsid w:val="00EF0113"/>
    <w:rsid w:val="00EF08AE"/>
    <w:rsid w:val="00EF2647"/>
    <w:rsid w:val="00EF369A"/>
    <w:rsid w:val="00EF5790"/>
    <w:rsid w:val="00EF628E"/>
    <w:rsid w:val="00F00102"/>
    <w:rsid w:val="00F006CC"/>
    <w:rsid w:val="00F02EE5"/>
    <w:rsid w:val="00F03485"/>
    <w:rsid w:val="00F040DB"/>
    <w:rsid w:val="00F05169"/>
    <w:rsid w:val="00F0602A"/>
    <w:rsid w:val="00F060A8"/>
    <w:rsid w:val="00F15D22"/>
    <w:rsid w:val="00F15F19"/>
    <w:rsid w:val="00F17B3D"/>
    <w:rsid w:val="00F22A99"/>
    <w:rsid w:val="00F273DC"/>
    <w:rsid w:val="00F31388"/>
    <w:rsid w:val="00F35DA2"/>
    <w:rsid w:val="00F40A56"/>
    <w:rsid w:val="00F43DAC"/>
    <w:rsid w:val="00F46A2A"/>
    <w:rsid w:val="00F51473"/>
    <w:rsid w:val="00F51CE5"/>
    <w:rsid w:val="00F53596"/>
    <w:rsid w:val="00F53D1A"/>
    <w:rsid w:val="00F56754"/>
    <w:rsid w:val="00F66839"/>
    <w:rsid w:val="00F67B08"/>
    <w:rsid w:val="00F7183A"/>
    <w:rsid w:val="00F71A29"/>
    <w:rsid w:val="00F73C6F"/>
    <w:rsid w:val="00F80473"/>
    <w:rsid w:val="00F977B4"/>
    <w:rsid w:val="00FA47AB"/>
    <w:rsid w:val="00FA60A5"/>
    <w:rsid w:val="00FB3FC0"/>
    <w:rsid w:val="00FC4EA9"/>
    <w:rsid w:val="00FC7BF7"/>
    <w:rsid w:val="00FD3F3F"/>
    <w:rsid w:val="00FD42AC"/>
    <w:rsid w:val="00FD72BB"/>
    <w:rsid w:val="00FD7A44"/>
    <w:rsid w:val="00FE1AD2"/>
    <w:rsid w:val="00FE1C35"/>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8262A-DB4E-4040-B383-5B0BC8359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1600</Words>
  <Characters>9125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Leslie</cp:lastModifiedBy>
  <cp:revision>14</cp:revision>
  <cp:lastPrinted>2011-06-21T20:32:00Z</cp:lastPrinted>
  <dcterms:created xsi:type="dcterms:W3CDTF">2014-10-29T11:08:00Z</dcterms:created>
  <dcterms:modified xsi:type="dcterms:W3CDTF">2014-10-29T13:15:00Z</dcterms:modified>
</cp:coreProperties>
</file>