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7E" w:rsidRPr="00334B15" w:rsidRDefault="00334B15" w:rsidP="00E548C4">
      <w:pPr>
        <w:spacing w:after="0" w:line="240" w:lineRule="auto"/>
        <w:jc w:val="center"/>
        <w:rPr>
          <w:b/>
        </w:rPr>
      </w:pPr>
      <w:r w:rsidRPr="00334B15">
        <w:rPr>
          <w:b/>
        </w:rPr>
        <w:t>TPF-5(255) HSM Implementation Pooled-Fund Study</w:t>
      </w:r>
    </w:p>
    <w:p w:rsidR="00334B15" w:rsidRPr="00334B15" w:rsidRDefault="00E7364A" w:rsidP="00E548C4">
      <w:pPr>
        <w:spacing w:after="0" w:line="240" w:lineRule="auto"/>
        <w:jc w:val="center"/>
        <w:rPr>
          <w:b/>
        </w:rPr>
      </w:pPr>
      <w:r>
        <w:rPr>
          <w:b/>
        </w:rPr>
        <w:t>SPF Development and Calibration</w:t>
      </w:r>
      <w:r w:rsidR="00334B15" w:rsidRPr="00334B15">
        <w:rPr>
          <w:b/>
        </w:rPr>
        <w:t xml:space="preserve"> Small Group</w:t>
      </w:r>
    </w:p>
    <w:p w:rsidR="00334B15" w:rsidRDefault="00334B15" w:rsidP="00E548C4">
      <w:pPr>
        <w:spacing w:after="0" w:line="240" w:lineRule="auto"/>
        <w:jc w:val="center"/>
        <w:rPr>
          <w:b/>
        </w:rPr>
      </w:pPr>
      <w:r w:rsidRPr="00334B15">
        <w:rPr>
          <w:b/>
        </w:rPr>
        <w:t xml:space="preserve">April </w:t>
      </w:r>
      <w:r w:rsidR="00E7364A">
        <w:rPr>
          <w:b/>
        </w:rPr>
        <w:t>30</w:t>
      </w:r>
      <w:r w:rsidRPr="00334B15">
        <w:rPr>
          <w:b/>
        </w:rPr>
        <w:t>, 2014</w:t>
      </w:r>
    </w:p>
    <w:p w:rsidR="00334B15" w:rsidRPr="00334B15" w:rsidRDefault="00334B15" w:rsidP="00E548C4">
      <w:pPr>
        <w:spacing w:after="0" w:line="240" w:lineRule="auto"/>
        <w:jc w:val="center"/>
        <w:rPr>
          <w:b/>
        </w:rPr>
      </w:pPr>
      <w:r>
        <w:rPr>
          <w:b/>
        </w:rPr>
        <w:t>Summary of Discussion</w:t>
      </w:r>
    </w:p>
    <w:p w:rsidR="00334B15" w:rsidRDefault="00334B15" w:rsidP="00E548C4">
      <w:pPr>
        <w:spacing w:after="0" w:line="240" w:lineRule="auto"/>
      </w:pPr>
    </w:p>
    <w:p w:rsidR="003535B7" w:rsidRDefault="003535B7" w:rsidP="00E548C4">
      <w:pPr>
        <w:spacing w:after="0" w:line="240" w:lineRule="auto"/>
      </w:pPr>
    </w:p>
    <w:p w:rsidR="003535B7" w:rsidRDefault="003535B7" w:rsidP="00E548C4">
      <w:pPr>
        <w:spacing w:after="0" w:line="240" w:lineRule="auto"/>
      </w:pPr>
      <w:r w:rsidRPr="003535B7">
        <w:rPr>
          <w:b/>
        </w:rPr>
        <w:t>Attendees</w:t>
      </w:r>
    </w:p>
    <w:p w:rsidR="003535B7" w:rsidRDefault="003535B7" w:rsidP="00E548C4">
      <w:pPr>
        <w:spacing w:after="0" w:line="240" w:lineRule="auto"/>
      </w:pPr>
    </w:p>
    <w:p w:rsidR="00A47D9D" w:rsidRDefault="00A47D9D" w:rsidP="00E548C4">
      <w:pPr>
        <w:spacing w:after="0" w:line="240" w:lineRule="auto"/>
        <w:ind w:left="720"/>
      </w:pPr>
      <w:r>
        <w:t>Kevin Haas, Oregon DOT</w:t>
      </w:r>
    </w:p>
    <w:p w:rsidR="00A47D9D" w:rsidRDefault="00A47D9D" w:rsidP="00E548C4">
      <w:pPr>
        <w:spacing w:after="0" w:line="240" w:lineRule="auto"/>
        <w:ind w:left="720"/>
      </w:pPr>
      <w:r>
        <w:t xml:space="preserve">Howard </w:t>
      </w:r>
      <w:proofErr w:type="spellStart"/>
      <w:r>
        <w:t>Lubliner</w:t>
      </w:r>
      <w:proofErr w:type="spellEnd"/>
      <w:r>
        <w:t>, Kansas DOT</w:t>
      </w:r>
    </w:p>
    <w:p w:rsidR="003535B7" w:rsidRDefault="003535B7" w:rsidP="00E548C4">
      <w:pPr>
        <w:spacing w:after="0" w:line="240" w:lineRule="auto"/>
        <w:ind w:left="720"/>
      </w:pPr>
      <w:r>
        <w:t>John Milton, Washington State DOT</w:t>
      </w:r>
    </w:p>
    <w:p w:rsidR="00A47D9D" w:rsidRDefault="00A47D9D" w:rsidP="00E548C4">
      <w:pPr>
        <w:spacing w:after="0" w:line="240" w:lineRule="auto"/>
        <w:ind w:left="720"/>
      </w:pPr>
      <w:r>
        <w:t>Brian Porter, Wisconsin DOT</w:t>
      </w:r>
    </w:p>
    <w:p w:rsidR="00E7364A" w:rsidRDefault="00E7364A" w:rsidP="00E548C4">
      <w:pPr>
        <w:spacing w:after="0" w:line="240" w:lineRule="auto"/>
        <w:ind w:left="720"/>
      </w:pPr>
      <w:r>
        <w:t xml:space="preserve">April </w:t>
      </w:r>
      <w:proofErr w:type="spellStart"/>
      <w:r>
        <w:t>Renard</w:t>
      </w:r>
      <w:proofErr w:type="spellEnd"/>
      <w:r>
        <w:t>, Louisiana DOTD</w:t>
      </w:r>
    </w:p>
    <w:p w:rsidR="003535B7" w:rsidRDefault="003535B7" w:rsidP="00E548C4">
      <w:pPr>
        <w:spacing w:after="0" w:line="240" w:lineRule="auto"/>
        <w:ind w:left="720"/>
      </w:pPr>
      <w:r>
        <w:t xml:space="preserve">Ida van </w:t>
      </w:r>
      <w:proofErr w:type="spellStart"/>
      <w:r>
        <w:t>Schalkwyk</w:t>
      </w:r>
      <w:proofErr w:type="spellEnd"/>
      <w:r>
        <w:t>, Washington State DOT</w:t>
      </w:r>
    </w:p>
    <w:p w:rsidR="003535B7" w:rsidRDefault="003535B7" w:rsidP="00E548C4">
      <w:pPr>
        <w:spacing w:after="0" w:line="240" w:lineRule="auto"/>
        <w:ind w:left="720"/>
      </w:pPr>
      <w:r>
        <w:t xml:space="preserve">Chris </w:t>
      </w:r>
      <w:proofErr w:type="spellStart"/>
      <w:r>
        <w:t>Speece</w:t>
      </w:r>
      <w:proofErr w:type="spellEnd"/>
      <w:r>
        <w:t>, Pennsylvania DOT</w:t>
      </w:r>
    </w:p>
    <w:p w:rsidR="003535B7" w:rsidRDefault="003535B7" w:rsidP="00E548C4">
      <w:pPr>
        <w:spacing w:after="0" w:line="240" w:lineRule="auto"/>
        <w:ind w:left="720"/>
      </w:pPr>
      <w:r>
        <w:t>Derek Troyer, Ohio DOT</w:t>
      </w:r>
    </w:p>
    <w:p w:rsidR="003535B7" w:rsidRDefault="003535B7" w:rsidP="00E548C4">
      <w:pPr>
        <w:spacing w:after="0" w:line="240" w:lineRule="auto"/>
        <w:ind w:left="720"/>
      </w:pPr>
      <w:r>
        <w:t>Matt Warren, Oklahoma DOT</w:t>
      </w:r>
    </w:p>
    <w:p w:rsidR="003535B7" w:rsidRDefault="003535B7" w:rsidP="00E548C4">
      <w:pPr>
        <w:spacing w:after="0" w:line="240" w:lineRule="auto"/>
        <w:ind w:left="720"/>
      </w:pPr>
      <w:r>
        <w:t>Clayton Chen, FHWA</w:t>
      </w:r>
    </w:p>
    <w:p w:rsidR="00E7364A" w:rsidRDefault="00E7364A" w:rsidP="00E548C4">
      <w:pPr>
        <w:spacing w:after="0" w:line="240" w:lineRule="auto"/>
        <w:ind w:left="720"/>
      </w:pPr>
      <w:r>
        <w:t>Dave Engstrom, FHWA</w:t>
      </w:r>
    </w:p>
    <w:p w:rsidR="003535B7" w:rsidRDefault="003535B7" w:rsidP="00E548C4">
      <w:pPr>
        <w:spacing w:after="0" w:line="240" w:lineRule="auto"/>
        <w:ind w:left="720"/>
      </w:pPr>
      <w:r>
        <w:t>Ray Krammes, FHWA</w:t>
      </w:r>
    </w:p>
    <w:p w:rsidR="003535B7" w:rsidRDefault="003535B7" w:rsidP="00E548C4">
      <w:pPr>
        <w:spacing w:after="0" w:line="240" w:lineRule="auto"/>
        <w:ind w:left="720"/>
      </w:pPr>
      <w:r>
        <w:t>Esther Strawder, FHWA</w:t>
      </w:r>
    </w:p>
    <w:p w:rsidR="003535B7" w:rsidRDefault="003535B7" w:rsidP="00E548C4">
      <w:pPr>
        <w:spacing w:after="0" w:line="240" w:lineRule="auto"/>
      </w:pPr>
    </w:p>
    <w:p w:rsidR="00000000" w:rsidRPr="00A47D9D" w:rsidRDefault="00334B15" w:rsidP="00E548C4">
      <w:pPr>
        <w:spacing w:line="240" w:lineRule="auto"/>
      </w:pPr>
      <w:r>
        <w:t xml:space="preserve">The </w:t>
      </w:r>
      <w:r w:rsidRPr="001E0413">
        <w:rPr>
          <w:b/>
        </w:rPr>
        <w:t>objective</w:t>
      </w:r>
      <w:r>
        <w:t xml:space="preserve"> of the meeting was to </w:t>
      </w:r>
      <w:r w:rsidR="00903D0D" w:rsidRPr="00A47D9D">
        <w:t>discuss alternative methods/forums for sharing information on States’ SPF deve</w:t>
      </w:r>
      <w:r w:rsidR="00A47D9D">
        <w:t>lopment and calibration efforts, including</w:t>
      </w:r>
    </w:p>
    <w:p w:rsidR="00000000" w:rsidRPr="00A47D9D" w:rsidRDefault="00903D0D" w:rsidP="00E548C4">
      <w:pPr>
        <w:numPr>
          <w:ilvl w:val="0"/>
          <w:numId w:val="12"/>
        </w:numPr>
        <w:spacing w:after="0" w:line="240" w:lineRule="auto"/>
      </w:pPr>
      <w:r w:rsidRPr="00A47D9D">
        <w:t>What information/support is currently available?</w:t>
      </w:r>
    </w:p>
    <w:p w:rsidR="00000000" w:rsidRPr="00A47D9D" w:rsidRDefault="00903D0D" w:rsidP="00E548C4">
      <w:pPr>
        <w:numPr>
          <w:ilvl w:val="0"/>
          <w:numId w:val="12"/>
        </w:numPr>
        <w:spacing w:after="0" w:line="240" w:lineRule="auto"/>
      </w:pPr>
      <w:r w:rsidRPr="00A47D9D">
        <w:t>What information/support would you like?</w:t>
      </w:r>
    </w:p>
    <w:p w:rsidR="00000000" w:rsidRPr="00A47D9D" w:rsidRDefault="00903D0D" w:rsidP="00E548C4">
      <w:pPr>
        <w:numPr>
          <w:ilvl w:val="0"/>
          <w:numId w:val="12"/>
        </w:numPr>
        <w:spacing w:after="0" w:line="240" w:lineRule="auto"/>
      </w:pPr>
      <w:r w:rsidRPr="00A47D9D">
        <w:t>What are alternative methods/f</w:t>
      </w:r>
      <w:r w:rsidRPr="00A47D9D">
        <w:t>orums for sharing information?</w:t>
      </w:r>
    </w:p>
    <w:p w:rsidR="00334B15" w:rsidRDefault="00334B15" w:rsidP="00E548C4">
      <w:pPr>
        <w:spacing w:after="0" w:line="240" w:lineRule="auto"/>
      </w:pPr>
    </w:p>
    <w:p w:rsidR="005E1A9C" w:rsidRDefault="005E1A9C" w:rsidP="00E548C4">
      <w:pPr>
        <w:spacing w:after="0" w:line="240" w:lineRule="auto"/>
      </w:pPr>
      <w:r>
        <w:t xml:space="preserve">To provide context, Pooled-Fund State representatives prioritized future efforts as follows:  </w:t>
      </w:r>
    </w:p>
    <w:p w:rsidR="001E0413" w:rsidRDefault="001E0413" w:rsidP="00E548C4">
      <w:pPr>
        <w:spacing w:after="0" w:line="240" w:lineRule="auto"/>
      </w:pPr>
    </w:p>
    <w:p w:rsidR="00F45C94" w:rsidRPr="005E1A9C" w:rsidRDefault="00E75DC4" w:rsidP="00E548C4">
      <w:pPr>
        <w:numPr>
          <w:ilvl w:val="0"/>
          <w:numId w:val="10"/>
        </w:numPr>
        <w:spacing w:after="0" w:line="240" w:lineRule="auto"/>
      </w:pPr>
      <w:r w:rsidRPr="005E1A9C">
        <w:t>Peer exchanges</w:t>
      </w:r>
    </w:p>
    <w:p w:rsidR="00F45C94" w:rsidRPr="005E1A9C" w:rsidRDefault="00E75DC4" w:rsidP="00E548C4">
      <w:pPr>
        <w:numPr>
          <w:ilvl w:val="0"/>
          <w:numId w:val="10"/>
        </w:numPr>
        <w:spacing w:after="0" w:line="240" w:lineRule="auto"/>
      </w:pPr>
      <w:r w:rsidRPr="005E1A9C">
        <w:t>Guide on the scale and scope of HSM applications</w:t>
      </w:r>
    </w:p>
    <w:p w:rsidR="00F45C94" w:rsidRPr="00A47D9D" w:rsidRDefault="00E75DC4" w:rsidP="00E548C4">
      <w:pPr>
        <w:numPr>
          <w:ilvl w:val="0"/>
          <w:numId w:val="10"/>
        </w:numPr>
        <w:spacing w:after="0" w:line="240" w:lineRule="auto"/>
      </w:pPr>
      <w:r w:rsidRPr="00A47D9D">
        <w:rPr>
          <w:bCs/>
        </w:rPr>
        <w:t>Survey of HSM implementation</w:t>
      </w:r>
    </w:p>
    <w:p w:rsidR="00F45C94" w:rsidRPr="005E1A9C" w:rsidRDefault="00E75DC4" w:rsidP="00E548C4">
      <w:pPr>
        <w:numPr>
          <w:ilvl w:val="0"/>
          <w:numId w:val="10"/>
        </w:numPr>
        <w:spacing w:after="0" w:line="240" w:lineRule="auto"/>
      </w:pPr>
      <w:r w:rsidRPr="005E1A9C">
        <w:t>Guide on how to evaluate SPF performance</w:t>
      </w:r>
    </w:p>
    <w:p w:rsidR="00F45C94" w:rsidRPr="00A47D9D" w:rsidRDefault="00E75DC4" w:rsidP="00E548C4">
      <w:pPr>
        <w:numPr>
          <w:ilvl w:val="0"/>
          <w:numId w:val="10"/>
        </w:numPr>
        <w:spacing w:after="0" w:line="240" w:lineRule="auto"/>
      </w:pPr>
      <w:r w:rsidRPr="00A47D9D">
        <w:rPr>
          <w:iCs/>
        </w:rPr>
        <w:t>Resource gap assessment to identify needs</w:t>
      </w:r>
    </w:p>
    <w:p w:rsidR="00F45C94" w:rsidRPr="00A47D9D" w:rsidRDefault="00E75DC4" w:rsidP="00E548C4">
      <w:pPr>
        <w:numPr>
          <w:ilvl w:val="0"/>
          <w:numId w:val="10"/>
        </w:numPr>
        <w:spacing w:after="0" w:line="240" w:lineRule="auto"/>
        <w:rPr>
          <w:b/>
        </w:rPr>
      </w:pPr>
      <w:r w:rsidRPr="00A47D9D">
        <w:rPr>
          <w:b/>
        </w:rPr>
        <w:t xml:space="preserve">SPF </w:t>
      </w:r>
      <w:r w:rsidR="00A47D9D">
        <w:rPr>
          <w:b/>
        </w:rPr>
        <w:t xml:space="preserve">(development and) </w:t>
      </w:r>
      <w:r w:rsidRPr="00A47D9D">
        <w:rPr>
          <w:b/>
        </w:rPr>
        <w:t>calibration</w:t>
      </w:r>
    </w:p>
    <w:p w:rsidR="00334B15" w:rsidRDefault="00334B15" w:rsidP="00E548C4">
      <w:pPr>
        <w:spacing w:after="0" w:line="240" w:lineRule="auto"/>
        <w:ind w:firstLine="720"/>
      </w:pPr>
    </w:p>
    <w:p w:rsidR="005E1A9C" w:rsidRDefault="00A47D9D" w:rsidP="00E548C4">
      <w:pPr>
        <w:spacing w:after="0" w:line="240" w:lineRule="auto"/>
      </w:pPr>
      <w:r>
        <w:t>SPF development and calibration ranked 6</w:t>
      </w:r>
      <w:r w:rsidRPr="00A47D9D">
        <w:rPr>
          <w:vertAlign w:val="superscript"/>
        </w:rPr>
        <w:t>th</w:t>
      </w:r>
      <w:r>
        <w:t xml:space="preserve"> and, therefore, was not targeted for funding.  However, Ray has been exploring low- or no-cost ways of exchanging information on States efforts and results in this area.  </w:t>
      </w:r>
      <w:r w:rsidR="005E1A9C">
        <w:t xml:space="preserve"> </w:t>
      </w:r>
    </w:p>
    <w:p w:rsidR="005E1A9C" w:rsidRPr="00334B15" w:rsidRDefault="005E1A9C" w:rsidP="00E548C4">
      <w:pPr>
        <w:spacing w:after="0" w:line="240" w:lineRule="auto"/>
      </w:pPr>
    </w:p>
    <w:p w:rsidR="00A47D9D" w:rsidRDefault="00A47D9D" w:rsidP="00E548C4">
      <w:pPr>
        <w:spacing w:after="0" w:line="240" w:lineRule="auto"/>
      </w:pPr>
      <w:r>
        <w:t>By way of background, before moving on to the primary questions, the following summarizes information currently available on SPF development and calibration:</w:t>
      </w:r>
    </w:p>
    <w:p w:rsidR="00A47D9D" w:rsidRDefault="00A47D9D" w:rsidP="00E548C4">
      <w:pPr>
        <w:spacing w:after="0" w:line="240" w:lineRule="auto"/>
      </w:pPr>
    </w:p>
    <w:p w:rsidR="00000000" w:rsidRPr="00A47D9D" w:rsidRDefault="00903D0D" w:rsidP="00E548C4">
      <w:pPr>
        <w:numPr>
          <w:ilvl w:val="0"/>
          <w:numId w:val="13"/>
        </w:numPr>
        <w:spacing w:after="0" w:line="240" w:lineRule="auto"/>
      </w:pPr>
      <w:r w:rsidRPr="00A47D9D">
        <w:t>Safety Performance Function Decision Guide: SPF Calibration versus SPF Development [TPF-5(255)]</w:t>
      </w:r>
      <w:r w:rsidR="00A47D9D">
        <w:t xml:space="preserve"> </w:t>
      </w:r>
      <w:hyperlink r:id="rId6" w:history="1">
        <w:r w:rsidRPr="00A47D9D">
          <w:rPr>
            <w:rStyle w:val="Hyperlink"/>
          </w:rPr>
          <w:t>http://safety.fhwa.dot.gov/rsdp/downloads/spf_decision_guide_final.pdf</w:t>
        </w:r>
      </w:hyperlink>
      <w:r w:rsidRPr="00A47D9D">
        <w:t xml:space="preserve"> </w:t>
      </w:r>
    </w:p>
    <w:p w:rsidR="00000000" w:rsidRPr="00A47D9D" w:rsidRDefault="00903D0D" w:rsidP="00E548C4">
      <w:pPr>
        <w:numPr>
          <w:ilvl w:val="0"/>
          <w:numId w:val="13"/>
        </w:numPr>
        <w:spacing w:after="0" w:line="240" w:lineRule="auto"/>
      </w:pPr>
      <w:r w:rsidRPr="00A47D9D">
        <w:t>Safety Performance Function Development Guide: Developing Jurisdiction-Specific SPFs [TPF-5(255)]</w:t>
      </w:r>
      <w:r w:rsidR="00A47D9D">
        <w:t xml:space="preserve"> </w:t>
      </w:r>
      <w:hyperlink r:id="rId7" w:history="1">
        <w:r w:rsidRPr="00A47D9D">
          <w:rPr>
            <w:rStyle w:val="Hyperlink"/>
          </w:rPr>
          <w:t>http://safety.fhwa.dot.gov/rsdp/downloads/spf_development_guide_final.pdf</w:t>
        </w:r>
      </w:hyperlink>
      <w:r w:rsidRPr="00A47D9D">
        <w:t xml:space="preserve"> </w:t>
      </w:r>
    </w:p>
    <w:p w:rsidR="00000000" w:rsidRPr="00A47D9D" w:rsidRDefault="00903D0D" w:rsidP="00E548C4">
      <w:pPr>
        <w:numPr>
          <w:ilvl w:val="0"/>
          <w:numId w:val="13"/>
        </w:numPr>
        <w:spacing w:after="0" w:line="240" w:lineRule="auto"/>
      </w:pPr>
      <w:r w:rsidRPr="00A47D9D">
        <w:t>Highway Safety Manual, Volume 2, Appendix A.1 Calibration of the Part C Models</w:t>
      </w:r>
    </w:p>
    <w:p w:rsidR="00000000" w:rsidRPr="00A47D9D" w:rsidRDefault="00903D0D" w:rsidP="00E548C4">
      <w:pPr>
        <w:numPr>
          <w:ilvl w:val="0"/>
          <w:numId w:val="13"/>
        </w:numPr>
        <w:spacing w:after="0" w:line="240" w:lineRule="auto"/>
      </w:pPr>
      <w:r w:rsidRPr="00A47D9D">
        <w:t>User’s Guide to Develop Highway Safety Manual Safety Performance Function Calibration Factors [NC</w:t>
      </w:r>
      <w:r w:rsidRPr="00A47D9D">
        <w:t>HRP]</w:t>
      </w:r>
    </w:p>
    <w:p w:rsidR="00000000" w:rsidRPr="00A47D9D" w:rsidRDefault="00903D0D" w:rsidP="00E548C4">
      <w:pPr>
        <w:numPr>
          <w:ilvl w:val="1"/>
          <w:numId w:val="13"/>
        </w:numPr>
        <w:spacing w:after="0" w:line="240" w:lineRule="auto"/>
      </w:pPr>
      <w:hyperlink r:id="rId8" w:history="1">
        <w:r w:rsidRPr="00A47D9D">
          <w:rPr>
            <w:rStyle w:val="Hyperlink"/>
          </w:rPr>
          <w:t>http://onlinepubs.trb.org/onlinepubs/nchrp/docs/NCHRP20-07(332)_</w:t>
        </w:r>
      </w:hyperlink>
      <w:hyperlink r:id="rId9" w:history="1">
        <w:r w:rsidRPr="00A47D9D">
          <w:rPr>
            <w:rStyle w:val="Hyperlink"/>
          </w:rPr>
          <w:t>FinalGuide.pdf</w:t>
        </w:r>
      </w:hyperlink>
      <w:r w:rsidRPr="00A47D9D">
        <w:t xml:space="preserve"> </w:t>
      </w:r>
    </w:p>
    <w:p w:rsidR="00000000" w:rsidRPr="00A47D9D" w:rsidRDefault="00903D0D" w:rsidP="00E548C4">
      <w:pPr>
        <w:numPr>
          <w:ilvl w:val="1"/>
          <w:numId w:val="13"/>
        </w:numPr>
        <w:spacing w:after="0" w:line="240" w:lineRule="auto"/>
      </w:pPr>
      <w:r w:rsidRPr="00A47D9D">
        <w:t xml:space="preserve">Spreadsheets </w:t>
      </w:r>
      <w:hyperlink r:id="rId10" w:history="1">
        <w:r w:rsidRPr="00A47D9D">
          <w:rPr>
            <w:rStyle w:val="Hyperlink"/>
          </w:rPr>
          <w:t>http://</w:t>
        </w:r>
      </w:hyperlink>
      <w:hyperlink r:id="rId11" w:history="1">
        <w:r w:rsidRPr="00A47D9D">
          <w:rPr>
            <w:rStyle w:val="Hyperlink"/>
          </w:rPr>
          <w:t>apps.trb.org/cmsfeed/TRBNetProjectDisplay.asp?ProjectID=3287</w:t>
        </w:r>
      </w:hyperlink>
      <w:r w:rsidRPr="00A47D9D">
        <w:t xml:space="preserve"> </w:t>
      </w:r>
    </w:p>
    <w:p w:rsidR="00A47D9D" w:rsidRDefault="00A47D9D" w:rsidP="00E548C4">
      <w:pPr>
        <w:spacing w:after="0" w:line="240" w:lineRule="auto"/>
      </w:pPr>
    </w:p>
    <w:p w:rsidR="00000000" w:rsidRDefault="00A47D9D" w:rsidP="00E548C4">
      <w:pPr>
        <w:spacing w:line="240" w:lineRule="auto"/>
      </w:pPr>
      <w:r>
        <w:t>In addition, technical support is available through the</w:t>
      </w:r>
      <w:r w:rsidR="00E548C4">
        <w:t xml:space="preserve"> </w:t>
      </w:r>
      <w:r w:rsidR="00903D0D" w:rsidRPr="00A47D9D">
        <w:t>FHWA Roadway Safety Professional Capacity Building Program</w:t>
      </w:r>
      <w:r>
        <w:t>, “</w:t>
      </w:r>
      <w:r w:rsidR="00903D0D" w:rsidRPr="00A47D9D">
        <w:t>Peer-to-Peer” Technical Assistance (</w:t>
      </w:r>
      <w:hyperlink r:id="rId12" w:history="1">
        <w:r w:rsidR="00903D0D" w:rsidRPr="00A47D9D">
          <w:rPr>
            <w:rStyle w:val="Hyperlink"/>
          </w:rPr>
          <w:t>http://</w:t>
        </w:r>
      </w:hyperlink>
      <w:hyperlink r:id="rId13" w:history="1">
        <w:r w:rsidR="00903D0D" w:rsidRPr="00A47D9D">
          <w:rPr>
            <w:rStyle w:val="Hyperlink"/>
          </w:rPr>
          <w:t>rspcb.safety.fhwa.dot.gov/technical.aspx</w:t>
        </w:r>
      </w:hyperlink>
      <w:r w:rsidR="00E548C4">
        <w:t xml:space="preserve">) under the topic: </w:t>
      </w:r>
      <w:r w:rsidR="00903D0D" w:rsidRPr="00A47D9D">
        <w:t>Data and Analysis Tools</w:t>
      </w:r>
      <w:r w:rsidR="00E548C4">
        <w:t>.</w:t>
      </w:r>
    </w:p>
    <w:p w:rsidR="00E548C4" w:rsidRDefault="00E548C4" w:rsidP="00E548C4">
      <w:pPr>
        <w:spacing w:line="240" w:lineRule="auto"/>
      </w:pPr>
      <w:r>
        <w:t>A number of States have completed or ongoing/planned SPF calibration and/or development efforts:</w:t>
      </w:r>
    </w:p>
    <w:p w:rsidR="00E548C4" w:rsidRDefault="00E548C4" w:rsidP="00E548C4">
      <w:pPr>
        <w:pStyle w:val="ListParagraph"/>
        <w:numPr>
          <w:ilvl w:val="0"/>
          <w:numId w:val="15"/>
        </w:numPr>
        <w:spacing w:line="240" w:lineRule="auto"/>
      </w:pPr>
      <w:r>
        <w:t xml:space="preserve">Completed: AL, FL, IL, KS, MD, NC, OK, OH, OR, UT, VA, WA </w:t>
      </w:r>
    </w:p>
    <w:p w:rsidR="00E548C4" w:rsidRPr="00A47D9D" w:rsidRDefault="00E548C4" w:rsidP="00E548C4">
      <w:pPr>
        <w:pStyle w:val="ListParagraph"/>
        <w:numPr>
          <w:ilvl w:val="0"/>
          <w:numId w:val="15"/>
        </w:numPr>
        <w:spacing w:line="240" w:lineRule="auto"/>
      </w:pPr>
      <w:r>
        <w:t>Ongoing Planned: AR, LA, MI, MO, OH, PA, WI</w:t>
      </w:r>
    </w:p>
    <w:p w:rsidR="001E0413" w:rsidRDefault="001E0413" w:rsidP="00E548C4">
      <w:pPr>
        <w:spacing w:line="240" w:lineRule="auto"/>
      </w:pPr>
      <w:r>
        <w:t>The following summarizes Pooled-Fund Study representatives input on the 3 questions:</w:t>
      </w:r>
    </w:p>
    <w:p w:rsidR="00334B15" w:rsidRPr="001E0413" w:rsidRDefault="00E548C4" w:rsidP="00E548C4">
      <w:pPr>
        <w:spacing w:line="240" w:lineRule="auto"/>
      </w:pPr>
      <w:r w:rsidRPr="00E548C4">
        <w:rPr>
          <w:b/>
        </w:rPr>
        <w:lastRenderedPageBreak/>
        <w:t>What information/support would you like</w:t>
      </w:r>
      <w:r w:rsidR="00334B15" w:rsidRPr="001E0413">
        <w:rPr>
          <w:b/>
        </w:rPr>
        <w:t>?</w:t>
      </w:r>
    </w:p>
    <w:p w:rsidR="00000000" w:rsidRPr="00903D0D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>Case studies/narrative on why chose to develop rather than calibrate.</w:t>
      </w:r>
    </w:p>
    <w:p w:rsidR="00000000" w:rsidRPr="00903D0D" w:rsidRDefault="00903D0D" w:rsidP="00903D0D">
      <w:pPr>
        <w:numPr>
          <w:ilvl w:val="0"/>
          <w:numId w:val="16"/>
        </w:numPr>
        <w:spacing w:after="0" w:line="240" w:lineRule="auto"/>
      </w:pPr>
      <w:r>
        <w:t xml:space="preserve">Whether or not the State considered/evaluated the need for/developed/calibrated </w:t>
      </w:r>
      <w:r w:rsidRPr="00903D0D">
        <w:t xml:space="preserve">Regional SPFs? </w:t>
      </w:r>
    </w:p>
    <w:p w:rsidR="00000000" w:rsidRPr="00903D0D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>How prioritize which did first? How target certain areas (to improve predictive models)?</w:t>
      </w:r>
    </w:p>
    <w:p w:rsidR="00000000" w:rsidRPr="00903D0D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 xml:space="preserve">How other States handling </w:t>
      </w:r>
      <w:proofErr w:type="spellStart"/>
      <w:r w:rsidRPr="00903D0D">
        <w:t>overdispersion</w:t>
      </w:r>
      <w:proofErr w:type="spellEnd"/>
      <w:r w:rsidRPr="00903D0D">
        <w:t>? Strictly HSM model (issues)?</w:t>
      </w:r>
    </w:p>
    <w:p w:rsidR="00000000" w:rsidRPr="00903D0D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 xml:space="preserve">How are States sustaining/maintaining </w:t>
      </w:r>
      <w:r w:rsidRPr="00903D0D">
        <w:t>SPFs? Mechanisms to update … DOT staff? Support contract?</w:t>
      </w:r>
    </w:p>
    <w:p w:rsidR="00000000" w:rsidRPr="00903D0D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>How SPF development morphed into policy across agency? Planning</w:t>
      </w:r>
      <w:r w:rsidRPr="00903D0D">
        <w:t>? Access m</w:t>
      </w:r>
      <w:r>
        <w:t>ana</w:t>
      </w:r>
      <w:r w:rsidRPr="00903D0D">
        <w:t>g</w:t>
      </w:r>
      <w:r>
        <w:t>e</w:t>
      </w:r>
      <w:r w:rsidRPr="00903D0D">
        <w:t>m</w:t>
      </w:r>
      <w:r>
        <w:t>en</w:t>
      </w:r>
      <w:r w:rsidRPr="00903D0D">
        <w:t>t, design st</w:t>
      </w:r>
      <w:r>
        <w:t>an</w:t>
      </w:r>
      <w:r w:rsidRPr="00903D0D">
        <w:t>d</w:t>
      </w:r>
      <w:r>
        <w:t>ard</w:t>
      </w:r>
      <w:r w:rsidRPr="00903D0D">
        <w:t>s? [</w:t>
      </w:r>
      <w:r>
        <w:t xml:space="preserve">for example, </w:t>
      </w:r>
      <w:r w:rsidRPr="00903D0D">
        <w:t>OK used for developing systemic impr</w:t>
      </w:r>
      <w:r w:rsidRPr="00903D0D">
        <w:t>ovement programs; WA sustainable safety (planning to operations); OR access m</w:t>
      </w:r>
      <w:r>
        <w:t>ana</w:t>
      </w:r>
      <w:r w:rsidRPr="00903D0D">
        <w:t>g</w:t>
      </w:r>
      <w:r>
        <w:t>e</w:t>
      </w:r>
      <w:r w:rsidRPr="00903D0D">
        <w:t>m</w:t>
      </w:r>
      <w:r>
        <w:t>en</w:t>
      </w:r>
      <w:r w:rsidRPr="00903D0D">
        <w:t>t]</w:t>
      </w:r>
    </w:p>
    <w:p w:rsidR="00903D0D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 xml:space="preserve">Outcomes of </w:t>
      </w:r>
      <w:r>
        <w:t>c</w:t>
      </w:r>
      <w:r w:rsidRPr="00903D0D">
        <w:t>omparisons between own SPFs versus calibrated SPFs?</w:t>
      </w:r>
    </w:p>
    <w:p w:rsidR="002B1B95" w:rsidRDefault="00903D0D" w:rsidP="00903D0D">
      <w:pPr>
        <w:numPr>
          <w:ilvl w:val="0"/>
          <w:numId w:val="16"/>
        </w:numPr>
        <w:spacing w:after="0" w:line="240" w:lineRule="auto"/>
      </w:pPr>
      <w:r w:rsidRPr="00903D0D">
        <w:t>Methods for validating developed SPFs? (WA does)</w:t>
      </w:r>
    </w:p>
    <w:p w:rsidR="00903D0D" w:rsidRDefault="00903D0D" w:rsidP="00903D0D">
      <w:pPr>
        <w:spacing w:after="0" w:line="240" w:lineRule="auto"/>
      </w:pPr>
    </w:p>
    <w:p w:rsidR="00334B15" w:rsidRPr="001E0413" w:rsidRDefault="00903D0D" w:rsidP="00E548C4">
      <w:pPr>
        <w:spacing w:after="0" w:line="240" w:lineRule="auto"/>
        <w:rPr>
          <w:b/>
        </w:rPr>
      </w:pPr>
      <w:r w:rsidRPr="00903D0D">
        <w:rPr>
          <w:b/>
        </w:rPr>
        <w:t>What are alternative methods/forums for sharing SPF information</w:t>
      </w:r>
      <w:r w:rsidR="00334B15" w:rsidRPr="001E0413">
        <w:rPr>
          <w:b/>
        </w:rPr>
        <w:t>?</w:t>
      </w:r>
    </w:p>
    <w:p w:rsidR="001E0413" w:rsidRDefault="001E0413" w:rsidP="00E548C4">
      <w:pPr>
        <w:spacing w:after="0" w:line="240" w:lineRule="auto"/>
      </w:pPr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>Summer FHWA Intern (Cost = $0)</w:t>
      </w:r>
    </w:p>
    <w:p w:rsidR="00000000" w:rsidRPr="00903D0D" w:rsidRDefault="00903D0D" w:rsidP="00903D0D">
      <w:pPr>
        <w:numPr>
          <w:ilvl w:val="1"/>
          <w:numId w:val="17"/>
        </w:numPr>
        <w:spacing w:after="0" w:line="240" w:lineRule="auto"/>
      </w:pPr>
      <w:r w:rsidRPr="00903D0D">
        <w:t xml:space="preserve">Review, compile </w:t>
      </w:r>
      <w:r w:rsidRPr="00903D0D">
        <w:t>(and summarize?) posted literature</w:t>
      </w:r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>Post links (and summary?) to:</w:t>
      </w:r>
    </w:p>
    <w:p w:rsidR="00000000" w:rsidRPr="00903D0D" w:rsidRDefault="00903D0D" w:rsidP="00903D0D">
      <w:pPr>
        <w:numPr>
          <w:ilvl w:val="1"/>
          <w:numId w:val="17"/>
        </w:numPr>
        <w:spacing w:after="0" w:line="240" w:lineRule="auto"/>
      </w:pPr>
      <w:r w:rsidRPr="00903D0D">
        <w:t>TPF-5(255) web site (Cost = $0)</w:t>
      </w:r>
    </w:p>
    <w:p w:rsidR="00000000" w:rsidRPr="00903D0D" w:rsidRDefault="00903D0D" w:rsidP="00903D0D">
      <w:pPr>
        <w:numPr>
          <w:ilvl w:val="1"/>
          <w:numId w:val="17"/>
        </w:numPr>
        <w:spacing w:after="0" w:line="240" w:lineRule="auto"/>
      </w:pPr>
      <w:r w:rsidRPr="00903D0D">
        <w:t xml:space="preserve">AASHTO </w:t>
      </w:r>
      <w:hyperlink r:id="rId14" w:history="1">
        <w:r w:rsidRPr="00903D0D">
          <w:rPr>
            <w:rStyle w:val="Hyperlink"/>
          </w:rPr>
          <w:t>www.highwaysafetymanual.org</w:t>
        </w:r>
      </w:hyperlink>
      <w:r w:rsidRPr="00903D0D">
        <w:t xml:space="preserve"> (Cost </w:t>
      </w:r>
      <w:proofErr w:type="gramStart"/>
      <w:r w:rsidRPr="00903D0D">
        <w:t>= ?)</w:t>
      </w:r>
      <w:proofErr w:type="gramEnd"/>
    </w:p>
    <w:p w:rsidR="00000000" w:rsidRPr="00903D0D" w:rsidRDefault="00903D0D" w:rsidP="00903D0D">
      <w:pPr>
        <w:numPr>
          <w:ilvl w:val="1"/>
          <w:numId w:val="17"/>
        </w:numPr>
        <w:spacing w:after="0" w:line="240" w:lineRule="auto"/>
      </w:pPr>
      <w:r w:rsidRPr="00903D0D">
        <w:t xml:space="preserve">FHWA </w:t>
      </w:r>
      <w:hyperlink r:id="rId15" w:history="1">
        <w:r w:rsidRPr="00903D0D">
          <w:rPr>
            <w:rStyle w:val="Hyperlink"/>
          </w:rPr>
          <w:t>http://safety.fhwa.dot.gov/rsdp/hsm</w:t>
        </w:r>
      </w:hyperlink>
      <w:r w:rsidRPr="00903D0D">
        <w:t xml:space="preserve"> (Cost </w:t>
      </w:r>
      <w:proofErr w:type="gramStart"/>
      <w:r w:rsidRPr="00903D0D">
        <w:t>= ?)</w:t>
      </w:r>
      <w:proofErr w:type="gramEnd"/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>If we want more/better information, contract for it (Cost = $25-50K? From TPF 5-(255))</w:t>
      </w:r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>Peer exchanges (mini</w:t>
      </w:r>
      <w:r>
        <w:t xml:space="preserve"> or virtual peer exchange</w:t>
      </w:r>
      <w:r w:rsidRPr="00903D0D">
        <w:t>, NCHRP 17-50</w:t>
      </w:r>
      <w:r>
        <w:t xml:space="preserve"> lead states peer exchange</w:t>
      </w:r>
      <w:r w:rsidRPr="00903D0D">
        <w:t>)</w:t>
      </w:r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>
        <w:t xml:space="preserve">Examples of Statements of Work, Requests for Proposals, Level of Effort estimates, </w:t>
      </w:r>
      <w:r w:rsidRPr="00903D0D">
        <w:t>Contract</w:t>
      </w:r>
      <w:r>
        <w:t>s for SPF development/calibration work</w:t>
      </w:r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 xml:space="preserve">NSEL list </w:t>
      </w:r>
      <w:proofErr w:type="spellStart"/>
      <w:r w:rsidRPr="00903D0D">
        <w:t>serv</w:t>
      </w:r>
      <w:proofErr w:type="spellEnd"/>
      <w:r w:rsidRPr="00903D0D">
        <w:t xml:space="preserve"> </w:t>
      </w:r>
    </w:p>
    <w:p w:rsidR="00000000" w:rsidRPr="00903D0D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>T</w:t>
      </w:r>
      <w:r w:rsidRPr="00903D0D">
        <w:t>RB H</w:t>
      </w:r>
      <w:r>
        <w:t xml:space="preserve">ighway </w:t>
      </w:r>
      <w:r w:rsidRPr="00903D0D">
        <w:t>S</w:t>
      </w:r>
      <w:r>
        <w:t xml:space="preserve">afety </w:t>
      </w:r>
      <w:r w:rsidRPr="00903D0D">
        <w:t>P</w:t>
      </w:r>
      <w:r>
        <w:t>erformance</w:t>
      </w:r>
      <w:r w:rsidRPr="00903D0D">
        <w:t xml:space="preserve"> Committee post mid-year meeting session?</w:t>
      </w:r>
    </w:p>
    <w:p w:rsidR="00334B15" w:rsidRDefault="00903D0D" w:rsidP="00903D0D">
      <w:pPr>
        <w:numPr>
          <w:ilvl w:val="0"/>
          <w:numId w:val="17"/>
        </w:numPr>
        <w:spacing w:after="0" w:line="240" w:lineRule="auto"/>
      </w:pPr>
      <w:r w:rsidRPr="00903D0D">
        <w:t>AASHTO Safety Management Subcommittee</w:t>
      </w:r>
      <w:r>
        <w:t xml:space="preserve"> meeting</w:t>
      </w:r>
      <w:bookmarkStart w:id="0" w:name="_GoBack"/>
      <w:bookmarkEnd w:id="0"/>
    </w:p>
    <w:sectPr w:rsidR="00334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174"/>
    <w:multiLevelType w:val="hybridMultilevel"/>
    <w:tmpl w:val="843C89F4"/>
    <w:lvl w:ilvl="0" w:tplc="B6C09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E0132">
      <w:start w:val="102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68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387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0D1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7E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ED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A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41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826124"/>
    <w:multiLevelType w:val="hybridMultilevel"/>
    <w:tmpl w:val="F36036F6"/>
    <w:lvl w:ilvl="0" w:tplc="C8889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06C424">
      <w:start w:val="9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E63AE8">
      <w:start w:val="97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6AC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C2E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363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07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AFF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AF181D"/>
    <w:multiLevelType w:val="hybridMultilevel"/>
    <w:tmpl w:val="95CC18DE"/>
    <w:lvl w:ilvl="0" w:tplc="5638F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E84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ED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E8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C5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B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6D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0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1976F5"/>
    <w:multiLevelType w:val="hybridMultilevel"/>
    <w:tmpl w:val="C7326736"/>
    <w:lvl w:ilvl="0" w:tplc="19E27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34D26A">
      <w:start w:val="9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00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925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E44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BA01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50C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1EB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AB7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7996AB8"/>
    <w:multiLevelType w:val="hybridMultilevel"/>
    <w:tmpl w:val="E886E770"/>
    <w:lvl w:ilvl="0" w:tplc="19E27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5CDA1A">
      <w:start w:val="96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6E4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342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495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4E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01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872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B065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A47A39"/>
    <w:multiLevelType w:val="hybridMultilevel"/>
    <w:tmpl w:val="4760C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26AE086A"/>
    <w:multiLevelType w:val="hybridMultilevel"/>
    <w:tmpl w:val="F0FE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DB0450"/>
    <w:multiLevelType w:val="hybridMultilevel"/>
    <w:tmpl w:val="65FE4CB4"/>
    <w:lvl w:ilvl="0" w:tplc="F2AEC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D8534C">
      <w:start w:val="4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DCD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52B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43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C50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C2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AF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B581C5F"/>
    <w:multiLevelType w:val="hybridMultilevel"/>
    <w:tmpl w:val="405094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46638">
      <w:start w:val="4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81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B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6B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60A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EDD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61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789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1C45DC7"/>
    <w:multiLevelType w:val="hybridMultilevel"/>
    <w:tmpl w:val="B9B007C6"/>
    <w:lvl w:ilvl="0" w:tplc="2E0A9766">
      <w:start w:val="86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>
    <w:nsid w:val="368E3650"/>
    <w:multiLevelType w:val="hybridMultilevel"/>
    <w:tmpl w:val="C69C0580"/>
    <w:lvl w:ilvl="0" w:tplc="4CCA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12D4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26F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CAF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BC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30C8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0B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40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66E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D4431B"/>
    <w:multiLevelType w:val="hybridMultilevel"/>
    <w:tmpl w:val="461C0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DC6A69"/>
    <w:multiLevelType w:val="hybridMultilevel"/>
    <w:tmpl w:val="0978A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E84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C7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EED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E8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CC5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AB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6D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0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B8F56A7"/>
    <w:multiLevelType w:val="hybridMultilevel"/>
    <w:tmpl w:val="506839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460">
      <w:start w:val="4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A1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C05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54D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A4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0C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A4E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CEA2992"/>
    <w:multiLevelType w:val="hybridMultilevel"/>
    <w:tmpl w:val="0EE4C156"/>
    <w:lvl w:ilvl="0" w:tplc="B43AA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27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00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583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5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621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E9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01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BA9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780461F"/>
    <w:multiLevelType w:val="hybridMultilevel"/>
    <w:tmpl w:val="BBCCF3C6"/>
    <w:lvl w:ilvl="0" w:tplc="8334F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080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A8E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E6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85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364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C6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B03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E5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F40194E"/>
    <w:multiLevelType w:val="hybridMultilevel"/>
    <w:tmpl w:val="0CB0F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0A9766">
      <w:start w:val="86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82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C7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C8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6C7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B0C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E8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3A4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3"/>
  </w:num>
  <w:num w:numId="5">
    <w:abstractNumId w:val="7"/>
  </w:num>
  <w:num w:numId="6">
    <w:abstractNumId w:val="16"/>
  </w:num>
  <w:num w:numId="7">
    <w:abstractNumId w:val="9"/>
  </w:num>
  <w:num w:numId="8">
    <w:abstractNumId w:val="5"/>
  </w:num>
  <w:num w:numId="9">
    <w:abstractNumId w:val="11"/>
  </w:num>
  <w:num w:numId="10">
    <w:abstractNumId w:val="10"/>
  </w:num>
  <w:num w:numId="11">
    <w:abstractNumId w:val="12"/>
  </w:num>
  <w:num w:numId="12">
    <w:abstractNumId w:val="3"/>
  </w:num>
  <w:num w:numId="13">
    <w:abstractNumId w:val="0"/>
  </w:num>
  <w:num w:numId="14">
    <w:abstractNumId w:val="1"/>
  </w:num>
  <w:num w:numId="15">
    <w:abstractNumId w:val="6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B15"/>
    <w:rsid w:val="00007086"/>
    <w:rsid w:val="001C202E"/>
    <w:rsid w:val="001E0413"/>
    <w:rsid w:val="002B1B95"/>
    <w:rsid w:val="00334B15"/>
    <w:rsid w:val="003535B7"/>
    <w:rsid w:val="005E1A9C"/>
    <w:rsid w:val="00903D0D"/>
    <w:rsid w:val="00A47D9D"/>
    <w:rsid w:val="00A97B52"/>
    <w:rsid w:val="00BC127E"/>
    <w:rsid w:val="00E548C4"/>
    <w:rsid w:val="00E7364A"/>
    <w:rsid w:val="00E75DC4"/>
    <w:rsid w:val="00F4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B1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D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B1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34B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D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6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63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7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22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0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30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35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7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5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4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5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0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29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1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4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81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93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169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4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9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3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8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7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393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57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3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9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6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9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86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82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9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5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01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0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55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3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600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41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5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87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2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02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3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4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5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0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5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4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8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7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7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5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7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98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0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5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3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4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1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3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65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7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4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449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5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7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16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47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7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pubs.trb.org/onlinepubs/nchrp/docs/NCHRP20-07(332)_FinalGuide.pdf" TargetMode="External"/><Relationship Id="rId13" Type="http://schemas.openxmlformats.org/officeDocument/2006/relationships/hyperlink" Target="http://rspcb.safety.fhwa.dot.gov/technical.asp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afety.fhwa.dot.gov/rsdp/downloads/spf_development_guide_final.pdf" TargetMode="External"/><Relationship Id="rId12" Type="http://schemas.openxmlformats.org/officeDocument/2006/relationships/hyperlink" Target="http://rspcb.safety.fhwa.dot.gov/technical.asp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afety.fhwa.dot.gov/rsdp/downloads/spf_decision_guide_final.pdf" TargetMode="External"/><Relationship Id="rId11" Type="http://schemas.openxmlformats.org/officeDocument/2006/relationships/hyperlink" Target="http://apps.trb.org/cmsfeed/TRBNetProjectDisplay.asp?ProjectID=32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afety.fhwa.dot.gov/rsdp/hsm" TargetMode="External"/><Relationship Id="rId10" Type="http://schemas.openxmlformats.org/officeDocument/2006/relationships/hyperlink" Target="http://apps.trb.org/cmsfeed/TRBNetProjectDisplay.asp?ProjectID=32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pubs.trb.org/onlinepubs/nchrp/docs/NCHRP20-07(332)_FinalGuide.pdf" TargetMode="External"/><Relationship Id="rId14" Type="http://schemas.openxmlformats.org/officeDocument/2006/relationships/hyperlink" Target="http://www.highwaysafetymanua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Krammes</dc:creator>
  <cp:lastModifiedBy>Ray Krammes</cp:lastModifiedBy>
  <cp:revision>2</cp:revision>
  <dcterms:created xsi:type="dcterms:W3CDTF">2014-06-02T13:18:00Z</dcterms:created>
  <dcterms:modified xsi:type="dcterms:W3CDTF">2014-06-02T13:18:00Z</dcterms:modified>
</cp:coreProperties>
</file>