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77069B" w:rsidRDefault="0072334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233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65A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77069B" w:rsidRDefault="00732A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B741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365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7069B" w:rsidRDefault="003E72AB" w:rsidP="007B741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7B741D">
              <w:rPr>
                <w:rFonts w:ascii="Arial" w:hAnsi="Arial" w:cs="Arial"/>
                <w:sz w:val="20"/>
                <w:szCs w:val="20"/>
              </w:rPr>
              <w:t>X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 w:rsidRPr="0077069B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9E2949">
              <w:rPr>
                <w:rFonts w:ascii="Arial" w:hAnsi="Arial" w:cs="Arial"/>
                <w:sz w:val="20"/>
                <w:szCs w:val="20"/>
              </w:rPr>
              <w:t>, 2013</w:t>
            </w:r>
            <w:bookmarkStart w:id="0" w:name="_GoBack"/>
            <w:bookmarkEnd w:id="0"/>
            <w:r w:rsidR="00551D8A" w:rsidRPr="007706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F45BD">
              <w:rPr>
                <w:rFonts w:ascii="Arial" w:hAnsi="Arial" w:cs="Arial"/>
                <w:sz w:val="20"/>
                <w:szCs w:val="20"/>
              </w:rPr>
              <w:t>293,471.54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to </w:t>
            </w:r>
          </w:p>
          <w:p w:rsidR="0076705C" w:rsidRPr="00B66A21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9D4A4B" w:rsidP="006F45BD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F45BD">
              <w:rPr>
                <w:rFonts w:ascii="Arial" w:hAnsi="Arial" w:cs="Arial"/>
                <w:sz w:val="20"/>
                <w:szCs w:val="20"/>
              </w:rPr>
              <w:t>4,654.18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6F45B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D4A4B">
              <w:rPr>
                <w:rFonts w:ascii="Arial" w:hAnsi="Arial" w:cs="Arial"/>
                <w:sz w:val="20"/>
                <w:szCs w:val="20"/>
              </w:rPr>
              <w:t>4,</w:t>
            </w:r>
            <w:r w:rsidR="006F45BD">
              <w:rPr>
                <w:rFonts w:ascii="Arial" w:hAnsi="Arial" w:cs="Arial"/>
                <w:sz w:val="20"/>
                <w:szCs w:val="20"/>
              </w:rPr>
              <w:t>654.18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F45BD" w:rsidRDefault="006F45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Committee approved Jeff Saddler of UDOT to be the new representative for the group to TC3.  Teleconference</w:t>
            </w:r>
          </w:p>
          <w:p w:rsidR="006365A3" w:rsidRDefault="006F45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up in January 2014 to provide guidance on what issues the group would like taken to TC3 February conference.</w:t>
            </w: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to maintain and expand membership.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module development.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6365A3">
              <w:rPr>
                <w:rFonts w:ascii="Arial" w:hAnsi="Arial" w:cs="Arial"/>
                <w:sz w:val="20"/>
                <w:szCs w:val="20"/>
              </w:rPr>
              <w:t>Flyer</w:t>
            </w:r>
          </w:p>
          <w:p w:rsidR="00E22631" w:rsidRDefault="006365A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</w:t>
            </w:r>
            <w:r w:rsidR="000D524E">
              <w:rPr>
                <w:rFonts w:ascii="Arial" w:hAnsi="Arial" w:cs="Arial"/>
                <w:sz w:val="20"/>
                <w:szCs w:val="20"/>
              </w:rPr>
              <w:t xml:space="preserve"> Committee Meeting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Improved and more standardized testing procedures.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Successful introduction of changes to AASHTO test procedures at SOM conference.</w:t>
            </w:r>
          </w:p>
          <w:p w:rsidR="00F81502" w:rsidRDefault="006365A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81502">
              <w:rPr>
                <w:rFonts w:ascii="Arial" w:hAnsi="Arial" w:cs="Arial"/>
                <w:b/>
                <w:sz w:val="20"/>
                <w:szCs w:val="20"/>
              </w:rPr>
              <w:t xml:space="preserve">trategic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>revised</w:t>
            </w:r>
            <w:r w:rsidR="00F8150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A19" w:rsidRDefault="00745A19" w:rsidP="00106C83">
      <w:pPr>
        <w:spacing w:after="0" w:line="240" w:lineRule="auto"/>
      </w:pPr>
      <w:r>
        <w:separator/>
      </w:r>
    </w:p>
  </w:endnote>
  <w:endnote w:type="continuationSeparator" w:id="0">
    <w:p w:rsidR="00745A19" w:rsidRDefault="00745A1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A19" w:rsidRDefault="00745A19" w:rsidP="00106C83">
      <w:pPr>
        <w:spacing w:after="0" w:line="240" w:lineRule="auto"/>
      </w:pPr>
      <w:r>
        <w:separator/>
      </w:r>
    </w:p>
  </w:footnote>
  <w:footnote w:type="continuationSeparator" w:id="0">
    <w:p w:rsidR="00745A19" w:rsidRDefault="00745A19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B665A"/>
    <w:rsid w:val="000D524E"/>
    <w:rsid w:val="00106C83"/>
    <w:rsid w:val="001547D0"/>
    <w:rsid w:val="00161153"/>
    <w:rsid w:val="00175DBD"/>
    <w:rsid w:val="0018433C"/>
    <w:rsid w:val="0021446D"/>
    <w:rsid w:val="0022310B"/>
    <w:rsid w:val="00293FD8"/>
    <w:rsid w:val="002A79C8"/>
    <w:rsid w:val="002B6E30"/>
    <w:rsid w:val="002E20C6"/>
    <w:rsid w:val="00353C62"/>
    <w:rsid w:val="0038705A"/>
    <w:rsid w:val="003E72AB"/>
    <w:rsid w:val="003F579F"/>
    <w:rsid w:val="004144E6"/>
    <w:rsid w:val="004156B2"/>
    <w:rsid w:val="00437734"/>
    <w:rsid w:val="00476F7E"/>
    <w:rsid w:val="004B593C"/>
    <w:rsid w:val="004E14DC"/>
    <w:rsid w:val="004F20F3"/>
    <w:rsid w:val="004F6976"/>
    <w:rsid w:val="00533265"/>
    <w:rsid w:val="00535598"/>
    <w:rsid w:val="00547EE3"/>
    <w:rsid w:val="00551256"/>
    <w:rsid w:val="005518A3"/>
    <w:rsid w:val="00551D8A"/>
    <w:rsid w:val="00581B36"/>
    <w:rsid w:val="00583E8E"/>
    <w:rsid w:val="00601EBD"/>
    <w:rsid w:val="006365A3"/>
    <w:rsid w:val="00660E50"/>
    <w:rsid w:val="00682C5E"/>
    <w:rsid w:val="006C62CB"/>
    <w:rsid w:val="006E50CA"/>
    <w:rsid w:val="006F45BD"/>
    <w:rsid w:val="006F57C3"/>
    <w:rsid w:val="0072334E"/>
    <w:rsid w:val="00732A01"/>
    <w:rsid w:val="0073362A"/>
    <w:rsid w:val="00743C01"/>
    <w:rsid w:val="00745A19"/>
    <w:rsid w:val="0076705C"/>
    <w:rsid w:val="0077069B"/>
    <w:rsid w:val="00790C4A"/>
    <w:rsid w:val="007B741D"/>
    <w:rsid w:val="007C1993"/>
    <w:rsid w:val="007C5FFA"/>
    <w:rsid w:val="007E5BD2"/>
    <w:rsid w:val="007F091B"/>
    <w:rsid w:val="008254AD"/>
    <w:rsid w:val="00872F18"/>
    <w:rsid w:val="00874EF7"/>
    <w:rsid w:val="008F5A12"/>
    <w:rsid w:val="009B2360"/>
    <w:rsid w:val="009B3E92"/>
    <w:rsid w:val="009D4A4B"/>
    <w:rsid w:val="009E2949"/>
    <w:rsid w:val="00A02EE8"/>
    <w:rsid w:val="00A43875"/>
    <w:rsid w:val="00A618F6"/>
    <w:rsid w:val="00A63677"/>
    <w:rsid w:val="00A6778F"/>
    <w:rsid w:val="00AE46B0"/>
    <w:rsid w:val="00B2185C"/>
    <w:rsid w:val="00B66A21"/>
    <w:rsid w:val="00BB2486"/>
    <w:rsid w:val="00BD118F"/>
    <w:rsid w:val="00BE615E"/>
    <w:rsid w:val="00C13753"/>
    <w:rsid w:val="00C17DB3"/>
    <w:rsid w:val="00C57C57"/>
    <w:rsid w:val="00D43771"/>
    <w:rsid w:val="00D45A7C"/>
    <w:rsid w:val="00D74CFF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7183A"/>
    <w:rsid w:val="00F75944"/>
    <w:rsid w:val="00F8150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9B92-D0BF-4681-84E2-426B0C7E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3</cp:revision>
  <cp:lastPrinted>2011-06-21T20:32:00Z</cp:lastPrinted>
  <dcterms:created xsi:type="dcterms:W3CDTF">2014-01-30T16:56:00Z</dcterms:created>
  <dcterms:modified xsi:type="dcterms:W3CDTF">2014-02-03T18:16:00Z</dcterms:modified>
</cp:coreProperties>
</file>