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7A58B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7A58B6"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742B61">
              <w:rPr>
                <w:rFonts w:ascii="Arial" w:hAnsi="Arial" w:cs="Arial"/>
                <w:sz w:val="20"/>
                <w:szCs w:val="20"/>
              </w:rPr>
              <w:t>Quarter 2 (April 1 – June 30)</w:t>
            </w:r>
          </w:p>
          <w:p w:rsidR="00551D8A" w:rsidRPr="00742B61" w:rsidRDefault="00C369A2"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C23749"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C3749B" w:rsidTr="00742B61">
        <w:tc>
          <w:tcPr>
            <w:tcW w:w="4158" w:type="dxa"/>
            <w:shd w:val="clear" w:color="auto" w:fill="auto"/>
          </w:tcPr>
          <w:p w:rsidR="00646884" w:rsidRPr="00C3749B" w:rsidRDefault="00646884" w:rsidP="00742B61">
            <w:pPr>
              <w:spacing w:after="0" w:line="240" w:lineRule="auto"/>
              <w:ind w:right="-720"/>
              <w:rPr>
                <w:rFonts w:ascii="Arial" w:hAnsi="Arial" w:cs="Arial"/>
                <w:sz w:val="20"/>
                <w:szCs w:val="20"/>
              </w:rPr>
            </w:pPr>
            <w:r w:rsidRPr="00C3749B">
              <w:rPr>
                <w:rFonts w:ascii="Arial" w:hAnsi="Arial" w:cs="Arial"/>
                <w:sz w:val="20"/>
                <w:szCs w:val="20"/>
              </w:rPr>
              <w:t xml:space="preserve">$2,200,000 (5 year estimated budget, final </w:t>
            </w:r>
          </w:p>
          <w:p w:rsidR="00646884" w:rsidRPr="00C3749B" w:rsidRDefault="00646884" w:rsidP="00742B61">
            <w:pPr>
              <w:spacing w:after="0" w:line="240" w:lineRule="auto"/>
              <w:ind w:right="-720"/>
              <w:rPr>
                <w:rFonts w:ascii="Arial" w:hAnsi="Arial" w:cs="Arial"/>
                <w:sz w:val="20"/>
                <w:szCs w:val="20"/>
              </w:rPr>
            </w:pPr>
            <w:r w:rsidRPr="00C3749B">
              <w:rPr>
                <w:rFonts w:ascii="Arial" w:hAnsi="Arial" w:cs="Arial"/>
                <w:sz w:val="20"/>
                <w:szCs w:val="20"/>
              </w:rPr>
              <w:t>Budget dependent on member contributions)</w:t>
            </w:r>
          </w:p>
        </w:tc>
        <w:tc>
          <w:tcPr>
            <w:tcW w:w="3330" w:type="dxa"/>
            <w:shd w:val="clear" w:color="auto" w:fill="auto"/>
          </w:tcPr>
          <w:p w:rsidR="005A72D7" w:rsidRPr="00C3749B" w:rsidRDefault="00646884" w:rsidP="00C3749B">
            <w:pPr>
              <w:spacing w:after="0" w:line="240" w:lineRule="auto"/>
              <w:ind w:right="-720"/>
              <w:jc w:val="center"/>
              <w:rPr>
                <w:rFonts w:ascii="Arial" w:hAnsi="Arial" w:cs="Arial"/>
                <w:sz w:val="20"/>
                <w:szCs w:val="20"/>
              </w:rPr>
            </w:pPr>
            <w:r w:rsidRPr="00C3749B">
              <w:rPr>
                <w:rFonts w:ascii="Arial" w:hAnsi="Arial" w:cs="Arial"/>
                <w:sz w:val="20"/>
                <w:szCs w:val="20"/>
              </w:rPr>
              <w:t>$</w:t>
            </w:r>
            <w:r w:rsidR="00C3749B" w:rsidRPr="00C3749B">
              <w:rPr>
                <w:rFonts w:ascii="Arial" w:hAnsi="Arial" w:cs="Arial"/>
                <w:sz w:val="20"/>
                <w:szCs w:val="20"/>
              </w:rPr>
              <w:t>683,420</w:t>
            </w:r>
          </w:p>
        </w:tc>
        <w:tc>
          <w:tcPr>
            <w:tcW w:w="3420" w:type="dxa"/>
            <w:shd w:val="clear" w:color="auto" w:fill="auto"/>
          </w:tcPr>
          <w:p w:rsidR="00646884" w:rsidRPr="00C3749B" w:rsidRDefault="00C3749B" w:rsidP="000A37B8">
            <w:pPr>
              <w:spacing w:after="0" w:line="240" w:lineRule="auto"/>
              <w:jc w:val="center"/>
              <w:rPr>
                <w:rFonts w:ascii="Arial" w:hAnsi="Arial" w:cs="Arial"/>
                <w:sz w:val="20"/>
                <w:szCs w:val="20"/>
              </w:rPr>
            </w:pPr>
            <w:r w:rsidRPr="00C3749B">
              <w:rPr>
                <w:rFonts w:ascii="Arial" w:hAnsi="Arial" w:cs="Arial"/>
                <w:sz w:val="20"/>
                <w:szCs w:val="20"/>
              </w:rPr>
              <w:t>31</w:t>
            </w:r>
            <w:r w:rsidR="00646884" w:rsidRPr="00C3749B">
              <w:rPr>
                <w:rFonts w:ascii="Arial" w:hAnsi="Arial" w:cs="Arial"/>
                <w:sz w:val="20"/>
                <w:szCs w:val="20"/>
              </w:rPr>
              <w:t>%</w:t>
            </w:r>
          </w:p>
          <w:p w:rsidR="00646884" w:rsidRPr="00C3749B" w:rsidRDefault="00646884" w:rsidP="003F4D1D">
            <w:pPr>
              <w:spacing w:after="0" w:line="240" w:lineRule="auto"/>
              <w:ind w:right="-720"/>
              <w:rPr>
                <w:rFonts w:ascii="Arial" w:hAnsi="Arial" w:cs="Arial"/>
                <w:sz w:val="20"/>
                <w:szCs w:val="20"/>
              </w:rPr>
            </w:pPr>
          </w:p>
        </w:tc>
      </w:tr>
    </w:tbl>
    <w:p w:rsidR="00743C01" w:rsidRPr="00C3749B" w:rsidRDefault="00743C01" w:rsidP="00551D8A">
      <w:pPr>
        <w:spacing w:after="0"/>
        <w:ind w:left="-720" w:right="-720"/>
        <w:rPr>
          <w:rFonts w:ascii="Arial" w:hAnsi="Arial" w:cs="Arial"/>
          <w:sz w:val="20"/>
          <w:szCs w:val="20"/>
        </w:rPr>
      </w:pPr>
      <w:bookmarkStart w:id="0" w:name="_GoBack"/>
      <w:bookmarkEnd w:id="0"/>
    </w:p>
    <w:p w:rsidR="00B66A21" w:rsidRPr="00C3749B" w:rsidRDefault="00B66A21" w:rsidP="00551D8A">
      <w:pPr>
        <w:spacing w:after="0"/>
        <w:ind w:left="-720" w:right="-720"/>
        <w:rPr>
          <w:rFonts w:ascii="Arial" w:hAnsi="Arial" w:cs="Arial"/>
          <w:sz w:val="20"/>
          <w:szCs w:val="20"/>
        </w:rPr>
      </w:pPr>
      <w:r w:rsidRPr="00C3749B">
        <w:rPr>
          <w:rFonts w:ascii="Arial" w:hAnsi="Arial" w:cs="Arial"/>
          <w:b/>
          <w:i/>
          <w:sz w:val="20"/>
          <w:szCs w:val="20"/>
        </w:rPr>
        <w:t>Quarterly</w:t>
      </w:r>
      <w:r w:rsidRPr="00C3749B">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C3749B" w:rsidTr="003A097E">
        <w:trPr>
          <w:trHeight w:val="530"/>
        </w:trPr>
        <w:tc>
          <w:tcPr>
            <w:tcW w:w="4158" w:type="dxa"/>
            <w:shd w:val="pct15" w:color="auto" w:fill="auto"/>
          </w:tcPr>
          <w:p w:rsidR="004E14DC" w:rsidRPr="00C3749B" w:rsidRDefault="00B2185C" w:rsidP="00742B61">
            <w:pPr>
              <w:spacing w:after="0" w:line="240" w:lineRule="auto"/>
              <w:ind w:right="-720"/>
              <w:rPr>
                <w:rFonts w:ascii="Arial" w:hAnsi="Arial" w:cs="Arial"/>
                <w:b/>
                <w:sz w:val="20"/>
                <w:szCs w:val="20"/>
              </w:rPr>
            </w:pPr>
            <w:r w:rsidRPr="00C3749B">
              <w:rPr>
                <w:rFonts w:ascii="Arial" w:hAnsi="Arial" w:cs="Arial"/>
                <w:b/>
                <w:sz w:val="20"/>
                <w:szCs w:val="20"/>
              </w:rPr>
              <w:t xml:space="preserve">        </w:t>
            </w:r>
            <w:r w:rsidR="004E14DC" w:rsidRPr="00C3749B">
              <w:rPr>
                <w:rFonts w:ascii="Arial" w:hAnsi="Arial" w:cs="Arial"/>
                <w:b/>
                <w:sz w:val="20"/>
                <w:szCs w:val="20"/>
              </w:rPr>
              <w:t xml:space="preserve">         </w:t>
            </w:r>
            <w:r w:rsidR="00B66A21" w:rsidRPr="00C3749B">
              <w:rPr>
                <w:rFonts w:ascii="Arial" w:hAnsi="Arial" w:cs="Arial"/>
                <w:b/>
                <w:sz w:val="20"/>
                <w:szCs w:val="20"/>
              </w:rPr>
              <w:t>Total</w:t>
            </w:r>
            <w:r w:rsidR="004E14DC" w:rsidRPr="00C3749B">
              <w:rPr>
                <w:rFonts w:ascii="Arial" w:hAnsi="Arial" w:cs="Arial"/>
                <w:b/>
                <w:sz w:val="20"/>
                <w:szCs w:val="20"/>
              </w:rPr>
              <w:t xml:space="preserve"> Project Expenses</w:t>
            </w:r>
          </w:p>
          <w:p w:rsidR="00B66A21" w:rsidRPr="00C3749B" w:rsidRDefault="004E14DC" w:rsidP="00742B61">
            <w:pPr>
              <w:spacing w:after="0" w:line="240" w:lineRule="auto"/>
              <w:ind w:right="-720"/>
              <w:rPr>
                <w:rFonts w:ascii="Arial" w:hAnsi="Arial" w:cs="Arial"/>
                <w:b/>
                <w:sz w:val="20"/>
                <w:szCs w:val="20"/>
              </w:rPr>
            </w:pPr>
            <w:r w:rsidRPr="00C3749B">
              <w:rPr>
                <w:rFonts w:ascii="Arial" w:hAnsi="Arial" w:cs="Arial"/>
                <w:b/>
                <w:sz w:val="20"/>
                <w:szCs w:val="20"/>
              </w:rPr>
              <w:t xml:space="preserve">                          This Quarter</w:t>
            </w:r>
          </w:p>
        </w:tc>
        <w:tc>
          <w:tcPr>
            <w:tcW w:w="3330" w:type="dxa"/>
            <w:shd w:val="pct15" w:color="auto" w:fill="auto"/>
          </w:tcPr>
          <w:p w:rsidR="00C13753" w:rsidRPr="00C3749B" w:rsidRDefault="00B2185C" w:rsidP="00742B61">
            <w:pPr>
              <w:spacing w:after="0" w:line="240" w:lineRule="auto"/>
              <w:ind w:right="-720"/>
              <w:rPr>
                <w:rFonts w:ascii="Arial" w:hAnsi="Arial" w:cs="Arial"/>
                <w:b/>
                <w:sz w:val="20"/>
                <w:szCs w:val="20"/>
              </w:rPr>
            </w:pPr>
            <w:r w:rsidRPr="00C3749B">
              <w:rPr>
                <w:rFonts w:ascii="Arial" w:hAnsi="Arial" w:cs="Arial"/>
                <w:b/>
                <w:sz w:val="20"/>
                <w:szCs w:val="20"/>
              </w:rPr>
              <w:t xml:space="preserve"> </w:t>
            </w:r>
            <w:r w:rsidR="00C13753" w:rsidRPr="00C3749B">
              <w:rPr>
                <w:rFonts w:ascii="Arial" w:hAnsi="Arial" w:cs="Arial"/>
                <w:b/>
                <w:sz w:val="20"/>
                <w:szCs w:val="20"/>
              </w:rPr>
              <w:t xml:space="preserve">    </w:t>
            </w:r>
            <w:r w:rsidR="004E14DC" w:rsidRPr="00C3749B">
              <w:rPr>
                <w:rFonts w:ascii="Arial" w:hAnsi="Arial" w:cs="Arial"/>
                <w:b/>
                <w:sz w:val="20"/>
                <w:szCs w:val="20"/>
              </w:rPr>
              <w:t xml:space="preserve">Total Amount </w:t>
            </w:r>
            <w:r w:rsidR="00A43875" w:rsidRPr="00C3749B">
              <w:rPr>
                <w:rFonts w:ascii="Arial" w:hAnsi="Arial" w:cs="Arial"/>
                <w:b/>
                <w:sz w:val="20"/>
                <w:szCs w:val="20"/>
              </w:rPr>
              <w:t xml:space="preserve">of </w:t>
            </w:r>
            <w:r w:rsidR="00B66A21" w:rsidRPr="00C3749B">
              <w:rPr>
                <w:rFonts w:ascii="Arial" w:hAnsi="Arial" w:cs="Arial"/>
                <w:b/>
                <w:sz w:val="20"/>
                <w:szCs w:val="20"/>
              </w:rPr>
              <w:t xml:space="preserve"> Funds </w:t>
            </w:r>
          </w:p>
          <w:p w:rsidR="00B66A21" w:rsidRPr="00C3749B" w:rsidRDefault="00C13753" w:rsidP="00742B61">
            <w:pPr>
              <w:spacing w:after="0" w:line="240" w:lineRule="auto"/>
              <w:ind w:right="-720"/>
              <w:rPr>
                <w:rFonts w:ascii="Arial" w:hAnsi="Arial" w:cs="Arial"/>
                <w:b/>
                <w:sz w:val="20"/>
                <w:szCs w:val="20"/>
              </w:rPr>
            </w:pPr>
            <w:r w:rsidRPr="00C3749B">
              <w:rPr>
                <w:rFonts w:ascii="Arial" w:hAnsi="Arial" w:cs="Arial"/>
                <w:b/>
                <w:sz w:val="20"/>
                <w:szCs w:val="20"/>
              </w:rPr>
              <w:t xml:space="preserve">      </w:t>
            </w:r>
            <w:r w:rsidR="00B66A21" w:rsidRPr="00C3749B">
              <w:rPr>
                <w:rFonts w:ascii="Arial" w:hAnsi="Arial" w:cs="Arial"/>
                <w:b/>
                <w:sz w:val="20"/>
                <w:szCs w:val="20"/>
              </w:rPr>
              <w:t>Expended</w:t>
            </w:r>
            <w:r w:rsidR="004E14DC" w:rsidRPr="00C3749B">
              <w:rPr>
                <w:rFonts w:ascii="Arial" w:hAnsi="Arial" w:cs="Arial"/>
                <w:b/>
                <w:sz w:val="20"/>
                <w:szCs w:val="20"/>
              </w:rPr>
              <w:t xml:space="preserve"> This Quarter</w:t>
            </w:r>
          </w:p>
        </w:tc>
        <w:tc>
          <w:tcPr>
            <w:tcW w:w="3420" w:type="dxa"/>
            <w:shd w:val="pct15" w:color="auto" w:fill="auto"/>
          </w:tcPr>
          <w:p w:rsidR="00B66A21" w:rsidRPr="00C3749B" w:rsidRDefault="004E14DC" w:rsidP="00742B61">
            <w:pPr>
              <w:spacing w:after="0" w:line="240" w:lineRule="auto"/>
              <w:ind w:right="-720"/>
              <w:rPr>
                <w:rFonts w:ascii="Arial" w:hAnsi="Arial" w:cs="Arial"/>
                <w:b/>
                <w:sz w:val="20"/>
                <w:szCs w:val="20"/>
              </w:rPr>
            </w:pPr>
            <w:r w:rsidRPr="00C3749B">
              <w:rPr>
                <w:rFonts w:ascii="Arial" w:hAnsi="Arial" w:cs="Arial"/>
                <w:b/>
                <w:sz w:val="20"/>
                <w:szCs w:val="20"/>
              </w:rPr>
              <w:t>Percentage of Work Completed</w:t>
            </w:r>
          </w:p>
          <w:p w:rsidR="004E14DC" w:rsidRPr="00C3749B" w:rsidRDefault="004E14DC" w:rsidP="00742B61">
            <w:pPr>
              <w:spacing w:after="0" w:line="240" w:lineRule="auto"/>
              <w:ind w:right="-720"/>
              <w:rPr>
                <w:rFonts w:ascii="Arial" w:hAnsi="Arial" w:cs="Arial"/>
                <w:b/>
                <w:sz w:val="20"/>
                <w:szCs w:val="20"/>
              </w:rPr>
            </w:pPr>
            <w:r w:rsidRPr="00C3749B">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C3749B" w:rsidRDefault="003A097E" w:rsidP="00C3749B">
            <w:pPr>
              <w:spacing w:after="0" w:line="240" w:lineRule="auto"/>
              <w:ind w:right="72"/>
              <w:jc w:val="center"/>
              <w:rPr>
                <w:rFonts w:ascii="Arial" w:hAnsi="Arial" w:cs="Arial"/>
                <w:sz w:val="20"/>
                <w:szCs w:val="20"/>
              </w:rPr>
            </w:pPr>
            <w:r w:rsidRPr="00C3749B">
              <w:rPr>
                <w:rFonts w:ascii="Arial" w:hAnsi="Arial" w:cs="Arial"/>
                <w:sz w:val="20"/>
                <w:szCs w:val="20"/>
              </w:rPr>
              <w:t>$</w:t>
            </w:r>
            <w:r w:rsidR="00C3749B" w:rsidRPr="00C3749B">
              <w:rPr>
                <w:rFonts w:ascii="Arial" w:hAnsi="Arial" w:cs="Arial"/>
                <w:sz w:val="20"/>
                <w:szCs w:val="20"/>
              </w:rPr>
              <w:t>79,049</w:t>
            </w:r>
          </w:p>
        </w:tc>
        <w:tc>
          <w:tcPr>
            <w:tcW w:w="3330" w:type="dxa"/>
            <w:shd w:val="clear" w:color="auto" w:fill="auto"/>
          </w:tcPr>
          <w:p w:rsidR="00646884" w:rsidRPr="00C3749B" w:rsidRDefault="005A72D7" w:rsidP="00C3749B">
            <w:pPr>
              <w:spacing w:after="0" w:line="240" w:lineRule="auto"/>
              <w:ind w:right="-720"/>
              <w:jc w:val="center"/>
              <w:rPr>
                <w:rFonts w:ascii="Arial" w:hAnsi="Arial" w:cs="Arial"/>
                <w:sz w:val="20"/>
                <w:szCs w:val="20"/>
              </w:rPr>
            </w:pPr>
            <w:r w:rsidRPr="00C3749B">
              <w:rPr>
                <w:rFonts w:ascii="Arial" w:hAnsi="Arial" w:cs="Arial"/>
                <w:sz w:val="20"/>
                <w:szCs w:val="20"/>
              </w:rPr>
              <w:t>$</w:t>
            </w:r>
            <w:r w:rsidR="00C3749B" w:rsidRPr="00C3749B">
              <w:rPr>
                <w:rFonts w:ascii="Arial" w:hAnsi="Arial" w:cs="Arial"/>
                <w:sz w:val="20"/>
                <w:szCs w:val="20"/>
              </w:rPr>
              <w:t>79,049</w:t>
            </w:r>
          </w:p>
        </w:tc>
        <w:tc>
          <w:tcPr>
            <w:tcW w:w="3420" w:type="dxa"/>
            <w:shd w:val="clear" w:color="auto" w:fill="auto"/>
          </w:tcPr>
          <w:p w:rsidR="00646884" w:rsidRPr="00C3749B" w:rsidRDefault="00C3749B" w:rsidP="000A37B8">
            <w:pPr>
              <w:spacing w:after="0" w:line="240" w:lineRule="auto"/>
              <w:jc w:val="center"/>
              <w:rPr>
                <w:rFonts w:ascii="Arial" w:hAnsi="Arial" w:cs="Arial"/>
                <w:sz w:val="20"/>
                <w:szCs w:val="20"/>
              </w:rPr>
            </w:pPr>
            <w:r w:rsidRPr="00C3749B">
              <w:rPr>
                <w:rFonts w:ascii="Arial" w:hAnsi="Arial" w:cs="Arial"/>
                <w:sz w:val="20"/>
                <w:szCs w:val="20"/>
              </w:rPr>
              <w:t>4</w:t>
            </w:r>
            <w:r w:rsidR="00646884" w:rsidRPr="00C3749B">
              <w:rPr>
                <w:rFonts w:ascii="Arial" w:hAnsi="Arial" w:cs="Arial"/>
                <w:sz w:val="20"/>
                <w:szCs w:val="20"/>
              </w:rPr>
              <w:t>%</w:t>
            </w:r>
          </w:p>
          <w:p w:rsidR="00646884" w:rsidRPr="00C3749B"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152ED6" w:rsidRDefault="00037FBC" w:rsidP="00152ED6">
      <w:pPr>
        <w:spacing w:after="0" w:line="240" w:lineRule="auto"/>
        <w:ind w:left="-720" w:right="-720"/>
        <w:rPr>
          <w:rFonts w:ascii="Arial" w:hAnsi="Arial" w:cs="Arial"/>
          <w:b/>
          <w:sz w:val="20"/>
          <w:szCs w:val="20"/>
        </w:rPr>
      </w:pPr>
      <w:r w:rsidRPr="00152ED6">
        <w:rPr>
          <w:rFonts w:ascii="Arial" w:hAnsi="Arial" w:cs="Arial"/>
          <w:b/>
          <w:sz w:val="20"/>
          <w:szCs w:val="20"/>
        </w:rPr>
        <w:t>Project Description:</w:t>
      </w:r>
    </w:p>
    <w:p w:rsidR="00037FBC" w:rsidRPr="00152ED6" w:rsidRDefault="00E8494F" w:rsidP="00152ED6">
      <w:pPr>
        <w:spacing w:after="0" w:line="240" w:lineRule="auto"/>
        <w:ind w:left="-720" w:right="-720"/>
        <w:jc w:val="both"/>
        <w:rPr>
          <w:rFonts w:ascii="Arial" w:hAnsi="Arial" w:cs="Arial"/>
          <w:sz w:val="20"/>
          <w:szCs w:val="20"/>
        </w:rPr>
      </w:pPr>
      <w:r w:rsidRPr="00152ED6">
        <w:rPr>
          <w:rFonts w:ascii="Arial" w:hAnsi="Arial" w:cs="Arial"/>
          <w:sz w:val="20"/>
          <w:szCs w:val="20"/>
        </w:rPr>
        <w:t xml:space="preserve">The ENTERPRISE Pooled Fund Program </w:t>
      </w:r>
      <w:r w:rsidR="009B4AB1" w:rsidRPr="00152ED6">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152ED6" w:rsidRDefault="009B4AB1" w:rsidP="00152ED6">
      <w:pPr>
        <w:numPr>
          <w:ilvl w:val="0"/>
          <w:numId w:val="1"/>
        </w:numPr>
        <w:spacing w:after="0" w:line="240" w:lineRule="auto"/>
        <w:ind w:right="-720"/>
        <w:jc w:val="both"/>
        <w:rPr>
          <w:rFonts w:ascii="Arial" w:hAnsi="Arial" w:cs="Arial"/>
          <w:sz w:val="20"/>
          <w:szCs w:val="20"/>
        </w:rPr>
      </w:pPr>
      <w:r w:rsidRPr="00152ED6">
        <w:rPr>
          <w:rFonts w:ascii="Arial" w:hAnsi="Arial" w:cs="Arial"/>
          <w:b/>
          <w:i/>
          <w:sz w:val="20"/>
          <w:szCs w:val="20"/>
        </w:rPr>
        <w:t>Management support</w:t>
      </w:r>
      <w:r w:rsidRPr="00152ED6">
        <w:rPr>
          <w:rFonts w:ascii="Arial" w:hAnsi="Arial" w:cs="Arial"/>
          <w:sz w:val="20"/>
          <w:szCs w:val="20"/>
        </w:rPr>
        <w:t xml:space="preserve"> to the program, the lead state, and to members;</w:t>
      </w:r>
    </w:p>
    <w:p w:rsidR="009B4AB1" w:rsidRPr="00152ED6" w:rsidRDefault="009B4AB1" w:rsidP="00152ED6">
      <w:pPr>
        <w:numPr>
          <w:ilvl w:val="0"/>
          <w:numId w:val="1"/>
        </w:numPr>
        <w:spacing w:after="0" w:line="240" w:lineRule="auto"/>
        <w:ind w:right="-720"/>
        <w:jc w:val="both"/>
        <w:rPr>
          <w:rFonts w:ascii="Arial" w:hAnsi="Arial" w:cs="Arial"/>
          <w:sz w:val="20"/>
          <w:szCs w:val="20"/>
        </w:rPr>
      </w:pPr>
      <w:r w:rsidRPr="00152ED6">
        <w:rPr>
          <w:rFonts w:ascii="Arial" w:hAnsi="Arial" w:cs="Arial"/>
          <w:b/>
          <w:i/>
          <w:sz w:val="20"/>
          <w:szCs w:val="20"/>
        </w:rPr>
        <w:t>Administrative support</w:t>
      </w:r>
      <w:r w:rsidRPr="00152ED6">
        <w:rPr>
          <w:rFonts w:ascii="Arial" w:hAnsi="Arial" w:cs="Arial"/>
          <w:sz w:val="20"/>
          <w:szCs w:val="20"/>
        </w:rPr>
        <w:t xml:space="preserve"> to organize and conduct in-person meetings and monthly webinars; and</w:t>
      </w:r>
    </w:p>
    <w:p w:rsidR="009B4AB1" w:rsidRPr="00152ED6" w:rsidRDefault="009B4AB1" w:rsidP="00152ED6">
      <w:pPr>
        <w:numPr>
          <w:ilvl w:val="0"/>
          <w:numId w:val="1"/>
        </w:numPr>
        <w:spacing w:after="0" w:line="240" w:lineRule="auto"/>
        <w:ind w:right="-720"/>
        <w:jc w:val="both"/>
        <w:rPr>
          <w:rFonts w:ascii="Arial" w:hAnsi="Arial" w:cs="Arial"/>
          <w:sz w:val="20"/>
          <w:szCs w:val="20"/>
        </w:rPr>
      </w:pPr>
      <w:r w:rsidRPr="00152ED6">
        <w:rPr>
          <w:rFonts w:ascii="Arial" w:hAnsi="Arial" w:cs="Arial"/>
          <w:b/>
          <w:i/>
          <w:sz w:val="20"/>
          <w:szCs w:val="20"/>
        </w:rPr>
        <w:t>Technical support</w:t>
      </w:r>
      <w:r w:rsidRPr="00152ED6">
        <w:rPr>
          <w:rFonts w:ascii="Arial" w:hAnsi="Arial" w:cs="Arial"/>
          <w:sz w:val="20"/>
          <w:szCs w:val="20"/>
        </w:rPr>
        <w:t xml:space="preserve"> to execute the technical projects selected for each year’s Work Plan.</w:t>
      </w:r>
    </w:p>
    <w:p w:rsidR="00037FBC" w:rsidRPr="00152ED6" w:rsidRDefault="00037FBC" w:rsidP="00152ED6">
      <w:pPr>
        <w:spacing w:after="0" w:line="240" w:lineRule="auto"/>
        <w:ind w:left="-720" w:right="-720"/>
        <w:rPr>
          <w:rFonts w:ascii="Arial" w:hAnsi="Arial" w:cs="Arial"/>
          <w:sz w:val="20"/>
          <w:szCs w:val="20"/>
        </w:rPr>
      </w:pPr>
    </w:p>
    <w:p w:rsidR="00037FBC" w:rsidRPr="00152ED6" w:rsidRDefault="00037FBC" w:rsidP="00152ED6">
      <w:pPr>
        <w:spacing w:after="0" w:line="240" w:lineRule="auto"/>
        <w:ind w:left="-720" w:right="-720"/>
        <w:rPr>
          <w:rFonts w:ascii="Arial" w:hAnsi="Arial" w:cs="Arial"/>
          <w:sz w:val="20"/>
          <w:szCs w:val="20"/>
        </w:rPr>
      </w:pPr>
    </w:p>
    <w:p w:rsidR="00037FBC" w:rsidRPr="00152ED6" w:rsidRDefault="00037FBC" w:rsidP="00152ED6">
      <w:pPr>
        <w:spacing w:after="0" w:line="240" w:lineRule="auto"/>
        <w:ind w:left="-720" w:right="-720"/>
        <w:rPr>
          <w:rFonts w:ascii="Arial" w:hAnsi="Arial" w:cs="Arial"/>
          <w:b/>
          <w:sz w:val="20"/>
          <w:szCs w:val="20"/>
        </w:rPr>
      </w:pPr>
      <w:r w:rsidRPr="00152ED6">
        <w:rPr>
          <w:rFonts w:ascii="Arial" w:hAnsi="Arial" w:cs="Arial"/>
          <w:b/>
          <w:sz w:val="20"/>
          <w:szCs w:val="20"/>
        </w:rPr>
        <w:t>Progress this Quarter (includes meetings, work plan status, contract status, significant progress, etc.):</w:t>
      </w:r>
    </w:p>
    <w:p w:rsidR="00037FBC" w:rsidRPr="00152ED6" w:rsidRDefault="00037FBC" w:rsidP="00152ED6">
      <w:pPr>
        <w:spacing w:after="0" w:line="240" w:lineRule="auto"/>
        <w:ind w:left="-720" w:right="-720"/>
        <w:rPr>
          <w:rFonts w:ascii="Arial" w:hAnsi="Arial" w:cs="Arial"/>
          <w:sz w:val="20"/>
          <w:szCs w:val="20"/>
        </w:rPr>
      </w:pPr>
    </w:p>
    <w:p w:rsidR="00765F74" w:rsidRPr="00152ED6" w:rsidRDefault="00765F74" w:rsidP="00152ED6">
      <w:pPr>
        <w:spacing w:line="240" w:lineRule="auto"/>
        <w:rPr>
          <w:rFonts w:ascii="Arial" w:hAnsi="Arial" w:cs="Arial"/>
          <w:sz w:val="20"/>
          <w:szCs w:val="20"/>
        </w:rPr>
      </w:pPr>
      <w:r w:rsidRPr="00152ED6">
        <w:rPr>
          <w:rFonts w:ascii="Arial" w:hAnsi="Arial" w:cs="Arial"/>
          <w:sz w:val="20"/>
          <w:szCs w:val="20"/>
        </w:rPr>
        <w:t>Administrative/Management Task:</w:t>
      </w:r>
    </w:p>
    <w:p w:rsidR="0003145A" w:rsidRPr="00152ED6" w:rsidRDefault="00C23749" w:rsidP="00152ED6">
      <w:pPr>
        <w:numPr>
          <w:ilvl w:val="0"/>
          <w:numId w:val="10"/>
        </w:numPr>
        <w:spacing w:after="0" w:line="240" w:lineRule="auto"/>
        <w:rPr>
          <w:rFonts w:ascii="Arial" w:hAnsi="Arial" w:cs="Arial"/>
          <w:sz w:val="20"/>
          <w:szCs w:val="20"/>
        </w:rPr>
      </w:pPr>
      <w:r w:rsidRPr="00152ED6">
        <w:rPr>
          <w:rFonts w:ascii="Arial" w:hAnsi="Arial" w:cs="Arial"/>
          <w:sz w:val="20"/>
          <w:szCs w:val="20"/>
        </w:rPr>
        <w:t>Two</w:t>
      </w:r>
      <w:r w:rsidR="00905690" w:rsidRPr="00152ED6">
        <w:rPr>
          <w:rFonts w:ascii="Arial" w:hAnsi="Arial" w:cs="Arial"/>
          <w:sz w:val="20"/>
          <w:szCs w:val="20"/>
        </w:rPr>
        <w:t xml:space="preserve"> conference call</w:t>
      </w:r>
      <w:r w:rsidR="00161051" w:rsidRPr="00152ED6">
        <w:rPr>
          <w:rFonts w:ascii="Arial" w:hAnsi="Arial" w:cs="Arial"/>
          <w:sz w:val="20"/>
          <w:szCs w:val="20"/>
        </w:rPr>
        <w:t>s</w:t>
      </w:r>
      <w:r w:rsidR="00765F74" w:rsidRPr="00152ED6">
        <w:rPr>
          <w:rFonts w:ascii="Arial" w:hAnsi="Arial" w:cs="Arial"/>
          <w:sz w:val="20"/>
          <w:szCs w:val="20"/>
        </w:rPr>
        <w:t xml:space="preserve"> </w:t>
      </w:r>
      <w:r w:rsidR="00011702" w:rsidRPr="00152ED6">
        <w:rPr>
          <w:rFonts w:ascii="Arial" w:hAnsi="Arial" w:cs="Arial"/>
          <w:sz w:val="20"/>
          <w:szCs w:val="20"/>
        </w:rPr>
        <w:t>were held during the</w:t>
      </w:r>
      <w:r w:rsidR="00C369A2" w:rsidRPr="00152ED6">
        <w:rPr>
          <w:rFonts w:ascii="Arial" w:hAnsi="Arial" w:cs="Arial"/>
          <w:sz w:val="20"/>
          <w:szCs w:val="20"/>
        </w:rPr>
        <w:t xml:space="preserve"> </w:t>
      </w:r>
      <w:r w:rsidR="007A58B6" w:rsidRPr="00152ED6">
        <w:rPr>
          <w:rFonts w:ascii="Arial" w:hAnsi="Arial" w:cs="Arial"/>
          <w:sz w:val="20"/>
          <w:szCs w:val="20"/>
        </w:rPr>
        <w:t>2</w:t>
      </w:r>
      <w:r w:rsidR="007A58B6" w:rsidRPr="00152ED6">
        <w:rPr>
          <w:rFonts w:ascii="Arial" w:hAnsi="Arial" w:cs="Arial"/>
          <w:sz w:val="20"/>
          <w:szCs w:val="20"/>
          <w:vertAlign w:val="superscript"/>
        </w:rPr>
        <w:t>nd</w:t>
      </w:r>
      <w:r w:rsidR="007A58B6" w:rsidRPr="00152ED6">
        <w:rPr>
          <w:rFonts w:ascii="Arial" w:hAnsi="Arial" w:cs="Arial"/>
          <w:sz w:val="20"/>
          <w:szCs w:val="20"/>
        </w:rPr>
        <w:t xml:space="preserve"> </w:t>
      </w:r>
      <w:r w:rsidR="00011702" w:rsidRPr="00152ED6">
        <w:rPr>
          <w:rFonts w:ascii="Arial" w:hAnsi="Arial" w:cs="Arial"/>
          <w:sz w:val="20"/>
          <w:szCs w:val="20"/>
        </w:rPr>
        <w:t>Quarter wi</w:t>
      </w:r>
      <w:r w:rsidR="007A58B6" w:rsidRPr="00152ED6">
        <w:rPr>
          <w:rFonts w:ascii="Arial" w:hAnsi="Arial" w:cs="Arial"/>
          <w:sz w:val="20"/>
          <w:szCs w:val="20"/>
        </w:rPr>
        <w:t>th the ENTERPRISE board members and one in person meeting in Phoenix, Arizona.</w:t>
      </w:r>
    </w:p>
    <w:p w:rsidR="00011702" w:rsidRPr="00152ED6" w:rsidRDefault="00011702" w:rsidP="00152ED6">
      <w:pPr>
        <w:spacing w:line="240" w:lineRule="auto"/>
        <w:rPr>
          <w:rFonts w:ascii="Arial" w:hAnsi="Arial" w:cs="Arial"/>
          <w:sz w:val="20"/>
          <w:szCs w:val="20"/>
        </w:rPr>
      </w:pPr>
    </w:p>
    <w:p w:rsidR="00E6245D" w:rsidRPr="00152ED6" w:rsidRDefault="008A44F2" w:rsidP="00152ED6">
      <w:pPr>
        <w:spacing w:line="240" w:lineRule="auto"/>
        <w:rPr>
          <w:rFonts w:ascii="Arial" w:hAnsi="Arial" w:cs="Arial"/>
          <w:sz w:val="20"/>
          <w:szCs w:val="20"/>
        </w:rPr>
      </w:pPr>
      <w:r w:rsidRPr="00152ED6">
        <w:rPr>
          <w:rFonts w:ascii="Arial" w:hAnsi="Arial" w:cs="Arial"/>
          <w:sz w:val="20"/>
          <w:szCs w:val="20"/>
        </w:rPr>
        <w:t>Technical Task:</w:t>
      </w:r>
    </w:p>
    <w:p w:rsidR="00F92579" w:rsidRPr="00152ED6" w:rsidRDefault="00F92579" w:rsidP="00152ED6">
      <w:pPr>
        <w:numPr>
          <w:ilvl w:val="0"/>
          <w:numId w:val="6"/>
        </w:numPr>
        <w:spacing w:after="0" w:line="240" w:lineRule="auto"/>
        <w:ind w:right="-720"/>
        <w:rPr>
          <w:rFonts w:ascii="Arial" w:hAnsi="Arial" w:cs="Arial"/>
          <w:sz w:val="20"/>
          <w:szCs w:val="20"/>
        </w:rPr>
      </w:pPr>
      <w:r w:rsidRPr="00152ED6">
        <w:rPr>
          <w:rFonts w:ascii="Arial" w:hAnsi="Arial" w:cs="Arial"/>
          <w:sz w:val="20"/>
          <w:szCs w:val="20"/>
        </w:rPr>
        <w:t>Project 5: ICWS Coordination and Systems Engineering – Phase 2</w:t>
      </w:r>
    </w:p>
    <w:p w:rsidR="00F92579" w:rsidRPr="00152ED6" w:rsidRDefault="00F92579" w:rsidP="00152ED6">
      <w:pPr>
        <w:spacing w:after="0" w:line="240" w:lineRule="auto"/>
        <w:ind w:left="576" w:right="-720"/>
        <w:rPr>
          <w:rFonts w:ascii="Arial" w:hAnsi="Arial" w:cs="Arial"/>
          <w:sz w:val="20"/>
          <w:szCs w:val="20"/>
        </w:rPr>
      </w:pPr>
      <w:r w:rsidRPr="00152ED6">
        <w:rPr>
          <w:rFonts w:ascii="Arial" w:hAnsi="Arial" w:cs="Arial"/>
          <w:sz w:val="20"/>
          <w:szCs w:val="20"/>
        </w:rPr>
        <w:t xml:space="preserve">Project Goal: </w:t>
      </w:r>
      <w:r w:rsidRPr="00152ED6">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 xml:space="preserve">The final system requirements were posted on the project web page: </w:t>
      </w:r>
      <w:hyperlink r:id="rId10" w:history="1">
        <w:r w:rsidRPr="00152ED6">
          <w:rPr>
            <w:rStyle w:val="Hyperlink"/>
            <w:rFonts w:ascii="Arial" w:hAnsi="Arial" w:cs="Arial"/>
            <w:sz w:val="20"/>
            <w:szCs w:val="20"/>
          </w:rPr>
          <w:t>http://enterprise.prog.org/Projects/2010_Present/icwsphase2.html</w:t>
        </w:r>
      </w:hyperlink>
      <w:r w:rsidRPr="00152ED6">
        <w:rPr>
          <w:rFonts w:ascii="Arial" w:hAnsi="Arial" w:cs="Arial"/>
          <w:sz w:val="20"/>
          <w:szCs w:val="20"/>
        </w:rPr>
        <w:t>.</w:t>
      </w:r>
    </w:p>
    <w:p w:rsidR="00E6245D" w:rsidRPr="00152ED6" w:rsidRDefault="00E6245D" w:rsidP="00152ED6">
      <w:pPr>
        <w:spacing w:after="0" w:line="240" w:lineRule="auto"/>
        <w:ind w:left="1080"/>
        <w:rPr>
          <w:rFonts w:ascii="Arial" w:hAnsi="Arial" w:cs="Arial"/>
          <w:sz w:val="20"/>
          <w:szCs w:val="20"/>
        </w:rPr>
      </w:pPr>
    </w:p>
    <w:p w:rsidR="00C369A2" w:rsidRPr="00152ED6" w:rsidRDefault="00C369A2" w:rsidP="00152ED6">
      <w:pPr>
        <w:numPr>
          <w:ilvl w:val="0"/>
          <w:numId w:val="6"/>
        </w:numPr>
        <w:spacing w:after="0" w:line="240" w:lineRule="auto"/>
        <w:ind w:right="-720"/>
        <w:rPr>
          <w:rFonts w:ascii="Arial" w:hAnsi="Arial" w:cs="Arial"/>
          <w:sz w:val="20"/>
          <w:szCs w:val="20"/>
        </w:rPr>
      </w:pPr>
      <w:r w:rsidRPr="00152ED6">
        <w:rPr>
          <w:rFonts w:ascii="Arial" w:hAnsi="Arial" w:cs="Arial"/>
          <w:sz w:val="20"/>
          <w:szCs w:val="20"/>
        </w:rPr>
        <w:t>Project 6: Next Generation Traffic Data and Incident Detection from Video</w:t>
      </w:r>
    </w:p>
    <w:p w:rsidR="00C369A2" w:rsidRPr="00152ED6" w:rsidRDefault="00C369A2" w:rsidP="00152ED6">
      <w:pPr>
        <w:spacing w:after="0" w:line="240" w:lineRule="auto"/>
        <w:ind w:left="576" w:right="-720"/>
        <w:rPr>
          <w:rFonts w:ascii="Arial" w:hAnsi="Arial" w:cs="Arial"/>
          <w:sz w:val="20"/>
          <w:szCs w:val="20"/>
        </w:rPr>
      </w:pPr>
      <w:r w:rsidRPr="00152ED6">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 xml:space="preserve">Phase 2 scope of work </w:t>
      </w:r>
      <w:r w:rsidR="00152ED6">
        <w:rPr>
          <w:rFonts w:ascii="Arial" w:hAnsi="Arial" w:cs="Arial"/>
          <w:sz w:val="20"/>
          <w:szCs w:val="20"/>
        </w:rPr>
        <w:t>was</w:t>
      </w:r>
      <w:r w:rsidRPr="00152ED6">
        <w:rPr>
          <w:rFonts w:ascii="Arial" w:hAnsi="Arial" w:cs="Arial"/>
          <w:sz w:val="20"/>
          <w:szCs w:val="20"/>
        </w:rPr>
        <w:t xml:space="preserve"> revised to include additional ENTERPRISE member agencies.  Iowa DOT and Minnesota DOT have agreed to participate by serving as deployment sites for testing the video analytics system.</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Iowa, Kansas City Metro Area (KC Scout) and Missouri DOT have identified sites for evaluation</w:t>
      </w:r>
    </w:p>
    <w:p w:rsidR="00C369A2"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One participating vendor has completed installation in Iowa.</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A kickoff meeting for the cost/benefit portion of the project was held.</w:t>
      </w:r>
    </w:p>
    <w:p w:rsidR="00C23749" w:rsidRPr="00152ED6" w:rsidRDefault="00C23749" w:rsidP="00152ED6">
      <w:pPr>
        <w:spacing w:after="0" w:line="240" w:lineRule="auto"/>
        <w:ind w:left="1080"/>
        <w:rPr>
          <w:rFonts w:ascii="Arial" w:hAnsi="Arial" w:cs="Arial"/>
          <w:sz w:val="20"/>
          <w:szCs w:val="20"/>
        </w:rPr>
      </w:pPr>
    </w:p>
    <w:p w:rsidR="00C369A2" w:rsidRPr="00152ED6" w:rsidRDefault="00C369A2" w:rsidP="00152ED6">
      <w:pPr>
        <w:numPr>
          <w:ilvl w:val="0"/>
          <w:numId w:val="6"/>
        </w:numPr>
        <w:spacing w:after="0" w:line="240" w:lineRule="auto"/>
        <w:ind w:right="-720"/>
        <w:rPr>
          <w:rFonts w:ascii="Arial" w:hAnsi="Arial" w:cs="Arial"/>
          <w:sz w:val="20"/>
          <w:szCs w:val="20"/>
        </w:rPr>
      </w:pPr>
      <w:r w:rsidRPr="00152ED6">
        <w:rPr>
          <w:rFonts w:ascii="Arial" w:hAnsi="Arial" w:cs="Arial"/>
          <w:sz w:val="20"/>
          <w:szCs w:val="20"/>
        </w:rPr>
        <w:t>Project 7: ITS Warrants to a Permanent Home</w:t>
      </w:r>
    </w:p>
    <w:p w:rsidR="00C369A2" w:rsidRPr="00152ED6" w:rsidRDefault="00C369A2" w:rsidP="00152ED6">
      <w:pPr>
        <w:spacing w:after="0" w:line="240" w:lineRule="auto"/>
        <w:ind w:left="576" w:right="-720"/>
        <w:rPr>
          <w:rFonts w:ascii="Arial" w:hAnsi="Arial" w:cs="Arial"/>
          <w:sz w:val="20"/>
          <w:szCs w:val="20"/>
        </w:rPr>
      </w:pPr>
      <w:r w:rsidRPr="00152ED6">
        <w:rPr>
          <w:rFonts w:ascii="Arial" w:hAnsi="Arial" w:cs="Arial"/>
          <w:sz w:val="20"/>
          <w:szCs w:val="20"/>
        </w:rPr>
        <w:t>Project Goal: To transition the ENTERPRISE warrants process to a selected agency/organization as a permanent home and identify a warrant review process.</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 xml:space="preserve">The ENTERPRISE Board reviewed a number of options for a permanent home for the warrants and agreed that ENTERPRISE would continue to own and maintain the warrants. </w:t>
      </w:r>
    </w:p>
    <w:p w:rsidR="00AA5C8B" w:rsidRPr="00152ED6" w:rsidRDefault="00AA5C8B" w:rsidP="00152ED6">
      <w:pPr>
        <w:numPr>
          <w:ilvl w:val="0"/>
          <w:numId w:val="8"/>
        </w:numPr>
        <w:spacing w:after="0" w:line="240" w:lineRule="auto"/>
        <w:rPr>
          <w:rFonts w:ascii="Arial" w:hAnsi="Arial" w:cs="Arial"/>
          <w:sz w:val="20"/>
          <w:szCs w:val="20"/>
        </w:rPr>
      </w:pPr>
      <w:r w:rsidRPr="00152ED6">
        <w:rPr>
          <w:rFonts w:ascii="Arial" w:hAnsi="Arial" w:cs="Arial"/>
          <w:sz w:val="20"/>
          <w:szCs w:val="20"/>
        </w:rPr>
        <w:t>Organizations/agencies to review and comment on the warrants have been identified and a warrants review process has been created. ITS Warrants presented to AASHTO SCOTE in June.</w:t>
      </w:r>
    </w:p>
    <w:p w:rsidR="00C23749" w:rsidRPr="00152ED6" w:rsidRDefault="00C23749" w:rsidP="00152ED6">
      <w:pPr>
        <w:spacing w:after="0" w:line="240" w:lineRule="auto"/>
        <w:ind w:left="1080"/>
        <w:rPr>
          <w:rFonts w:ascii="Arial" w:hAnsi="Arial" w:cs="Arial"/>
          <w:sz w:val="20"/>
          <w:szCs w:val="20"/>
        </w:rPr>
      </w:pPr>
    </w:p>
    <w:p w:rsidR="00C369A2" w:rsidRPr="00152ED6" w:rsidRDefault="00C369A2"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8: Use and Impacts of Camera Images and Other Displays of Traveler Information (Interpretable Traveler Information – Use and Impacts)</w:t>
      </w:r>
    </w:p>
    <w:p w:rsidR="00AA5C8B" w:rsidRPr="00152ED6" w:rsidRDefault="00AA5C8B" w:rsidP="00152ED6">
      <w:pPr>
        <w:spacing w:after="0" w:line="240" w:lineRule="auto"/>
        <w:ind w:left="360" w:right="-720"/>
        <w:rPr>
          <w:rFonts w:ascii="Arial" w:hAnsi="Arial" w:cs="Arial"/>
          <w:sz w:val="20"/>
          <w:szCs w:val="20"/>
        </w:rPr>
      </w:pPr>
      <w:r w:rsidRPr="00152ED6">
        <w:rPr>
          <w:rFonts w:ascii="Arial" w:hAnsi="Arial" w:cs="Arial"/>
          <w:sz w:val="20"/>
          <w:szCs w:val="20"/>
        </w:rPr>
        <w:t>Project Goal: Understand the use and impacts of the ‘interpretable information’ (e.g. video or still camera images) displayed to travelers.</w:t>
      </w:r>
    </w:p>
    <w:p w:rsidR="00AA5C8B" w:rsidRPr="00152ED6" w:rsidRDefault="00AA5C8B" w:rsidP="00152ED6">
      <w:pPr>
        <w:numPr>
          <w:ilvl w:val="1"/>
          <w:numId w:val="3"/>
        </w:numPr>
        <w:spacing w:after="0" w:line="240" w:lineRule="auto"/>
        <w:rPr>
          <w:rFonts w:ascii="Arial" w:hAnsi="Arial" w:cs="Arial"/>
          <w:sz w:val="20"/>
          <w:szCs w:val="20"/>
        </w:rPr>
      </w:pPr>
      <w:r w:rsidRPr="00152ED6">
        <w:rPr>
          <w:rFonts w:ascii="Arial" w:hAnsi="Arial" w:cs="Arial"/>
          <w:sz w:val="20"/>
          <w:szCs w:val="20"/>
        </w:rPr>
        <w:t>The on-line survey of travelers was finalized and linked from various ENTERPRISE member websites in March.  Preliminary survey results were presented at the April meeting.  The survey will be available through May.</w:t>
      </w:r>
    </w:p>
    <w:p w:rsidR="00AA5C8B" w:rsidRPr="00152ED6" w:rsidRDefault="00AA5C8B" w:rsidP="00152ED6">
      <w:pPr>
        <w:numPr>
          <w:ilvl w:val="1"/>
          <w:numId w:val="3"/>
        </w:numPr>
        <w:spacing w:after="0" w:line="240" w:lineRule="auto"/>
        <w:rPr>
          <w:rFonts w:ascii="Arial" w:hAnsi="Arial" w:cs="Arial"/>
          <w:sz w:val="20"/>
          <w:szCs w:val="20"/>
        </w:rPr>
      </w:pPr>
      <w:r w:rsidRPr="00152ED6">
        <w:rPr>
          <w:rFonts w:ascii="Arial" w:hAnsi="Arial" w:cs="Arial"/>
          <w:sz w:val="20"/>
          <w:szCs w:val="20"/>
        </w:rPr>
        <w:lastRenderedPageBreak/>
        <w:t>A literature search was finalized and was shared with the ENTERPRISE members at the April Board Meeting.</w:t>
      </w:r>
    </w:p>
    <w:p w:rsidR="00AA5C8B" w:rsidRPr="00152ED6" w:rsidRDefault="00AA5C8B" w:rsidP="00152ED6">
      <w:pPr>
        <w:numPr>
          <w:ilvl w:val="1"/>
          <w:numId w:val="3"/>
        </w:numPr>
        <w:spacing w:after="0" w:line="240" w:lineRule="auto"/>
        <w:rPr>
          <w:rFonts w:ascii="Arial" w:hAnsi="Arial" w:cs="Arial"/>
          <w:sz w:val="20"/>
          <w:szCs w:val="20"/>
        </w:rPr>
      </w:pPr>
      <w:r w:rsidRPr="00152ED6">
        <w:rPr>
          <w:rFonts w:ascii="Arial" w:hAnsi="Arial" w:cs="Arial"/>
          <w:sz w:val="20"/>
          <w:szCs w:val="20"/>
        </w:rPr>
        <w:t>Web usage tracking was initiated in Minnesota, Iowa, and Idaho.</w:t>
      </w:r>
    </w:p>
    <w:p w:rsidR="00C369A2" w:rsidRPr="00152ED6" w:rsidRDefault="00C369A2" w:rsidP="00152ED6">
      <w:pPr>
        <w:spacing w:after="0" w:line="240" w:lineRule="auto"/>
        <w:ind w:left="1080"/>
        <w:rPr>
          <w:rFonts w:ascii="Arial" w:hAnsi="Arial" w:cs="Arial"/>
          <w:sz w:val="20"/>
          <w:szCs w:val="20"/>
        </w:rPr>
      </w:pP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9: Crashworthiness and Protection of ITS Field Devices</w:t>
      </w:r>
    </w:p>
    <w:p w:rsidR="00EA1215" w:rsidRPr="00152ED6" w:rsidRDefault="00EA1215" w:rsidP="00152ED6">
      <w:pPr>
        <w:spacing w:after="0" w:line="240" w:lineRule="auto"/>
        <w:ind w:left="360" w:right="-720"/>
        <w:rPr>
          <w:rFonts w:ascii="Arial" w:hAnsi="Arial" w:cs="Arial"/>
          <w:sz w:val="20"/>
          <w:szCs w:val="20"/>
        </w:rPr>
      </w:pPr>
      <w:r w:rsidRPr="00152ED6">
        <w:rPr>
          <w:rFonts w:ascii="Arial" w:hAnsi="Arial" w:cs="Arial"/>
          <w:sz w:val="20"/>
          <w:szCs w:val="20"/>
        </w:rPr>
        <w:t xml:space="preserve">Project Goal: The objective of this project is to determine if there are appropriate crashworthy supports for ITS Field Devices (signs, detectors, solar panels, control cabinets, etc.), that meet federal MUTCD and AASHTO standards and guidelines for crashworthy roadside appurtenances.  </w:t>
      </w:r>
    </w:p>
    <w:p w:rsidR="00EA1215" w:rsidRPr="00152ED6" w:rsidRDefault="00EA1215" w:rsidP="00152ED6">
      <w:pPr>
        <w:numPr>
          <w:ilvl w:val="1"/>
          <w:numId w:val="3"/>
        </w:numPr>
        <w:spacing w:after="0" w:line="240" w:lineRule="auto"/>
        <w:rPr>
          <w:rFonts w:ascii="Arial" w:hAnsi="Arial" w:cs="Arial"/>
          <w:sz w:val="20"/>
          <w:szCs w:val="20"/>
        </w:rPr>
      </w:pPr>
      <w:r w:rsidRPr="00152ED6">
        <w:rPr>
          <w:rFonts w:ascii="Arial" w:hAnsi="Arial" w:cs="Arial"/>
          <w:sz w:val="20"/>
          <w:szCs w:val="20"/>
        </w:rPr>
        <w:t>Project was authorized on 6.12.13</w:t>
      </w:r>
    </w:p>
    <w:p w:rsidR="00EA1215" w:rsidRPr="00152ED6" w:rsidRDefault="00EA1215" w:rsidP="00152ED6">
      <w:pPr>
        <w:numPr>
          <w:ilvl w:val="1"/>
          <w:numId w:val="3"/>
        </w:numPr>
        <w:spacing w:after="0" w:line="240" w:lineRule="auto"/>
        <w:rPr>
          <w:rFonts w:ascii="Arial" w:hAnsi="Arial" w:cs="Arial"/>
          <w:sz w:val="20"/>
          <w:szCs w:val="20"/>
        </w:rPr>
      </w:pPr>
      <w:r w:rsidRPr="00152ED6">
        <w:rPr>
          <w:rFonts w:ascii="Arial" w:hAnsi="Arial" w:cs="Arial"/>
          <w:sz w:val="20"/>
          <w:szCs w:val="20"/>
        </w:rPr>
        <w:t>A search for crashworthy ITS system configurations and supports started. Online sources included FHWA’s list of accepted crashworthy supports and online design standards of ENTERPRISE State DOTs.</w:t>
      </w:r>
    </w:p>
    <w:p w:rsidR="00EA1215" w:rsidRPr="00152ED6" w:rsidRDefault="00EA1215" w:rsidP="00152ED6">
      <w:pPr>
        <w:spacing w:after="0" w:line="240" w:lineRule="auto"/>
        <w:ind w:left="1080"/>
        <w:rPr>
          <w:rFonts w:ascii="Arial" w:hAnsi="Arial" w:cs="Arial"/>
          <w:sz w:val="20"/>
          <w:szCs w:val="20"/>
        </w:rPr>
      </w:pP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10: HAR – Best Practices and Future Direction</w:t>
      </w:r>
    </w:p>
    <w:p w:rsidR="00EA1215" w:rsidRPr="00152ED6" w:rsidRDefault="00EA1215" w:rsidP="00152ED6">
      <w:pPr>
        <w:spacing w:after="0" w:line="240" w:lineRule="auto"/>
        <w:ind w:left="360"/>
        <w:rPr>
          <w:rFonts w:ascii="Arial" w:hAnsi="Arial" w:cs="Arial"/>
          <w:bCs/>
          <w:sz w:val="20"/>
          <w:szCs w:val="20"/>
        </w:rPr>
      </w:pPr>
      <w:r w:rsidRPr="00152ED6">
        <w:rPr>
          <w:rFonts w:ascii="Arial" w:hAnsi="Arial" w:cs="Arial"/>
          <w:sz w:val="20"/>
          <w:szCs w:val="20"/>
        </w:rPr>
        <w:t xml:space="preserve">Project Goal: The intent of this project is to research the current HAR ‘state of the practice’, and document how effective HAR is, and provide additional details that will allow ENTERPRISE members to make decisions about whether or not to invest (or continue investing) in HAR technologies.  </w:t>
      </w:r>
    </w:p>
    <w:p w:rsidR="00EA1215" w:rsidRPr="00152ED6" w:rsidRDefault="00EA1215" w:rsidP="00152ED6">
      <w:pPr>
        <w:numPr>
          <w:ilvl w:val="1"/>
          <w:numId w:val="3"/>
        </w:numPr>
        <w:spacing w:after="0" w:line="240" w:lineRule="auto"/>
        <w:rPr>
          <w:rFonts w:ascii="Arial" w:hAnsi="Arial" w:cs="Arial"/>
          <w:sz w:val="20"/>
          <w:szCs w:val="20"/>
        </w:rPr>
      </w:pPr>
      <w:r w:rsidRPr="00152ED6">
        <w:rPr>
          <w:rFonts w:ascii="Arial" w:hAnsi="Arial" w:cs="Arial"/>
          <w:sz w:val="20"/>
          <w:szCs w:val="20"/>
        </w:rPr>
        <w:t>Project was authorized on 6.12.13</w:t>
      </w:r>
    </w:p>
    <w:p w:rsidR="00EA1215" w:rsidRPr="00152ED6" w:rsidRDefault="00EA1215" w:rsidP="00152ED6">
      <w:pPr>
        <w:spacing w:after="0" w:line="240" w:lineRule="auto"/>
        <w:ind w:left="1080"/>
        <w:rPr>
          <w:rFonts w:ascii="Arial" w:hAnsi="Arial" w:cs="Arial"/>
          <w:sz w:val="20"/>
          <w:szCs w:val="20"/>
        </w:rPr>
      </w:pP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 xml:space="preserve">Project 11: Intelligent </w:t>
      </w:r>
      <w:proofErr w:type="spellStart"/>
      <w:r w:rsidRPr="00152ED6">
        <w:rPr>
          <w:rFonts w:ascii="Arial" w:hAnsi="Arial" w:cs="Arial"/>
          <w:sz w:val="20"/>
          <w:szCs w:val="20"/>
        </w:rPr>
        <w:t>Workzone</w:t>
      </w:r>
      <w:proofErr w:type="spellEnd"/>
      <w:r w:rsidRPr="00152ED6">
        <w:rPr>
          <w:rFonts w:ascii="Arial" w:hAnsi="Arial" w:cs="Arial"/>
          <w:sz w:val="20"/>
          <w:szCs w:val="20"/>
        </w:rPr>
        <w:t xml:space="preserve"> – Synthesis of Best Practices</w:t>
      </w:r>
    </w:p>
    <w:p w:rsidR="00EA1215" w:rsidRPr="00152ED6" w:rsidRDefault="00EA1215" w:rsidP="00152ED6">
      <w:pPr>
        <w:spacing w:after="0" w:line="240" w:lineRule="auto"/>
        <w:ind w:left="360"/>
        <w:rPr>
          <w:rFonts w:ascii="Arial" w:hAnsi="Arial" w:cs="Arial"/>
          <w:bCs/>
          <w:sz w:val="20"/>
          <w:szCs w:val="20"/>
        </w:rPr>
      </w:pPr>
      <w:r w:rsidRPr="00152ED6">
        <w:rPr>
          <w:rFonts w:ascii="Arial" w:hAnsi="Arial" w:cs="Arial"/>
          <w:sz w:val="20"/>
          <w:szCs w:val="20"/>
        </w:rPr>
        <w:t xml:space="preserve">Project Goal: Document the best practices and lessons learned regarding IWZ technologies (Dynamic Merge, End of Queue Warning, Alternate Routes, and Variable Speed Limits) from various sources to draw conclusions about what approaches work best in what situations.  </w:t>
      </w:r>
    </w:p>
    <w:p w:rsidR="00EA1215" w:rsidRPr="00152ED6" w:rsidRDefault="00EA1215" w:rsidP="00152ED6">
      <w:pPr>
        <w:numPr>
          <w:ilvl w:val="1"/>
          <w:numId w:val="3"/>
        </w:numPr>
        <w:spacing w:after="0" w:line="240" w:lineRule="auto"/>
        <w:rPr>
          <w:rFonts w:ascii="Arial" w:hAnsi="Arial" w:cs="Arial"/>
          <w:sz w:val="20"/>
          <w:szCs w:val="20"/>
        </w:rPr>
      </w:pPr>
      <w:r w:rsidRPr="00152ED6">
        <w:rPr>
          <w:rFonts w:ascii="Arial" w:hAnsi="Arial" w:cs="Arial"/>
          <w:sz w:val="20"/>
          <w:szCs w:val="20"/>
        </w:rPr>
        <w:t>Project was authorized on 6.12.13</w:t>
      </w:r>
    </w:p>
    <w:p w:rsidR="00EA1215" w:rsidRPr="00152ED6" w:rsidRDefault="00EA1215" w:rsidP="00152ED6">
      <w:pPr>
        <w:spacing w:after="0" w:line="240" w:lineRule="auto"/>
        <w:ind w:left="1080"/>
        <w:rPr>
          <w:rFonts w:ascii="Arial" w:hAnsi="Arial" w:cs="Arial"/>
          <w:sz w:val="20"/>
          <w:szCs w:val="20"/>
        </w:rPr>
      </w:pPr>
    </w:p>
    <w:p w:rsidR="00EA1215" w:rsidRPr="00152ED6" w:rsidRDefault="00EA1215" w:rsidP="00152ED6">
      <w:pPr>
        <w:spacing w:after="0" w:line="240" w:lineRule="auto"/>
        <w:ind w:left="1080"/>
        <w:rPr>
          <w:rFonts w:ascii="Arial" w:hAnsi="Arial" w:cs="Arial"/>
          <w:sz w:val="20"/>
          <w:szCs w:val="20"/>
        </w:rPr>
      </w:pPr>
    </w:p>
    <w:p w:rsidR="00037FBC" w:rsidRPr="00152ED6" w:rsidRDefault="00037FBC" w:rsidP="00152ED6">
      <w:pPr>
        <w:spacing w:after="0" w:line="240" w:lineRule="auto"/>
        <w:ind w:left="-720" w:right="-720"/>
        <w:rPr>
          <w:rFonts w:ascii="Arial" w:hAnsi="Arial" w:cs="Arial"/>
          <w:b/>
          <w:sz w:val="20"/>
          <w:szCs w:val="20"/>
        </w:rPr>
      </w:pPr>
      <w:r w:rsidRPr="00152ED6">
        <w:rPr>
          <w:rFonts w:ascii="Arial" w:hAnsi="Arial" w:cs="Arial"/>
          <w:b/>
          <w:sz w:val="20"/>
          <w:szCs w:val="20"/>
        </w:rPr>
        <w:t>Anticipated work next quarter:</w:t>
      </w:r>
    </w:p>
    <w:p w:rsidR="001B71D1" w:rsidRPr="00152ED6" w:rsidRDefault="001B71D1" w:rsidP="00152ED6">
      <w:pPr>
        <w:spacing w:after="0" w:line="240" w:lineRule="auto"/>
        <w:ind w:right="-720"/>
        <w:rPr>
          <w:rFonts w:ascii="Arial" w:hAnsi="Arial" w:cs="Arial"/>
          <w:sz w:val="20"/>
          <w:szCs w:val="20"/>
        </w:rPr>
      </w:pPr>
    </w:p>
    <w:p w:rsidR="008A44F2" w:rsidRPr="00152ED6" w:rsidRDefault="008A44F2" w:rsidP="00152ED6">
      <w:pPr>
        <w:spacing w:after="0" w:line="240" w:lineRule="auto"/>
        <w:ind w:right="-720"/>
        <w:rPr>
          <w:rFonts w:ascii="Arial" w:hAnsi="Arial" w:cs="Arial"/>
          <w:sz w:val="20"/>
          <w:szCs w:val="20"/>
        </w:rPr>
      </w:pPr>
      <w:r w:rsidRPr="00152ED6">
        <w:rPr>
          <w:rFonts w:ascii="Arial" w:hAnsi="Arial" w:cs="Arial"/>
          <w:sz w:val="20"/>
          <w:szCs w:val="20"/>
        </w:rPr>
        <w:t>Administrative</w:t>
      </w:r>
      <w:r w:rsidR="001B71D1" w:rsidRPr="00152ED6">
        <w:rPr>
          <w:rFonts w:ascii="Arial" w:hAnsi="Arial" w:cs="Arial"/>
          <w:sz w:val="20"/>
          <w:szCs w:val="20"/>
        </w:rPr>
        <w:t>/Management</w:t>
      </w:r>
      <w:r w:rsidRPr="00152ED6">
        <w:rPr>
          <w:rFonts w:ascii="Arial" w:hAnsi="Arial" w:cs="Arial"/>
          <w:sz w:val="20"/>
          <w:szCs w:val="20"/>
        </w:rPr>
        <w:t xml:space="preserve"> Support Task:</w:t>
      </w:r>
    </w:p>
    <w:p w:rsidR="008A44F2" w:rsidRPr="00152ED6" w:rsidRDefault="00AA5C8B"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 xml:space="preserve">A monthly webinar </w:t>
      </w:r>
      <w:r w:rsidR="008A44F2" w:rsidRPr="00152ED6">
        <w:rPr>
          <w:rFonts w:ascii="Arial" w:hAnsi="Arial" w:cs="Arial"/>
          <w:sz w:val="20"/>
          <w:szCs w:val="20"/>
        </w:rPr>
        <w:t xml:space="preserve">will be conducted in </w:t>
      </w:r>
      <w:r w:rsidRPr="00152ED6">
        <w:rPr>
          <w:rFonts w:ascii="Arial" w:hAnsi="Arial" w:cs="Arial"/>
          <w:sz w:val="20"/>
          <w:szCs w:val="20"/>
        </w:rPr>
        <w:t>July</w:t>
      </w:r>
      <w:r w:rsidR="00BF6971" w:rsidRPr="00152ED6">
        <w:rPr>
          <w:rFonts w:ascii="Arial" w:hAnsi="Arial" w:cs="Arial"/>
          <w:sz w:val="20"/>
          <w:szCs w:val="20"/>
        </w:rPr>
        <w:t xml:space="preserve">.  An in </w:t>
      </w:r>
      <w:r w:rsidRPr="00152ED6">
        <w:rPr>
          <w:rFonts w:ascii="Arial" w:hAnsi="Arial" w:cs="Arial"/>
          <w:sz w:val="20"/>
          <w:szCs w:val="20"/>
        </w:rPr>
        <w:t xml:space="preserve">person meeting will be held in August </w:t>
      </w:r>
      <w:r w:rsidR="00BF6971" w:rsidRPr="00152ED6">
        <w:rPr>
          <w:rFonts w:ascii="Arial" w:hAnsi="Arial" w:cs="Arial"/>
          <w:sz w:val="20"/>
          <w:szCs w:val="20"/>
        </w:rPr>
        <w:t xml:space="preserve">in </w:t>
      </w:r>
      <w:r w:rsidRPr="00152ED6">
        <w:rPr>
          <w:rFonts w:ascii="Arial" w:hAnsi="Arial" w:cs="Arial"/>
          <w:sz w:val="20"/>
          <w:szCs w:val="20"/>
        </w:rPr>
        <w:t>St. Cloud, Minnesota</w:t>
      </w:r>
      <w:r w:rsidR="00BF6971" w:rsidRPr="00152ED6">
        <w:rPr>
          <w:rFonts w:ascii="Arial" w:hAnsi="Arial" w:cs="Arial"/>
          <w:sz w:val="20"/>
          <w:szCs w:val="20"/>
        </w:rPr>
        <w:t>.</w:t>
      </w:r>
    </w:p>
    <w:p w:rsidR="00E6245D" w:rsidRPr="00152ED6" w:rsidRDefault="00E6245D" w:rsidP="00152ED6">
      <w:pPr>
        <w:spacing w:after="0" w:line="240" w:lineRule="auto"/>
        <w:ind w:left="360" w:right="-720"/>
        <w:rPr>
          <w:rFonts w:ascii="Arial" w:hAnsi="Arial" w:cs="Arial"/>
          <w:sz w:val="20"/>
          <w:szCs w:val="20"/>
        </w:rPr>
      </w:pPr>
    </w:p>
    <w:p w:rsidR="008A44F2" w:rsidRPr="00152ED6" w:rsidRDefault="008A44F2" w:rsidP="00152ED6">
      <w:pPr>
        <w:spacing w:after="0" w:line="240" w:lineRule="auto"/>
        <w:ind w:left="-144" w:right="-720"/>
        <w:rPr>
          <w:rFonts w:ascii="Arial" w:hAnsi="Arial" w:cs="Arial"/>
          <w:sz w:val="20"/>
          <w:szCs w:val="20"/>
        </w:rPr>
      </w:pPr>
      <w:r w:rsidRPr="00152ED6">
        <w:rPr>
          <w:rFonts w:ascii="Arial" w:hAnsi="Arial" w:cs="Arial"/>
          <w:sz w:val="20"/>
          <w:szCs w:val="20"/>
        </w:rPr>
        <w:t>Technical Task:</w:t>
      </w:r>
    </w:p>
    <w:p w:rsidR="005555EE" w:rsidRPr="00152ED6" w:rsidRDefault="005555EE" w:rsidP="00152ED6">
      <w:pPr>
        <w:spacing w:after="0" w:line="240" w:lineRule="auto"/>
        <w:ind w:left="-144" w:right="-720"/>
        <w:rPr>
          <w:rFonts w:ascii="Arial" w:hAnsi="Arial" w:cs="Arial"/>
          <w:sz w:val="20"/>
          <w:szCs w:val="20"/>
        </w:rPr>
      </w:pPr>
    </w:p>
    <w:p w:rsidR="00F92579" w:rsidRPr="00152ED6" w:rsidRDefault="00F92579"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5: Intersection Conflict Warning System – Phase 2</w:t>
      </w:r>
    </w:p>
    <w:p w:rsidR="00C23749" w:rsidRPr="00152ED6" w:rsidRDefault="00152ED6" w:rsidP="00152ED6">
      <w:pPr>
        <w:numPr>
          <w:ilvl w:val="1"/>
          <w:numId w:val="3"/>
        </w:numPr>
        <w:spacing w:after="0" w:line="240" w:lineRule="auto"/>
        <w:rPr>
          <w:rFonts w:ascii="Arial" w:hAnsi="Arial" w:cs="Arial"/>
          <w:sz w:val="20"/>
          <w:szCs w:val="20"/>
        </w:rPr>
      </w:pPr>
      <w:r>
        <w:rPr>
          <w:rFonts w:ascii="Arial" w:hAnsi="Arial" w:cs="Arial"/>
          <w:sz w:val="20"/>
          <w:szCs w:val="20"/>
        </w:rPr>
        <w:t>Continue o</w:t>
      </w:r>
      <w:r w:rsidR="00AA5C8B" w:rsidRPr="00152ED6">
        <w:rPr>
          <w:rFonts w:ascii="Arial" w:hAnsi="Arial" w:cs="Arial"/>
          <w:sz w:val="20"/>
          <w:szCs w:val="20"/>
        </w:rPr>
        <w:t xml:space="preserve">utreach and collaboration with the Low Cost and Traffic Control Devices pooled funds (ENTEPRISE letter send to the TCD pooled fund to support their human factors research), NCUTCD ICWS task force and ATSSA. </w:t>
      </w:r>
    </w:p>
    <w:p w:rsidR="00C369A2" w:rsidRPr="00152ED6" w:rsidRDefault="00C369A2"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6: Next Generation Traffic Data and Incident Detection from Video</w:t>
      </w:r>
    </w:p>
    <w:p w:rsidR="00C369A2" w:rsidRPr="00152ED6" w:rsidRDefault="00152ED6" w:rsidP="00152ED6">
      <w:pPr>
        <w:numPr>
          <w:ilvl w:val="1"/>
          <w:numId w:val="3"/>
        </w:numPr>
        <w:spacing w:after="0" w:line="240" w:lineRule="auto"/>
        <w:ind w:right="-720"/>
        <w:rPr>
          <w:rFonts w:ascii="Arial" w:hAnsi="Arial" w:cs="Arial"/>
          <w:sz w:val="20"/>
          <w:szCs w:val="20"/>
        </w:rPr>
      </w:pPr>
      <w:r>
        <w:rPr>
          <w:rFonts w:ascii="Arial" w:hAnsi="Arial" w:cs="Arial"/>
          <w:sz w:val="20"/>
          <w:szCs w:val="20"/>
        </w:rPr>
        <w:t>Continue vendor coordination.</w:t>
      </w:r>
    </w:p>
    <w:p w:rsidR="00C369A2" w:rsidRPr="00152ED6" w:rsidRDefault="00C369A2"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7: ITS Warrants to a Permanent Home</w:t>
      </w:r>
    </w:p>
    <w:p w:rsidR="00C369A2" w:rsidRPr="00152ED6" w:rsidRDefault="00AA5C8B" w:rsidP="00152ED6">
      <w:pPr>
        <w:numPr>
          <w:ilvl w:val="1"/>
          <w:numId w:val="3"/>
        </w:numPr>
        <w:spacing w:after="0" w:line="240" w:lineRule="auto"/>
        <w:ind w:right="-720"/>
        <w:rPr>
          <w:rFonts w:ascii="Arial" w:hAnsi="Arial" w:cs="Arial"/>
          <w:sz w:val="20"/>
          <w:szCs w:val="20"/>
        </w:rPr>
      </w:pPr>
      <w:r w:rsidRPr="00152ED6">
        <w:rPr>
          <w:rFonts w:ascii="Arial" w:hAnsi="Arial" w:cs="Arial"/>
          <w:sz w:val="20"/>
          <w:szCs w:val="20"/>
        </w:rPr>
        <w:t xml:space="preserve">Meet with the suggested review organizations to request review of the warrants.  </w:t>
      </w:r>
    </w:p>
    <w:p w:rsidR="00C369A2" w:rsidRPr="00152ED6" w:rsidRDefault="00C369A2"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8: Use and Impacts of Camera Images and Other Displays of Traveler Information (Interpretable Traveler Information – Use and Impacts)</w:t>
      </w:r>
    </w:p>
    <w:p w:rsidR="00C23749" w:rsidRPr="00152ED6" w:rsidRDefault="00AA5C8B" w:rsidP="00152ED6">
      <w:pPr>
        <w:numPr>
          <w:ilvl w:val="1"/>
          <w:numId w:val="3"/>
        </w:numPr>
        <w:spacing w:after="0" w:line="240" w:lineRule="auto"/>
        <w:ind w:right="-720"/>
        <w:rPr>
          <w:rFonts w:ascii="Arial" w:hAnsi="Arial" w:cs="Arial"/>
          <w:sz w:val="20"/>
          <w:szCs w:val="20"/>
        </w:rPr>
      </w:pPr>
      <w:r w:rsidRPr="00152ED6">
        <w:rPr>
          <w:rFonts w:ascii="Arial" w:hAnsi="Arial" w:cs="Arial"/>
          <w:sz w:val="20"/>
          <w:szCs w:val="20"/>
        </w:rPr>
        <w:t>Compile and present the survey results.</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9: Crashworthiness and Protection of ITS Field Devices</w:t>
      </w:r>
    </w:p>
    <w:p w:rsidR="00EA1215" w:rsidRPr="00152ED6" w:rsidRDefault="00EA1215" w:rsidP="00152ED6">
      <w:pPr>
        <w:numPr>
          <w:ilvl w:val="1"/>
          <w:numId w:val="3"/>
        </w:numPr>
        <w:spacing w:after="0" w:line="240" w:lineRule="auto"/>
        <w:ind w:right="-720"/>
        <w:rPr>
          <w:rFonts w:ascii="Arial" w:hAnsi="Arial" w:cs="Arial"/>
          <w:sz w:val="20"/>
          <w:szCs w:val="20"/>
        </w:rPr>
      </w:pPr>
      <w:r w:rsidRPr="00152ED6">
        <w:rPr>
          <w:rFonts w:ascii="Arial" w:hAnsi="Arial" w:cs="Arial"/>
          <w:sz w:val="20"/>
          <w:szCs w:val="20"/>
        </w:rPr>
        <w:t>Contact ITS device manufacturers and State DOTs to request relevant information.</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10: HAR – Best Practices and Future Direction</w:t>
      </w:r>
    </w:p>
    <w:p w:rsidR="00EA1215" w:rsidRPr="00152ED6" w:rsidRDefault="00EA1215" w:rsidP="00152ED6">
      <w:pPr>
        <w:numPr>
          <w:ilvl w:val="1"/>
          <w:numId w:val="3"/>
        </w:numPr>
        <w:spacing w:after="0" w:line="240" w:lineRule="auto"/>
        <w:ind w:right="-720"/>
        <w:rPr>
          <w:rFonts w:ascii="Arial" w:hAnsi="Arial" w:cs="Arial"/>
          <w:sz w:val="20"/>
          <w:szCs w:val="20"/>
        </w:rPr>
      </w:pPr>
      <w:r w:rsidRPr="00152ED6">
        <w:rPr>
          <w:rFonts w:ascii="Arial" w:hAnsi="Arial" w:cs="Arial"/>
          <w:sz w:val="20"/>
          <w:szCs w:val="20"/>
        </w:rPr>
        <w:t>Define the focus of the project.</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 xml:space="preserve">Project 11: Intelligent </w:t>
      </w:r>
      <w:proofErr w:type="spellStart"/>
      <w:r w:rsidRPr="00152ED6">
        <w:rPr>
          <w:rFonts w:ascii="Arial" w:hAnsi="Arial" w:cs="Arial"/>
          <w:sz w:val="20"/>
          <w:szCs w:val="20"/>
        </w:rPr>
        <w:t>Workzone</w:t>
      </w:r>
      <w:proofErr w:type="spellEnd"/>
      <w:r w:rsidRPr="00152ED6">
        <w:rPr>
          <w:rFonts w:ascii="Arial" w:hAnsi="Arial" w:cs="Arial"/>
          <w:sz w:val="20"/>
          <w:szCs w:val="20"/>
        </w:rPr>
        <w:t xml:space="preserve"> – Synthesis of Best Practices</w:t>
      </w:r>
    </w:p>
    <w:p w:rsidR="00EA1215" w:rsidRPr="00152ED6" w:rsidRDefault="00EA1215" w:rsidP="00152ED6">
      <w:pPr>
        <w:numPr>
          <w:ilvl w:val="1"/>
          <w:numId w:val="3"/>
        </w:numPr>
        <w:spacing w:after="0" w:line="240" w:lineRule="auto"/>
        <w:ind w:right="-720"/>
        <w:rPr>
          <w:rFonts w:ascii="Arial" w:hAnsi="Arial" w:cs="Arial"/>
          <w:sz w:val="20"/>
          <w:szCs w:val="20"/>
        </w:rPr>
      </w:pPr>
      <w:r w:rsidRPr="00152ED6">
        <w:rPr>
          <w:rFonts w:ascii="Arial" w:hAnsi="Arial" w:cs="Arial"/>
          <w:sz w:val="20"/>
          <w:szCs w:val="20"/>
        </w:rPr>
        <w:t>Define the focus of the project</w:t>
      </w:r>
    </w:p>
    <w:p w:rsidR="00037FBC" w:rsidRPr="00152ED6" w:rsidRDefault="00F3126C"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Additional p</w:t>
      </w:r>
      <w:r w:rsidR="008A44F2" w:rsidRPr="00152ED6">
        <w:rPr>
          <w:rFonts w:ascii="Arial" w:hAnsi="Arial" w:cs="Arial"/>
          <w:sz w:val="20"/>
          <w:szCs w:val="20"/>
        </w:rPr>
        <w:t>rojects from the 2010</w:t>
      </w:r>
      <w:r w:rsidR="001B71D1" w:rsidRPr="00152ED6">
        <w:rPr>
          <w:rFonts w:ascii="Arial" w:hAnsi="Arial" w:cs="Arial"/>
          <w:sz w:val="20"/>
          <w:szCs w:val="20"/>
        </w:rPr>
        <w:t>-2012</w:t>
      </w:r>
      <w:r w:rsidR="008A44F2" w:rsidRPr="00152ED6">
        <w:rPr>
          <w:rFonts w:ascii="Arial" w:hAnsi="Arial" w:cs="Arial"/>
          <w:sz w:val="20"/>
          <w:szCs w:val="20"/>
        </w:rPr>
        <w:t xml:space="preserve"> Work </w:t>
      </w:r>
      <w:proofErr w:type="gramStart"/>
      <w:r w:rsidR="008A44F2" w:rsidRPr="00152ED6">
        <w:rPr>
          <w:rFonts w:ascii="Arial" w:hAnsi="Arial" w:cs="Arial"/>
          <w:sz w:val="20"/>
          <w:szCs w:val="20"/>
        </w:rPr>
        <w:t>Plan</w:t>
      </w:r>
      <w:proofErr w:type="gramEnd"/>
      <w:r w:rsidR="008A44F2" w:rsidRPr="00152ED6">
        <w:rPr>
          <w:rFonts w:ascii="Arial" w:hAnsi="Arial" w:cs="Arial"/>
          <w:sz w:val="20"/>
          <w:szCs w:val="20"/>
        </w:rPr>
        <w:t xml:space="preserve"> will begin to commence during the next quarter</w:t>
      </w:r>
      <w:r w:rsidRPr="00152ED6">
        <w:rPr>
          <w:rFonts w:ascii="Arial" w:hAnsi="Arial" w:cs="Arial"/>
          <w:sz w:val="20"/>
          <w:szCs w:val="20"/>
        </w:rPr>
        <w:t>.</w:t>
      </w:r>
    </w:p>
    <w:p w:rsidR="0003145A" w:rsidRPr="00152ED6" w:rsidRDefault="0003145A" w:rsidP="00152ED6">
      <w:pPr>
        <w:spacing w:after="0" w:line="240" w:lineRule="auto"/>
        <w:ind w:right="-720"/>
        <w:rPr>
          <w:rFonts w:ascii="Arial" w:hAnsi="Arial" w:cs="Arial"/>
          <w:sz w:val="20"/>
          <w:szCs w:val="20"/>
        </w:rPr>
      </w:pPr>
    </w:p>
    <w:p w:rsidR="00037FBC" w:rsidRPr="00152ED6" w:rsidRDefault="00037FBC" w:rsidP="00152ED6">
      <w:pPr>
        <w:spacing w:after="0" w:line="240" w:lineRule="auto"/>
        <w:ind w:left="-720" w:right="-720"/>
        <w:rPr>
          <w:rFonts w:ascii="Arial" w:hAnsi="Arial" w:cs="Arial"/>
          <w:sz w:val="20"/>
          <w:szCs w:val="20"/>
        </w:rPr>
      </w:pPr>
    </w:p>
    <w:p w:rsidR="00037FBC" w:rsidRPr="00152ED6" w:rsidRDefault="00037FBC" w:rsidP="00152ED6">
      <w:pPr>
        <w:spacing w:after="0" w:line="240" w:lineRule="auto"/>
        <w:ind w:left="-720" w:right="-720"/>
        <w:rPr>
          <w:rFonts w:ascii="Arial" w:hAnsi="Arial" w:cs="Arial"/>
          <w:b/>
          <w:sz w:val="20"/>
          <w:szCs w:val="20"/>
        </w:rPr>
      </w:pPr>
      <w:r w:rsidRPr="00152ED6">
        <w:rPr>
          <w:rFonts w:ascii="Arial" w:hAnsi="Arial" w:cs="Arial"/>
          <w:b/>
          <w:sz w:val="20"/>
          <w:szCs w:val="20"/>
        </w:rPr>
        <w:t>Significant Results:</w:t>
      </w:r>
    </w:p>
    <w:p w:rsidR="00037FBC" w:rsidRPr="00152ED6" w:rsidRDefault="00037FBC" w:rsidP="00152ED6">
      <w:pPr>
        <w:spacing w:after="0" w:line="240" w:lineRule="auto"/>
        <w:ind w:left="-720" w:right="-720"/>
        <w:rPr>
          <w:rFonts w:ascii="Arial" w:hAnsi="Arial" w:cs="Arial"/>
          <w:sz w:val="20"/>
          <w:szCs w:val="20"/>
        </w:rPr>
      </w:pPr>
    </w:p>
    <w:p w:rsidR="00C23749" w:rsidRPr="00152ED6" w:rsidRDefault="00EA1215" w:rsidP="00152ED6">
      <w:pPr>
        <w:spacing w:after="0" w:line="240" w:lineRule="auto"/>
        <w:ind w:left="-720" w:right="-720"/>
        <w:rPr>
          <w:rFonts w:ascii="Arial" w:hAnsi="Arial" w:cs="Arial"/>
          <w:sz w:val="20"/>
          <w:szCs w:val="20"/>
        </w:rPr>
      </w:pPr>
      <w:r w:rsidRPr="00152ED6">
        <w:rPr>
          <w:rFonts w:ascii="Arial" w:hAnsi="Arial" w:cs="Arial"/>
          <w:sz w:val="20"/>
          <w:szCs w:val="20"/>
        </w:rPr>
        <w:t>Project</w:t>
      </w:r>
      <w:r w:rsidR="00152ED6">
        <w:rPr>
          <w:rFonts w:ascii="Arial" w:hAnsi="Arial" w:cs="Arial"/>
          <w:sz w:val="20"/>
          <w:szCs w:val="20"/>
        </w:rPr>
        <w:t>s</w:t>
      </w:r>
      <w:r w:rsidRPr="00152ED6">
        <w:rPr>
          <w:rFonts w:ascii="Arial" w:hAnsi="Arial" w:cs="Arial"/>
          <w:sz w:val="20"/>
          <w:szCs w:val="20"/>
        </w:rPr>
        <w:t xml:space="preserve"> authorized:</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9: Crashworthiness and Protection of ITS Field Devices</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t>Project 10: HAR – Best Practices and Future Direction</w:t>
      </w:r>
    </w:p>
    <w:p w:rsidR="00EA1215" w:rsidRPr="00152ED6" w:rsidRDefault="00EA1215" w:rsidP="00152ED6">
      <w:pPr>
        <w:numPr>
          <w:ilvl w:val="0"/>
          <w:numId w:val="3"/>
        </w:numPr>
        <w:spacing w:after="0" w:line="240" w:lineRule="auto"/>
        <w:ind w:right="-720"/>
        <w:rPr>
          <w:rFonts w:ascii="Arial" w:hAnsi="Arial" w:cs="Arial"/>
          <w:sz w:val="20"/>
          <w:szCs w:val="20"/>
        </w:rPr>
      </w:pPr>
      <w:r w:rsidRPr="00152ED6">
        <w:rPr>
          <w:rFonts w:ascii="Arial" w:hAnsi="Arial" w:cs="Arial"/>
          <w:sz w:val="20"/>
          <w:szCs w:val="20"/>
        </w:rPr>
        <w:lastRenderedPageBreak/>
        <w:t xml:space="preserve">Project 11: Intelligent </w:t>
      </w:r>
      <w:proofErr w:type="spellStart"/>
      <w:r w:rsidRPr="00152ED6">
        <w:rPr>
          <w:rFonts w:ascii="Arial" w:hAnsi="Arial" w:cs="Arial"/>
          <w:sz w:val="20"/>
          <w:szCs w:val="20"/>
        </w:rPr>
        <w:t>Workzone</w:t>
      </w:r>
      <w:proofErr w:type="spellEnd"/>
      <w:r w:rsidRPr="00152ED6">
        <w:rPr>
          <w:rFonts w:ascii="Arial" w:hAnsi="Arial" w:cs="Arial"/>
          <w:sz w:val="20"/>
          <w:szCs w:val="20"/>
        </w:rPr>
        <w:t xml:space="preserve"> – Synthesis of Best Practices</w:t>
      </w:r>
    </w:p>
    <w:p w:rsidR="00EA1215" w:rsidRPr="00152ED6" w:rsidRDefault="00EA1215" w:rsidP="00152ED6">
      <w:pPr>
        <w:spacing w:after="0" w:line="240" w:lineRule="auto"/>
        <w:ind w:left="-720" w:right="-720"/>
        <w:rPr>
          <w:rFonts w:ascii="Arial" w:hAnsi="Arial" w:cs="Arial"/>
          <w:sz w:val="20"/>
          <w:szCs w:val="20"/>
        </w:rPr>
      </w:pPr>
    </w:p>
    <w:p w:rsidR="00C23749" w:rsidRPr="00152ED6" w:rsidRDefault="00C23749" w:rsidP="00152ED6">
      <w:pPr>
        <w:spacing w:after="0" w:line="240" w:lineRule="auto"/>
        <w:ind w:left="-720" w:right="-720"/>
        <w:rPr>
          <w:rFonts w:ascii="Arial" w:hAnsi="Arial" w:cs="Arial"/>
          <w:sz w:val="20"/>
          <w:szCs w:val="20"/>
        </w:rPr>
      </w:pPr>
    </w:p>
    <w:p w:rsidR="00037FBC" w:rsidRPr="00152ED6" w:rsidRDefault="00037FBC" w:rsidP="00152ED6">
      <w:pPr>
        <w:spacing w:after="0" w:line="240" w:lineRule="auto"/>
        <w:ind w:left="-720" w:right="-720"/>
        <w:rPr>
          <w:rFonts w:ascii="Arial" w:hAnsi="Arial" w:cs="Arial"/>
          <w:b/>
          <w:sz w:val="20"/>
          <w:szCs w:val="20"/>
        </w:rPr>
      </w:pPr>
      <w:r w:rsidRPr="00152ED6">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152ED6" w:rsidRDefault="00725ADB" w:rsidP="00152ED6">
      <w:pPr>
        <w:spacing w:after="0" w:line="240" w:lineRule="auto"/>
        <w:ind w:left="-720" w:right="-720"/>
        <w:rPr>
          <w:rFonts w:ascii="Arial" w:hAnsi="Arial" w:cs="Arial"/>
          <w:b/>
          <w:sz w:val="20"/>
          <w:szCs w:val="20"/>
        </w:rPr>
      </w:pPr>
    </w:p>
    <w:p w:rsidR="00037FBC" w:rsidRPr="00152ED6" w:rsidRDefault="00F0026F" w:rsidP="00152ED6">
      <w:pPr>
        <w:spacing w:after="0" w:line="240" w:lineRule="auto"/>
        <w:ind w:left="-720" w:right="-720"/>
        <w:rPr>
          <w:rFonts w:ascii="Arial" w:hAnsi="Arial" w:cs="Arial"/>
          <w:sz w:val="20"/>
          <w:szCs w:val="20"/>
        </w:rPr>
      </w:pPr>
      <w:r w:rsidRPr="00152ED6">
        <w:rPr>
          <w:rFonts w:ascii="Arial" w:hAnsi="Arial" w:cs="Arial"/>
          <w:sz w:val="20"/>
          <w:szCs w:val="20"/>
        </w:rPr>
        <w:t>N/A</w:t>
      </w:r>
    </w:p>
    <w:p w:rsidR="00037FBC" w:rsidRPr="00152ED6" w:rsidRDefault="00037FBC" w:rsidP="00152ED6">
      <w:pPr>
        <w:spacing w:after="0" w:line="240" w:lineRule="auto"/>
        <w:ind w:left="-720" w:right="-720"/>
        <w:rPr>
          <w:rFonts w:ascii="Arial" w:hAnsi="Arial" w:cs="Arial"/>
          <w:sz w:val="20"/>
          <w:szCs w:val="20"/>
        </w:rPr>
      </w:pPr>
    </w:p>
    <w:sectPr w:rsidR="00037FBC" w:rsidRPr="00152ED6"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BF" w:rsidRDefault="002240BF" w:rsidP="00106C83">
      <w:pPr>
        <w:spacing w:after="0" w:line="240" w:lineRule="auto"/>
      </w:pPr>
      <w:r>
        <w:separator/>
      </w:r>
    </w:p>
  </w:endnote>
  <w:endnote w:type="continuationSeparator" w:id="0">
    <w:p w:rsidR="002240BF" w:rsidRDefault="002240B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7A58B6">
      <w:t xml:space="preserve">April </w:t>
    </w:r>
    <w:r w:rsidR="00C369A2">
      <w:t>–</w:t>
    </w:r>
    <w:r w:rsidR="00B80F9B">
      <w:t xml:space="preserve"> </w:t>
    </w:r>
    <w:r w:rsidR="007A58B6">
      <w:t>June</w:t>
    </w:r>
    <w:r w:rsidR="00C369A2">
      <w:t xml:space="preserve"> </w:t>
    </w:r>
    <w:r>
      <w:t>20</w:t>
    </w:r>
    <w:r w:rsidR="005555EE">
      <w:t>1</w:t>
    </w:r>
    <w:r w:rsidR="00C23749">
      <w:t>3</w:t>
    </w:r>
    <w:r w:rsidR="00AC4912">
      <w:t xml:space="preserve"> (Quarter </w:t>
    </w:r>
    <w:r w:rsidR="007A58B6">
      <w:t>2</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BF" w:rsidRDefault="002240BF" w:rsidP="00106C83">
      <w:pPr>
        <w:spacing w:after="0" w:line="240" w:lineRule="auto"/>
      </w:pPr>
      <w:r>
        <w:separator/>
      </w:r>
    </w:p>
  </w:footnote>
  <w:footnote w:type="continuationSeparator" w:id="0">
    <w:p w:rsidR="002240BF" w:rsidRDefault="002240B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3240"/>
    <w:multiLevelType w:val="hybridMultilevel"/>
    <w:tmpl w:val="2D72C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12"/>
  </w:num>
  <w:num w:numId="6">
    <w:abstractNumId w:val="2"/>
  </w:num>
  <w:num w:numId="7">
    <w:abstractNumId w:val="3"/>
  </w:num>
  <w:num w:numId="8">
    <w:abstractNumId w:val="0"/>
  </w:num>
  <w:num w:numId="9">
    <w:abstractNumId w:val="6"/>
  </w:num>
  <w:num w:numId="10">
    <w:abstractNumId w:val="10"/>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1702"/>
    <w:rsid w:val="0003145A"/>
    <w:rsid w:val="00037FBC"/>
    <w:rsid w:val="000736BB"/>
    <w:rsid w:val="00083292"/>
    <w:rsid w:val="000A37B8"/>
    <w:rsid w:val="000B02E7"/>
    <w:rsid w:val="00106C83"/>
    <w:rsid w:val="001430C4"/>
    <w:rsid w:val="00152ED6"/>
    <w:rsid w:val="00161051"/>
    <w:rsid w:val="001B71D1"/>
    <w:rsid w:val="002240BF"/>
    <w:rsid w:val="00293FD8"/>
    <w:rsid w:val="002A79C8"/>
    <w:rsid w:val="00313728"/>
    <w:rsid w:val="00332217"/>
    <w:rsid w:val="0038705A"/>
    <w:rsid w:val="003915F0"/>
    <w:rsid w:val="00391E0C"/>
    <w:rsid w:val="003A097E"/>
    <w:rsid w:val="003C2A3F"/>
    <w:rsid w:val="003F4D1D"/>
    <w:rsid w:val="004156B2"/>
    <w:rsid w:val="0049726E"/>
    <w:rsid w:val="004C1BC8"/>
    <w:rsid w:val="004D5A34"/>
    <w:rsid w:val="004E14DC"/>
    <w:rsid w:val="00551D8A"/>
    <w:rsid w:val="005555EE"/>
    <w:rsid w:val="005700B3"/>
    <w:rsid w:val="00580E05"/>
    <w:rsid w:val="005A72D7"/>
    <w:rsid w:val="00601895"/>
    <w:rsid w:val="00611CF8"/>
    <w:rsid w:val="00646884"/>
    <w:rsid w:val="006E0E1F"/>
    <w:rsid w:val="007117EB"/>
    <w:rsid w:val="00725ADB"/>
    <w:rsid w:val="00742B61"/>
    <w:rsid w:val="00743C01"/>
    <w:rsid w:val="00765F74"/>
    <w:rsid w:val="007A58B6"/>
    <w:rsid w:val="007B0FD3"/>
    <w:rsid w:val="00833A32"/>
    <w:rsid w:val="00872F18"/>
    <w:rsid w:val="00874EF7"/>
    <w:rsid w:val="008A44F2"/>
    <w:rsid w:val="00905690"/>
    <w:rsid w:val="00963177"/>
    <w:rsid w:val="00986265"/>
    <w:rsid w:val="009B4AB1"/>
    <w:rsid w:val="009C4012"/>
    <w:rsid w:val="00A43875"/>
    <w:rsid w:val="00AA5C8B"/>
    <w:rsid w:val="00AC2C16"/>
    <w:rsid w:val="00AC4912"/>
    <w:rsid w:val="00B20ED9"/>
    <w:rsid w:val="00B2185C"/>
    <w:rsid w:val="00B6022C"/>
    <w:rsid w:val="00B66A21"/>
    <w:rsid w:val="00B80F9B"/>
    <w:rsid w:val="00BD7B5A"/>
    <w:rsid w:val="00BF1E2A"/>
    <w:rsid w:val="00BF6971"/>
    <w:rsid w:val="00C05B09"/>
    <w:rsid w:val="00C13753"/>
    <w:rsid w:val="00C15BE6"/>
    <w:rsid w:val="00C162B6"/>
    <w:rsid w:val="00C1778A"/>
    <w:rsid w:val="00C23749"/>
    <w:rsid w:val="00C314BB"/>
    <w:rsid w:val="00C369A2"/>
    <w:rsid w:val="00C3749B"/>
    <w:rsid w:val="00C41F96"/>
    <w:rsid w:val="00CC6B66"/>
    <w:rsid w:val="00CD174F"/>
    <w:rsid w:val="00CD749E"/>
    <w:rsid w:val="00DD1C8B"/>
    <w:rsid w:val="00DF6C00"/>
    <w:rsid w:val="00E53738"/>
    <w:rsid w:val="00E6245D"/>
    <w:rsid w:val="00E8494F"/>
    <w:rsid w:val="00EA1215"/>
    <w:rsid w:val="00EE0F80"/>
    <w:rsid w:val="00EE5DD9"/>
    <w:rsid w:val="00EF08AE"/>
    <w:rsid w:val="00EF2A2A"/>
    <w:rsid w:val="00EF4093"/>
    <w:rsid w:val="00EF5790"/>
    <w:rsid w:val="00F0026F"/>
    <w:rsid w:val="00F3126C"/>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terprise.prog.org/Projects/2010_Present/icwsphase2.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8614-487D-4E75-8846-C0AECA16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8998</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Dean</cp:lastModifiedBy>
  <cp:revision>2</cp:revision>
  <dcterms:created xsi:type="dcterms:W3CDTF">2013-12-19T18:46:00Z</dcterms:created>
  <dcterms:modified xsi:type="dcterms:W3CDTF">2013-12-19T18:46:00Z</dcterms:modified>
</cp:coreProperties>
</file>