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51D8A" w:rsidRPr="00D15328" w:rsidRDefault="008E4265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="00551D8A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3 (July 1 – September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7B069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2013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874C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74C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444D4E" w:rsidRDefault="00444D4E" w:rsidP="00551D8A">
      <w:pPr>
        <w:spacing w:after="0"/>
        <w:ind w:left="-720" w:right="-720"/>
        <w:rPr>
          <w:rFonts w:ascii="Times New Roman" w:hAnsi="Times New Roman" w:cs="Times New Roman"/>
          <w:b/>
          <w:i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600"/>
        <w:gridCol w:w="3150"/>
      </w:tblGrid>
      <w:tr w:rsidR="00B66A21" w:rsidRPr="00D15328" w:rsidTr="00217DF3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60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15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217DF3">
        <w:tc>
          <w:tcPr>
            <w:tcW w:w="4158" w:type="dxa"/>
          </w:tcPr>
          <w:p w:rsidR="00B66A21" w:rsidRPr="00D15328" w:rsidRDefault="001A25D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00" w:type="dxa"/>
          </w:tcPr>
          <w:p w:rsidR="00B66A21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$5000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Robotex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74CF7">
              <w:rPr>
                <w:rFonts w:ascii="Times New Roman" w:hAnsi="Times New Roman" w:cs="Times New Roman"/>
                <w:sz w:val="24"/>
                <w:szCs w:val="24"/>
              </w:rPr>
              <w:t>Transtec</w:t>
            </w:r>
            <w:proofErr w:type="spellEnd"/>
            <w:r w:rsidR="00874C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$25000 RR analysis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Transtec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4CF7" w:rsidRDefault="00874CF7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 </w:t>
            </w:r>
            <w:r w:rsidR="00217D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DG Final report (MSU)</w:t>
            </w:r>
          </w:p>
          <w:p w:rsidR="00444D4E" w:rsidRPr="00D15328" w:rsidRDefault="00217DF3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$ 99000 Monitoring C</w:t>
            </w:r>
            <w:r w:rsidR="00444D4E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proofErr w:type="spellEnd"/>
          </w:p>
        </w:tc>
        <w:tc>
          <w:tcPr>
            <w:tcW w:w="3150" w:type="dxa"/>
          </w:tcPr>
          <w:p w:rsidR="00B66A21" w:rsidRPr="00D15328" w:rsidRDefault="001A25D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2A8">
              <w:rPr>
                <w:rFonts w:ascii="Times New Roman" w:hAnsi="Times New Roman" w:cs="Times New Roman"/>
                <w:sz w:val="24"/>
                <w:szCs w:val="24"/>
              </w:rPr>
              <w:t xml:space="preserve"> with extension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MSU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(HDR)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R.O. Rasmussen, PhD, P.E.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Transtec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Sohaney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P.E. 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Transtec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Draft Report on SPPB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Completion of HDR SPPB /</w:t>
            </w:r>
            <w:proofErr w:type="spellStart"/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D15328" w:rsidRDefault="008E4265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ACPA / IGGA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GN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  <w:hyperlink r:id="rId9" w:history="1">
              <w:r w:rsidRPr="00D1532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http://www.mrr.dot.state.mn.us/research/pdf/201207.pdf</w:t>
              </w:r>
            </w:hyperlink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Diamond grinding Study Posted</w:t>
            </w:r>
          </w:p>
          <w:p w:rsidR="008E4265" w:rsidRPr="008E4265" w:rsidRDefault="008E4265" w:rsidP="008E4265">
            <w:pPr>
              <w:pStyle w:val="ListParagraph"/>
              <w:numPr>
                <w:ilvl w:val="0"/>
                <w:numId w:val="2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Fonts w:ascii="Times New Roman" w:hAnsi="Times New Roman" w:cs="Times New Roman"/>
                <w:sz w:val="24"/>
                <w:szCs w:val="24"/>
              </w:rPr>
              <w:t>Final Report on Multivariate Analysis of RR and texture variables Posted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3F3994">
        <w:trPr>
          <w:trHeight w:val="1592"/>
        </w:trPr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8E4265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No Cost Extension Request to Rerun Rolling Resistance</w:t>
            </w:r>
          </w:p>
          <w:p w:rsidR="008E4265" w:rsidRPr="008E4265" w:rsidRDefault="008E4265" w:rsidP="00551D8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Contract Documents  with MSU/ Tech University of Gdansk Poland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  <w:r w:rsidR="008E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Multivariate Analysis 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4B3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that 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accomplish testing of Rolling resistance in 2014, Funds in the TPF were insufficient but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144B3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added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$27000 to make up the $75000 to facilitate this testing. This will be the final activity in this Pooled </w:t>
            </w:r>
          </w:p>
          <w:p w:rsidR="00093E3D" w:rsidRPr="00D15328" w:rsidRDefault="00E144B3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Fund Study.</w:t>
            </w: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P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  <w:r w:rsidR="008E4265">
              <w:rPr>
                <w:rFonts w:ascii="Times New Roman" w:hAnsi="Times New Roman" w:cs="Times New Roman"/>
                <w:sz w:val="24"/>
                <w:szCs w:val="24"/>
              </w:rPr>
              <w:t>ribbed tire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9D" w:rsidRDefault="00EC0B9D" w:rsidP="00106C83">
      <w:pPr>
        <w:spacing w:after="0" w:line="240" w:lineRule="auto"/>
      </w:pPr>
      <w:r>
        <w:separator/>
      </w:r>
    </w:p>
  </w:endnote>
  <w:endnote w:type="continuationSeparator" w:id="0">
    <w:p w:rsidR="00EC0B9D" w:rsidRDefault="00EC0B9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9D" w:rsidRDefault="00EC0B9D" w:rsidP="00106C83">
      <w:pPr>
        <w:spacing w:after="0" w:line="240" w:lineRule="auto"/>
      </w:pPr>
      <w:r>
        <w:separator/>
      </w:r>
    </w:p>
  </w:footnote>
  <w:footnote w:type="continuationSeparator" w:id="0">
    <w:p w:rsidR="00EC0B9D" w:rsidRDefault="00EC0B9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4FC0F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1A25DC"/>
    <w:rsid w:val="00206BF4"/>
    <w:rsid w:val="0021446D"/>
    <w:rsid w:val="00217DF3"/>
    <w:rsid w:val="00293FD8"/>
    <w:rsid w:val="002A79C8"/>
    <w:rsid w:val="0038705A"/>
    <w:rsid w:val="003F3994"/>
    <w:rsid w:val="004144E6"/>
    <w:rsid w:val="004156B2"/>
    <w:rsid w:val="00437734"/>
    <w:rsid w:val="00444D4E"/>
    <w:rsid w:val="004E14DC"/>
    <w:rsid w:val="00535598"/>
    <w:rsid w:val="00547EE3"/>
    <w:rsid w:val="00551D8A"/>
    <w:rsid w:val="00581B36"/>
    <w:rsid w:val="00583E8E"/>
    <w:rsid w:val="00601EBD"/>
    <w:rsid w:val="00682C5E"/>
    <w:rsid w:val="006B54B7"/>
    <w:rsid w:val="006F0A42"/>
    <w:rsid w:val="00743C01"/>
    <w:rsid w:val="00790C4A"/>
    <w:rsid w:val="007B069C"/>
    <w:rsid w:val="007E5BD2"/>
    <w:rsid w:val="00872F18"/>
    <w:rsid w:val="00874CF7"/>
    <w:rsid w:val="00874EF7"/>
    <w:rsid w:val="008E4265"/>
    <w:rsid w:val="00A43875"/>
    <w:rsid w:val="00A63677"/>
    <w:rsid w:val="00AA02A8"/>
    <w:rsid w:val="00AE46B0"/>
    <w:rsid w:val="00B047BF"/>
    <w:rsid w:val="00B2185C"/>
    <w:rsid w:val="00B242E2"/>
    <w:rsid w:val="00B43C3C"/>
    <w:rsid w:val="00B66A21"/>
    <w:rsid w:val="00BD4517"/>
    <w:rsid w:val="00C0332A"/>
    <w:rsid w:val="00C13753"/>
    <w:rsid w:val="00CA7173"/>
    <w:rsid w:val="00D05DC0"/>
    <w:rsid w:val="00D15328"/>
    <w:rsid w:val="00DC5A1C"/>
    <w:rsid w:val="00E144B3"/>
    <w:rsid w:val="00E35E0F"/>
    <w:rsid w:val="00E371D1"/>
    <w:rsid w:val="00E53738"/>
    <w:rsid w:val="00EC0B9D"/>
    <w:rsid w:val="00EC289C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rr.dot.state.mn.us/research/pdf/2012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8564-350A-4EE6-9954-4064B188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Bernard Izevbekhai</cp:lastModifiedBy>
  <cp:revision>6</cp:revision>
  <cp:lastPrinted>2011-06-21T20:32:00Z</cp:lastPrinted>
  <dcterms:created xsi:type="dcterms:W3CDTF">2013-09-25T16:52:00Z</dcterms:created>
  <dcterms:modified xsi:type="dcterms:W3CDTF">2013-09-25T21:16:00Z</dcterms:modified>
</cp:coreProperties>
</file>