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9D06DE">
        <w:rPr>
          <w:rFonts w:ascii="Arial" w:hAnsi="Arial" w:cs="Arial"/>
          <w:sz w:val="24"/>
          <w:szCs w:val="24"/>
        </w:rPr>
        <w:t xml:space="preserve">July </w:t>
      </w:r>
      <w:r w:rsidR="00AC170C">
        <w:rPr>
          <w:rFonts w:ascii="Arial" w:hAnsi="Arial" w:cs="Arial"/>
          <w:sz w:val="24"/>
          <w:szCs w:val="24"/>
        </w:rPr>
        <w:t>1, 201</w:t>
      </w:r>
      <w:r w:rsidR="009D06D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TPF-5(090)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AC170C" w:rsidRDefault="00551D8A" w:rsidP="00AC170C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0" w:right="-720" w:hanging="18"/>
              <w:rPr>
                <w:rFonts w:ascii="Arial" w:hAnsi="Arial" w:cs="Arial"/>
                <w:sz w:val="20"/>
                <w:szCs w:val="20"/>
              </w:rPr>
            </w:pPr>
            <w:r w:rsidRPr="00AC170C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Pr="009D06DE">
              <w:rPr>
                <w:rFonts w:ascii="Arial" w:hAnsi="Arial" w:cs="Arial"/>
                <w:sz w:val="20"/>
                <w:szCs w:val="20"/>
                <w:highlight w:val="yellow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454CF6" w:rsidRDefault="00AC170C" w:rsidP="00AC170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Pavement </w:t>
            </w:r>
            <w:r w:rsidR="00FA2CBB">
              <w:rPr>
                <w:rFonts w:ascii="Arial" w:hAnsi="Arial" w:cs="Arial"/>
                <w:b/>
                <w:sz w:val="20"/>
                <w:szCs w:val="20"/>
              </w:rPr>
              <w:t>Tools Consortium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A2CB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FA2CBB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/201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9D06DE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128905</wp:posOffset>
                </wp:positionV>
                <wp:extent cx="95250" cy="90805"/>
                <wp:effectExtent l="9525" t="9525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45.75pt;margin-top:10.15pt;width:7.5pt;height:7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"/>
            </w:pict>
          </mc:Fallback>
        </mc:AlternateConten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A2CB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A2CBB">
              <w:rPr>
                <w:rFonts w:ascii="Arial" w:hAnsi="Arial" w:cs="Arial"/>
                <w:sz w:val="20"/>
                <w:szCs w:val="20"/>
              </w:rPr>
              <w:t>1,005,366</w:t>
            </w:r>
          </w:p>
        </w:tc>
        <w:tc>
          <w:tcPr>
            <w:tcW w:w="3330" w:type="dxa"/>
          </w:tcPr>
          <w:p w:rsidR="00F30254" w:rsidRPr="00B66A21" w:rsidRDefault="00F30254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C170C">
              <w:rPr>
                <w:rFonts w:ascii="Arial" w:hAnsi="Arial" w:cs="Arial"/>
                <w:sz w:val="20"/>
                <w:szCs w:val="20"/>
              </w:rPr>
              <w:t>1,005,315</w:t>
            </w:r>
            <w:r w:rsidR="00FA2CBB">
              <w:rPr>
                <w:rFonts w:ascii="Arial" w:hAnsi="Arial" w:cs="Arial"/>
                <w:sz w:val="20"/>
                <w:szCs w:val="20"/>
              </w:rPr>
              <w:t>.82</w:t>
            </w:r>
          </w:p>
        </w:tc>
        <w:tc>
          <w:tcPr>
            <w:tcW w:w="3420" w:type="dxa"/>
          </w:tcPr>
          <w:p w:rsidR="00874EF7" w:rsidRPr="00B66A21" w:rsidRDefault="009D06D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 May 2000, the University of Washington (UW) embarked on a project for the development of a set of pavement tools that can be used by a DOT or paving contractor to improve communication, training and design/construction for the pavement topic area. A key is the use of enabling technologies, such as the Internet and digital media (DVDs and CDs). This concept allowed for the organization of these products into a broad-based format that is easy to access, straightforward to use, and upgraded quickly. </w:t>
                  </w:r>
                </w:p>
              </w:tc>
            </w:tr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The objective of the Pavement Tools Consortium (PTC) is to develop and use HMA-oriented, computer-based pavement tools. The major focus of the Consortium is the enhancement of pavement-related training and construction. The goal of the PTC is to further develop and provide pavement tools. Examples include: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HMA View Database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· Interactive Pavement Trainin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g CD/DVD (including the Virtual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Superpave Laboratory)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Computer Simulations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Distance Learning Content and Delivery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Computation Software (EverFe, EverFlex, etc.)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Identification of specific pavement tools and the necessary development efforts will be coordinated through an annual Consortium meeting and electronic communication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Pavement Interactive has been upgraded and is live at </w:t>
            </w:r>
            <w:hyperlink r:id="rId9" w:history="1">
              <w:r w:rsidRPr="00D97F0E">
                <w:rPr>
                  <w:rStyle w:val="Hyperlink"/>
                  <w:rFonts w:ascii="Arial" w:hAnsi="Arial" w:cs="Arial"/>
                  <w:sz w:val="20"/>
                  <w:szCs w:val="20"/>
                </w:rPr>
                <w:t>www.pavementinteractive.org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D06DE" w:rsidRDefault="009D06DE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is complete and no more charges will be incurred. The website will continue to be available.</w:t>
            </w:r>
          </w:p>
          <w:p w:rsidR="00AC170C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9D06DE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no work to be done.</w:t>
            </w:r>
            <w:bookmarkStart w:id="0" w:name="_GoBack"/>
            <w:bookmarkEnd w:id="0"/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316FB8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PI is used worldwide.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392" w:rsidRDefault="00132392" w:rsidP="00106C83">
      <w:pPr>
        <w:spacing w:after="0" w:line="240" w:lineRule="auto"/>
      </w:pPr>
      <w:r>
        <w:separator/>
      </w:r>
    </w:p>
  </w:endnote>
  <w:endnote w:type="continuationSeparator" w:id="0">
    <w:p w:rsidR="00132392" w:rsidRDefault="0013239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392" w:rsidRDefault="00132392" w:rsidP="00106C83">
      <w:pPr>
        <w:spacing w:after="0" w:line="240" w:lineRule="auto"/>
      </w:pPr>
      <w:r>
        <w:separator/>
      </w:r>
    </w:p>
  </w:footnote>
  <w:footnote w:type="continuationSeparator" w:id="0">
    <w:p w:rsidR="00132392" w:rsidRDefault="00132392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C1571EC"/>
    <w:multiLevelType w:val="hybridMultilevel"/>
    <w:tmpl w:val="576AD8B4"/>
    <w:lvl w:ilvl="0" w:tplc="CA8626A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7FBC"/>
    <w:rsid w:val="000736BB"/>
    <w:rsid w:val="000B665A"/>
    <w:rsid w:val="000E62BB"/>
    <w:rsid w:val="00106C83"/>
    <w:rsid w:val="00132392"/>
    <w:rsid w:val="001547D0"/>
    <w:rsid w:val="00161153"/>
    <w:rsid w:val="0021446D"/>
    <w:rsid w:val="00223697"/>
    <w:rsid w:val="00293FD8"/>
    <w:rsid w:val="002A79C8"/>
    <w:rsid w:val="00316FB8"/>
    <w:rsid w:val="0038705A"/>
    <w:rsid w:val="003C2AE6"/>
    <w:rsid w:val="004144E6"/>
    <w:rsid w:val="004156B2"/>
    <w:rsid w:val="00437734"/>
    <w:rsid w:val="004407FE"/>
    <w:rsid w:val="00454CF6"/>
    <w:rsid w:val="004E14DC"/>
    <w:rsid w:val="00535598"/>
    <w:rsid w:val="00547EE3"/>
    <w:rsid w:val="00551D8A"/>
    <w:rsid w:val="00581B36"/>
    <w:rsid w:val="00583E8E"/>
    <w:rsid w:val="005D6B0B"/>
    <w:rsid w:val="00601EBD"/>
    <w:rsid w:val="00682C5E"/>
    <w:rsid w:val="00743C01"/>
    <w:rsid w:val="00790C4A"/>
    <w:rsid w:val="007E5BD2"/>
    <w:rsid w:val="00817E53"/>
    <w:rsid w:val="008341F4"/>
    <w:rsid w:val="00853C7E"/>
    <w:rsid w:val="00872F18"/>
    <w:rsid w:val="00874EF7"/>
    <w:rsid w:val="00905DAC"/>
    <w:rsid w:val="009D06DE"/>
    <w:rsid w:val="00A43875"/>
    <w:rsid w:val="00A63677"/>
    <w:rsid w:val="00AC170C"/>
    <w:rsid w:val="00AE46B0"/>
    <w:rsid w:val="00B2185C"/>
    <w:rsid w:val="00B358DC"/>
    <w:rsid w:val="00B66A21"/>
    <w:rsid w:val="00BA0DA8"/>
    <w:rsid w:val="00BE2C0A"/>
    <w:rsid w:val="00C12A61"/>
    <w:rsid w:val="00C13753"/>
    <w:rsid w:val="00C24AFA"/>
    <w:rsid w:val="00D262FF"/>
    <w:rsid w:val="00D42A15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A2CBB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pavementinteractiv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2255-BED2-46FE-9C88-94FCA90E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2013-08-21T20:44:00Z</dcterms:created>
  <dcterms:modified xsi:type="dcterms:W3CDTF">2013-08-21T20:44:00Z</dcterms:modified>
</cp:coreProperties>
</file>