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77069B" w:rsidRPr="0077069B" w:rsidTr="00A02EE8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77069B" w:rsidRDefault="0072334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77069B" w:rsidRDefault="0018433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72334E"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77069B" w:rsidRDefault="00732A0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18433C"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77069B" w:rsidRDefault="003E72AB" w:rsidP="00732A0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81B36" w:rsidRPr="0077069B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7069B" w:rsidRPr="0077069B" w:rsidTr="00A02EE8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A02EE8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33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42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44E10" w:rsidRPr="0077069B" w:rsidRDefault="00E5618C" w:rsidP="00D74CFF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42009</w:t>
            </w:r>
          </w:p>
        </w:tc>
        <w:tc>
          <w:tcPr>
            <w:tcW w:w="3330" w:type="dxa"/>
            <w:gridSpan w:val="2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</w:t>
            </w:r>
            <w:r w:rsidR="00BB248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33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353C6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Based on the current funding, this project should last to </w:t>
            </w:r>
            <w:r w:rsidR="00353C62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2016</w:t>
            </w:r>
          </w:p>
        </w:tc>
        <w:tc>
          <w:tcPr>
            <w:tcW w:w="3420" w:type="dxa"/>
            <w:vAlign w:val="center"/>
          </w:tcPr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72334E">
              <w:rPr>
                <w:rFonts w:ascii="Arial" w:hAnsi="Arial" w:cs="Arial"/>
                <w:sz w:val="20"/>
                <w:szCs w:val="20"/>
              </w:rPr>
              <w:t>264,010.05</w:t>
            </w: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Goals are ongoing no end date; to </w:t>
            </w:r>
          </w:p>
          <w:p w:rsidR="0076705C" w:rsidRPr="00B66A21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goals are being met.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6C62CB" w:rsidP="0072334E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72334E">
              <w:rPr>
                <w:rFonts w:ascii="Arial" w:hAnsi="Arial" w:cs="Arial"/>
                <w:sz w:val="20"/>
                <w:szCs w:val="20"/>
              </w:rPr>
              <w:t>10,911.62</w:t>
            </w:r>
          </w:p>
        </w:tc>
        <w:tc>
          <w:tcPr>
            <w:tcW w:w="3330" w:type="dxa"/>
          </w:tcPr>
          <w:p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6C62CB" w:rsidP="0072334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72334E">
              <w:rPr>
                <w:rFonts w:ascii="Arial" w:hAnsi="Arial" w:cs="Arial"/>
                <w:sz w:val="20"/>
                <w:szCs w:val="20"/>
              </w:rPr>
              <w:t>10,911.62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C1993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(Ongoing; no anticipated expire)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618F6" w:rsidRDefault="0072334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Executive Committee met in April 2013 reviewed charter and goals.  Assigned standards for presentation at the 2013 </w:t>
            </w:r>
          </w:p>
          <w:p w:rsidR="0072334E" w:rsidRDefault="0072334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SOM Conference</w:t>
            </w:r>
          </w:p>
          <w:p w:rsidR="000D524E" w:rsidRDefault="000D524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D524E" w:rsidRDefault="0072334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Discussed request from AASHTO T3 to share training materials.  Will have further discussion on this issue.</w:t>
            </w:r>
          </w:p>
          <w:p w:rsidR="0072334E" w:rsidRDefault="0072334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2334E" w:rsidRDefault="0072334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Established new yearly commitment of $15,000 from each member state, it appears 3 members have dropped out of the </w:t>
            </w:r>
          </w:p>
          <w:p w:rsidR="0072334E" w:rsidRDefault="0072334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Pooled fund; Hawaii, New Mexico, and Texas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 to maintain and expand membership.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improvement process to technician certification exams.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Superpave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module development.</w:t>
            </w:r>
          </w:p>
          <w:p w:rsidR="00E22631" w:rsidRDefault="00E2263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Newsletter</w:t>
            </w:r>
          </w:p>
          <w:p w:rsidR="00E22631" w:rsidRDefault="000D524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April Executive Committee Meeting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Improved and more standardized testing procedures.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Successful introduction of changes to AASHTO test procedures at SOM conference.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New </w:t>
            </w:r>
            <w:r w:rsidR="00E22631">
              <w:rPr>
                <w:rFonts w:ascii="Arial" w:hAnsi="Arial" w:cs="Arial"/>
                <w:b/>
                <w:sz w:val="20"/>
                <w:szCs w:val="20"/>
              </w:rPr>
              <w:t xml:space="preserve">draft </w:t>
            </w:r>
            <w:r>
              <w:rPr>
                <w:rFonts w:ascii="Arial" w:hAnsi="Arial" w:cs="Arial"/>
                <w:b/>
                <w:sz w:val="20"/>
                <w:szCs w:val="20"/>
              </w:rPr>
              <w:t>strategic plan developed.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Collect all financial commitments from various members.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Default="00E35E0F" w:rsidP="00E2263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62A" w:rsidRDefault="0073362A" w:rsidP="00106C83">
      <w:pPr>
        <w:spacing w:after="0" w:line="240" w:lineRule="auto"/>
      </w:pPr>
      <w:r>
        <w:separator/>
      </w:r>
    </w:p>
  </w:endnote>
  <w:endnote w:type="continuationSeparator" w:id="0">
    <w:p w:rsidR="0073362A" w:rsidRDefault="0073362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20" w:rsidRDefault="00094A20" w:rsidP="00E5618C">
    <w:pPr>
      <w:pStyle w:val="Footer"/>
      <w:ind w:left="-810"/>
    </w:pPr>
    <w:r>
      <w:t>TPF Program Standar</w:t>
    </w:r>
    <w:r w:rsidR="00E5618C">
      <w:t>d Quarterly Reporting Format – 8</w:t>
    </w:r>
    <w:r>
      <w:t>/2011</w:t>
    </w:r>
  </w:p>
  <w:p w:rsidR="00094A20" w:rsidRDefault="00094A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62A" w:rsidRDefault="0073362A" w:rsidP="00106C83">
      <w:pPr>
        <w:spacing w:after="0" w:line="240" w:lineRule="auto"/>
      </w:pPr>
      <w:r>
        <w:separator/>
      </w:r>
    </w:p>
  </w:footnote>
  <w:footnote w:type="continuationSeparator" w:id="0">
    <w:p w:rsidR="0073362A" w:rsidRDefault="0073362A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17F9B"/>
    <w:rsid w:val="00037FBC"/>
    <w:rsid w:val="000736BB"/>
    <w:rsid w:val="00094A20"/>
    <w:rsid w:val="000B665A"/>
    <w:rsid w:val="000D524E"/>
    <w:rsid w:val="00106C83"/>
    <w:rsid w:val="001547D0"/>
    <w:rsid w:val="00161153"/>
    <w:rsid w:val="00175DBD"/>
    <w:rsid w:val="0018433C"/>
    <w:rsid w:val="0021446D"/>
    <w:rsid w:val="0022310B"/>
    <w:rsid w:val="00293FD8"/>
    <w:rsid w:val="002A79C8"/>
    <w:rsid w:val="002B6E30"/>
    <w:rsid w:val="002E20C6"/>
    <w:rsid w:val="00353C62"/>
    <w:rsid w:val="0038705A"/>
    <w:rsid w:val="003E72AB"/>
    <w:rsid w:val="003F579F"/>
    <w:rsid w:val="004144E6"/>
    <w:rsid w:val="004156B2"/>
    <w:rsid w:val="00437734"/>
    <w:rsid w:val="00476F7E"/>
    <w:rsid w:val="004B593C"/>
    <w:rsid w:val="004E14DC"/>
    <w:rsid w:val="004F20F3"/>
    <w:rsid w:val="004F6976"/>
    <w:rsid w:val="00533265"/>
    <w:rsid w:val="00535598"/>
    <w:rsid w:val="00547EE3"/>
    <w:rsid w:val="00551256"/>
    <w:rsid w:val="005518A3"/>
    <w:rsid w:val="00551D8A"/>
    <w:rsid w:val="00581B36"/>
    <w:rsid w:val="00583E8E"/>
    <w:rsid w:val="00601EBD"/>
    <w:rsid w:val="00682C5E"/>
    <w:rsid w:val="006C62CB"/>
    <w:rsid w:val="006E50CA"/>
    <w:rsid w:val="006F57C3"/>
    <w:rsid w:val="0072334E"/>
    <w:rsid w:val="00732A01"/>
    <w:rsid w:val="0073362A"/>
    <w:rsid w:val="00743C01"/>
    <w:rsid w:val="0076705C"/>
    <w:rsid w:val="0077069B"/>
    <w:rsid w:val="00790C4A"/>
    <w:rsid w:val="007C1993"/>
    <w:rsid w:val="007C5FFA"/>
    <w:rsid w:val="007E5BD2"/>
    <w:rsid w:val="007F091B"/>
    <w:rsid w:val="008254AD"/>
    <w:rsid w:val="00872F18"/>
    <w:rsid w:val="00874EF7"/>
    <w:rsid w:val="008F5A12"/>
    <w:rsid w:val="00960574"/>
    <w:rsid w:val="009B3E92"/>
    <w:rsid w:val="00A02EE8"/>
    <w:rsid w:val="00A43875"/>
    <w:rsid w:val="00A618F6"/>
    <w:rsid w:val="00A63677"/>
    <w:rsid w:val="00AE46B0"/>
    <w:rsid w:val="00B2185C"/>
    <w:rsid w:val="00B66A21"/>
    <w:rsid w:val="00BB2486"/>
    <w:rsid w:val="00BD118F"/>
    <w:rsid w:val="00BE615E"/>
    <w:rsid w:val="00C13753"/>
    <w:rsid w:val="00C17DB3"/>
    <w:rsid w:val="00C57C57"/>
    <w:rsid w:val="00D43771"/>
    <w:rsid w:val="00D74CFF"/>
    <w:rsid w:val="00DE34A5"/>
    <w:rsid w:val="00E22631"/>
    <w:rsid w:val="00E35E0F"/>
    <w:rsid w:val="00E371D1"/>
    <w:rsid w:val="00E50261"/>
    <w:rsid w:val="00E50A95"/>
    <w:rsid w:val="00E53738"/>
    <w:rsid w:val="00E5618C"/>
    <w:rsid w:val="00EC2C79"/>
    <w:rsid w:val="00ED5F67"/>
    <w:rsid w:val="00EE55BE"/>
    <w:rsid w:val="00EF08AE"/>
    <w:rsid w:val="00EF2234"/>
    <w:rsid w:val="00EF5790"/>
    <w:rsid w:val="00F44E10"/>
    <w:rsid w:val="00F7183A"/>
    <w:rsid w:val="00F75944"/>
    <w:rsid w:val="00F81502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FF569-617C-444F-84CD-2D6F6FE5D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dhsiao</cp:lastModifiedBy>
  <cp:revision>2</cp:revision>
  <cp:lastPrinted>2011-06-21T20:32:00Z</cp:lastPrinted>
  <dcterms:created xsi:type="dcterms:W3CDTF">2013-07-30T15:45:00Z</dcterms:created>
  <dcterms:modified xsi:type="dcterms:W3CDTF">2013-07-30T15:45:00Z</dcterms:modified>
</cp:coreProperties>
</file>