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452" w:rsidRPr="00DE0FB0" w:rsidRDefault="00D36452" w:rsidP="00D36452">
      <w:pPr>
        <w:tabs>
          <w:tab w:val="left" w:pos="8550"/>
        </w:tabs>
        <w:spacing w:after="60"/>
        <w:jc w:val="center"/>
        <w:rPr>
          <w:b/>
          <w:i/>
          <w:iCs/>
          <w:color w:val="000000"/>
          <w:sz w:val="26"/>
          <w:szCs w:val="26"/>
        </w:rPr>
      </w:pPr>
      <w:r w:rsidRPr="00DE0FB0">
        <w:rPr>
          <w:b/>
          <w:i/>
          <w:iCs/>
          <w:color w:val="000000"/>
          <w:sz w:val="26"/>
          <w:szCs w:val="26"/>
        </w:rPr>
        <w:t>‘Performance of Recycled Asphalt Shingles</w:t>
      </w:r>
      <w:r w:rsidR="00F53671" w:rsidRPr="00DE0FB0">
        <w:rPr>
          <w:b/>
          <w:i/>
          <w:iCs/>
          <w:color w:val="000000"/>
          <w:sz w:val="26"/>
          <w:szCs w:val="26"/>
        </w:rPr>
        <w:t xml:space="preserve"> (RAS)</w:t>
      </w:r>
      <w:r w:rsidRPr="00DE0FB0">
        <w:rPr>
          <w:b/>
          <w:i/>
          <w:iCs/>
          <w:color w:val="000000"/>
          <w:sz w:val="26"/>
          <w:szCs w:val="26"/>
        </w:rPr>
        <w:t xml:space="preserve"> in Hot Mix Asphalt’</w:t>
      </w:r>
    </w:p>
    <w:p w:rsidR="00D36452" w:rsidRPr="00DE0FB0" w:rsidRDefault="00D36452" w:rsidP="00D36452">
      <w:pPr>
        <w:jc w:val="center"/>
        <w:rPr>
          <w:b/>
          <w:iCs/>
          <w:color w:val="000000"/>
          <w:sz w:val="26"/>
          <w:szCs w:val="26"/>
        </w:rPr>
      </w:pPr>
      <w:r w:rsidRPr="00DE0FB0">
        <w:rPr>
          <w:b/>
          <w:iCs/>
          <w:color w:val="000000"/>
          <w:sz w:val="26"/>
          <w:szCs w:val="26"/>
        </w:rPr>
        <w:t>National Pooled Fund Study TPF-5</w:t>
      </w:r>
      <w:r w:rsidR="00647EF8">
        <w:rPr>
          <w:b/>
          <w:iCs/>
          <w:color w:val="000000"/>
          <w:sz w:val="26"/>
          <w:szCs w:val="26"/>
        </w:rPr>
        <w:t xml:space="preserve"> </w:t>
      </w:r>
      <w:r w:rsidRPr="00DE0FB0">
        <w:rPr>
          <w:b/>
          <w:iCs/>
          <w:color w:val="000000"/>
          <w:sz w:val="26"/>
          <w:szCs w:val="26"/>
        </w:rPr>
        <w:t>(213)</w:t>
      </w:r>
    </w:p>
    <w:p w:rsidR="0014529C" w:rsidRPr="00DE0FB0" w:rsidRDefault="0014529C" w:rsidP="0014529C">
      <w:pPr>
        <w:spacing w:after="0"/>
        <w:jc w:val="center"/>
        <w:rPr>
          <w:sz w:val="26"/>
          <w:szCs w:val="26"/>
        </w:rPr>
      </w:pPr>
      <w:r w:rsidRPr="00DE0FB0">
        <w:rPr>
          <w:sz w:val="26"/>
          <w:szCs w:val="26"/>
        </w:rPr>
        <w:t>R. Christopher Williams</w:t>
      </w:r>
    </w:p>
    <w:p w:rsidR="0014529C" w:rsidRPr="00DE0FB0" w:rsidRDefault="0014529C" w:rsidP="0014529C">
      <w:pPr>
        <w:spacing w:after="0"/>
        <w:jc w:val="center"/>
        <w:rPr>
          <w:sz w:val="24"/>
        </w:rPr>
      </w:pPr>
      <w:r w:rsidRPr="00DE0FB0">
        <w:rPr>
          <w:sz w:val="24"/>
        </w:rPr>
        <w:t>Iowa State University</w:t>
      </w:r>
    </w:p>
    <w:p w:rsidR="0014529C" w:rsidRPr="00DE0FB0" w:rsidRDefault="00520C44" w:rsidP="0014529C">
      <w:pPr>
        <w:spacing w:after="0"/>
        <w:jc w:val="center"/>
        <w:rPr>
          <w:sz w:val="24"/>
        </w:rPr>
      </w:pPr>
      <w:r>
        <w:rPr>
          <w:sz w:val="24"/>
        </w:rPr>
        <w:t>April 30</w:t>
      </w:r>
      <w:r w:rsidR="00647EF8">
        <w:rPr>
          <w:sz w:val="24"/>
        </w:rPr>
        <w:t>, 2013</w:t>
      </w:r>
    </w:p>
    <w:p w:rsidR="0014529C" w:rsidRDefault="0014529C"/>
    <w:p w:rsidR="00CC0F61" w:rsidRPr="005354B3" w:rsidRDefault="00F53671">
      <w:pPr>
        <w:rPr>
          <w:sz w:val="24"/>
          <w:szCs w:val="24"/>
        </w:rPr>
      </w:pPr>
      <w:r w:rsidRPr="005354B3">
        <w:rPr>
          <w:sz w:val="24"/>
          <w:szCs w:val="24"/>
        </w:rPr>
        <w:t>D</w:t>
      </w:r>
      <w:r w:rsidR="00CC0F61" w:rsidRPr="005354B3">
        <w:rPr>
          <w:sz w:val="24"/>
          <w:szCs w:val="24"/>
        </w:rPr>
        <w:t xml:space="preserve">uring the </w:t>
      </w:r>
      <w:r w:rsidR="00520C44">
        <w:rPr>
          <w:sz w:val="24"/>
          <w:szCs w:val="24"/>
        </w:rPr>
        <w:t>fourteenth</w:t>
      </w:r>
      <w:r w:rsidR="009B3D0F">
        <w:rPr>
          <w:sz w:val="24"/>
          <w:szCs w:val="24"/>
        </w:rPr>
        <w:t xml:space="preserve"> </w:t>
      </w:r>
      <w:r w:rsidR="00CC0F61" w:rsidRPr="005354B3">
        <w:rPr>
          <w:sz w:val="24"/>
          <w:szCs w:val="24"/>
        </w:rPr>
        <w:t>quarter</w:t>
      </w:r>
      <w:r w:rsidR="00E656E0" w:rsidRPr="005354B3">
        <w:rPr>
          <w:sz w:val="24"/>
          <w:szCs w:val="24"/>
        </w:rPr>
        <w:t>,</w:t>
      </w:r>
      <w:r w:rsidR="0014529C" w:rsidRPr="005354B3">
        <w:rPr>
          <w:sz w:val="24"/>
          <w:szCs w:val="24"/>
        </w:rPr>
        <w:t xml:space="preserve"> </w:t>
      </w:r>
      <w:r w:rsidR="00520C44">
        <w:rPr>
          <w:sz w:val="24"/>
          <w:szCs w:val="24"/>
        </w:rPr>
        <w:t>January</w:t>
      </w:r>
      <w:r w:rsidR="00647EF8">
        <w:rPr>
          <w:sz w:val="24"/>
          <w:szCs w:val="24"/>
        </w:rPr>
        <w:t xml:space="preserve"> 1</w:t>
      </w:r>
      <w:r w:rsidR="0014529C" w:rsidRPr="005354B3">
        <w:rPr>
          <w:sz w:val="24"/>
          <w:szCs w:val="24"/>
        </w:rPr>
        <w:t>, 20</w:t>
      </w:r>
      <w:r w:rsidR="009B3D0F">
        <w:rPr>
          <w:sz w:val="24"/>
          <w:szCs w:val="24"/>
        </w:rPr>
        <w:t>1</w:t>
      </w:r>
      <w:r w:rsidR="00520C44">
        <w:rPr>
          <w:sz w:val="24"/>
          <w:szCs w:val="24"/>
        </w:rPr>
        <w:t>3</w:t>
      </w:r>
      <w:r w:rsidR="0014529C" w:rsidRPr="005354B3">
        <w:rPr>
          <w:sz w:val="24"/>
          <w:szCs w:val="24"/>
        </w:rPr>
        <w:t xml:space="preserve"> through </w:t>
      </w:r>
      <w:r w:rsidR="00520C44">
        <w:rPr>
          <w:sz w:val="24"/>
          <w:szCs w:val="24"/>
        </w:rPr>
        <w:t>March</w:t>
      </w:r>
      <w:r w:rsidR="00647EF8">
        <w:rPr>
          <w:sz w:val="24"/>
          <w:szCs w:val="24"/>
        </w:rPr>
        <w:t xml:space="preserve"> 31</w:t>
      </w:r>
      <w:r w:rsidR="0014529C" w:rsidRPr="005354B3">
        <w:rPr>
          <w:sz w:val="24"/>
          <w:szCs w:val="24"/>
        </w:rPr>
        <w:t>, 20</w:t>
      </w:r>
      <w:r w:rsidR="009B3D0F">
        <w:rPr>
          <w:sz w:val="24"/>
          <w:szCs w:val="24"/>
        </w:rPr>
        <w:t>1</w:t>
      </w:r>
      <w:r w:rsidR="00520C44">
        <w:rPr>
          <w:sz w:val="24"/>
          <w:szCs w:val="24"/>
        </w:rPr>
        <w:t>3</w:t>
      </w:r>
      <w:r w:rsidRPr="005354B3">
        <w:rPr>
          <w:sz w:val="24"/>
          <w:szCs w:val="24"/>
        </w:rPr>
        <w:t>, the TPF-5</w:t>
      </w:r>
      <w:r w:rsidR="00647EF8">
        <w:rPr>
          <w:sz w:val="24"/>
          <w:szCs w:val="24"/>
        </w:rPr>
        <w:t xml:space="preserve"> </w:t>
      </w:r>
      <w:r w:rsidRPr="005354B3">
        <w:rPr>
          <w:sz w:val="24"/>
          <w:szCs w:val="24"/>
        </w:rPr>
        <w:t xml:space="preserve">(213) team </w:t>
      </w:r>
      <w:r w:rsidR="004468D0" w:rsidRPr="005354B3">
        <w:rPr>
          <w:sz w:val="24"/>
          <w:szCs w:val="24"/>
        </w:rPr>
        <w:t>achieved the following components on the project</w:t>
      </w:r>
      <w:r w:rsidR="00CC0F61" w:rsidRPr="005354B3">
        <w:rPr>
          <w:sz w:val="24"/>
          <w:szCs w:val="24"/>
        </w:rPr>
        <w:t>:</w:t>
      </w:r>
    </w:p>
    <w:p w:rsidR="00520C44" w:rsidRDefault="00520C44" w:rsidP="005354B3">
      <w:pPr>
        <w:pStyle w:val="ListParagraph"/>
        <w:numPr>
          <w:ilvl w:val="0"/>
          <w:numId w:val="4"/>
        </w:numPr>
        <w:spacing w:before="120" w:after="120"/>
        <w:contextualSpacing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Completion of the Wisconsin, Illinois and Colorado Draft Executive Summaries.</w:t>
      </w:r>
    </w:p>
    <w:p w:rsidR="00520C44" w:rsidRDefault="00520C44" w:rsidP="005354B3">
      <w:pPr>
        <w:pStyle w:val="ListParagraph"/>
        <w:numPr>
          <w:ilvl w:val="0"/>
          <w:numId w:val="4"/>
        </w:numPr>
        <w:spacing w:before="120" w:after="120"/>
        <w:contextualSpacing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Updates to the reviewed state executive summaries.</w:t>
      </w:r>
    </w:p>
    <w:p w:rsidR="00520C44" w:rsidRDefault="00520C44" w:rsidP="005354B3">
      <w:pPr>
        <w:pStyle w:val="ListParagraph"/>
        <w:numPr>
          <w:ilvl w:val="0"/>
          <w:numId w:val="4"/>
        </w:numPr>
        <w:spacing w:before="120" w:after="120"/>
        <w:contextualSpacing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Completion of the draft final report for review by participating states.</w:t>
      </w:r>
    </w:p>
    <w:p w:rsidR="00EA1C6E" w:rsidRDefault="00EA1C6E" w:rsidP="008F2DE8">
      <w:pPr>
        <w:pStyle w:val="ListParagraph"/>
        <w:numPr>
          <w:ilvl w:val="0"/>
          <w:numId w:val="4"/>
        </w:numPr>
        <w:spacing w:before="120"/>
        <w:contextualSpacing w:val="0"/>
        <w:rPr>
          <w:sz w:val="24"/>
          <w:szCs w:val="24"/>
        </w:rPr>
      </w:pPr>
      <w:r>
        <w:rPr>
          <w:sz w:val="24"/>
          <w:szCs w:val="24"/>
        </w:rPr>
        <w:t>N</w:t>
      </w:r>
      <w:r w:rsidR="00F53671" w:rsidRPr="005354B3">
        <w:rPr>
          <w:sz w:val="24"/>
          <w:szCs w:val="24"/>
        </w:rPr>
        <w:t xml:space="preserve">ext steps for the </w:t>
      </w:r>
      <w:r w:rsidR="003A08CC" w:rsidRPr="005354B3">
        <w:rPr>
          <w:sz w:val="24"/>
          <w:szCs w:val="24"/>
        </w:rPr>
        <w:t>study</w:t>
      </w:r>
      <w:r w:rsidR="00F53671" w:rsidRPr="005354B3">
        <w:rPr>
          <w:sz w:val="24"/>
          <w:szCs w:val="24"/>
        </w:rPr>
        <w:t xml:space="preserve"> include:</w:t>
      </w:r>
    </w:p>
    <w:p w:rsidR="00520C44" w:rsidRDefault="00520C44" w:rsidP="00EA1C6E">
      <w:pPr>
        <w:pStyle w:val="ListParagraph"/>
        <w:numPr>
          <w:ilvl w:val="0"/>
          <w:numId w:val="6"/>
        </w:numPr>
        <w:spacing w:after="60"/>
        <w:contextualSpacing w:val="0"/>
        <w:rPr>
          <w:sz w:val="24"/>
          <w:szCs w:val="24"/>
        </w:rPr>
      </w:pPr>
      <w:r>
        <w:rPr>
          <w:sz w:val="24"/>
          <w:szCs w:val="24"/>
        </w:rPr>
        <w:t>Update draft executive summaries based upon state reviews;</w:t>
      </w:r>
    </w:p>
    <w:p w:rsidR="00EA1C6E" w:rsidRDefault="00520C44" w:rsidP="00EA1C6E">
      <w:pPr>
        <w:pStyle w:val="ListParagraph"/>
        <w:numPr>
          <w:ilvl w:val="0"/>
          <w:numId w:val="6"/>
        </w:numPr>
        <w:spacing w:after="60"/>
        <w:contextualSpacing w:val="0"/>
        <w:rPr>
          <w:sz w:val="24"/>
          <w:szCs w:val="24"/>
        </w:rPr>
      </w:pPr>
      <w:r>
        <w:rPr>
          <w:sz w:val="24"/>
          <w:szCs w:val="24"/>
        </w:rPr>
        <w:t>Update of the draft final report based upon review comments</w:t>
      </w:r>
      <w:r w:rsidR="00D273E0">
        <w:rPr>
          <w:sz w:val="24"/>
          <w:szCs w:val="24"/>
        </w:rPr>
        <w:t>;</w:t>
      </w:r>
    </w:p>
    <w:p w:rsidR="00520C44" w:rsidRDefault="00520C44" w:rsidP="00647EF8">
      <w:pPr>
        <w:pStyle w:val="ListParagraph"/>
        <w:numPr>
          <w:ilvl w:val="0"/>
          <w:numId w:val="6"/>
        </w:numPr>
        <w:spacing w:after="60"/>
        <w:contextualSpacing w:val="0"/>
        <w:rPr>
          <w:sz w:val="24"/>
          <w:szCs w:val="24"/>
        </w:rPr>
      </w:pPr>
      <w:r>
        <w:rPr>
          <w:sz w:val="24"/>
          <w:szCs w:val="24"/>
        </w:rPr>
        <w:t>Work on developing Technology Briefs for states with Demonstration projects</w:t>
      </w:r>
    </w:p>
    <w:p w:rsidR="00647EF8" w:rsidRDefault="00647EF8" w:rsidP="00647EF8">
      <w:pPr>
        <w:pStyle w:val="ListParagraph"/>
        <w:numPr>
          <w:ilvl w:val="0"/>
          <w:numId w:val="6"/>
        </w:numPr>
        <w:spacing w:after="60"/>
        <w:contextualSpacing w:val="0"/>
        <w:rPr>
          <w:sz w:val="24"/>
          <w:szCs w:val="24"/>
        </w:rPr>
      </w:pPr>
      <w:r>
        <w:rPr>
          <w:sz w:val="24"/>
          <w:szCs w:val="24"/>
        </w:rPr>
        <w:t>Final TAC meeting</w:t>
      </w:r>
      <w:bookmarkStart w:id="0" w:name="_GoBack"/>
      <w:bookmarkEnd w:id="0"/>
      <w:r>
        <w:rPr>
          <w:sz w:val="24"/>
          <w:szCs w:val="24"/>
        </w:rPr>
        <w:t xml:space="preserve"> and discussion of the final report;</w:t>
      </w:r>
      <w:r w:rsidR="004724C9">
        <w:rPr>
          <w:sz w:val="24"/>
          <w:szCs w:val="24"/>
        </w:rPr>
        <w:t xml:space="preserve"> and</w:t>
      </w:r>
    </w:p>
    <w:p w:rsidR="00647EF8" w:rsidRDefault="00647EF8" w:rsidP="00647EF8">
      <w:pPr>
        <w:pStyle w:val="ListParagraph"/>
        <w:numPr>
          <w:ilvl w:val="0"/>
          <w:numId w:val="6"/>
        </w:numPr>
        <w:spacing w:after="60"/>
        <w:contextualSpacing w:val="0"/>
        <w:rPr>
          <w:sz w:val="24"/>
          <w:szCs w:val="24"/>
        </w:rPr>
      </w:pPr>
      <w:r>
        <w:rPr>
          <w:sz w:val="24"/>
          <w:szCs w:val="24"/>
        </w:rPr>
        <w:t>Website postings.</w:t>
      </w:r>
    </w:p>
    <w:p w:rsidR="00CC0F61" w:rsidRPr="00647EF8" w:rsidRDefault="00CC0F61" w:rsidP="00647EF8">
      <w:pPr>
        <w:spacing w:after="60"/>
        <w:ind w:left="1080"/>
        <w:rPr>
          <w:sz w:val="24"/>
          <w:szCs w:val="24"/>
        </w:rPr>
      </w:pPr>
    </w:p>
    <w:sectPr w:rsidR="00CC0F61" w:rsidRPr="00647EF8" w:rsidSect="001452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125" w:rsidRDefault="009A1125" w:rsidP="009B6325">
      <w:pPr>
        <w:spacing w:after="0" w:line="240" w:lineRule="auto"/>
      </w:pPr>
      <w:r>
        <w:separator/>
      </w:r>
    </w:p>
  </w:endnote>
  <w:endnote w:type="continuationSeparator" w:id="0">
    <w:p w:rsidR="009A1125" w:rsidRDefault="009A1125" w:rsidP="009B6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EF8" w:rsidRDefault="00647EF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EF8" w:rsidRDefault="00647EF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EF8" w:rsidRDefault="00647EF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125" w:rsidRDefault="009A1125" w:rsidP="009B6325">
      <w:pPr>
        <w:spacing w:after="0" w:line="240" w:lineRule="auto"/>
      </w:pPr>
      <w:r>
        <w:separator/>
      </w:r>
    </w:p>
  </w:footnote>
  <w:footnote w:type="continuationSeparator" w:id="0">
    <w:p w:rsidR="009A1125" w:rsidRDefault="009A1125" w:rsidP="009B63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EF8" w:rsidRDefault="00647EF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EF8" w:rsidRDefault="00647EF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EF8" w:rsidRDefault="00647EF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11859"/>
    <w:multiLevelType w:val="hybridMultilevel"/>
    <w:tmpl w:val="14020D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B435C8A"/>
    <w:multiLevelType w:val="hybridMultilevel"/>
    <w:tmpl w:val="CA303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F30741"/>
    <w:multiLevelType w:val="hybridMultilevel"/>
    <w:tmpl w:val="D384EA2A"/>
    <w:lvl w:ilvl="0" w:tplc="735CFEF6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E762152"/>
    <w:multiLevelType w:val="hybridMultilevel"/>
    <w:tmpl w:val="8FC2AB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310E99"/>
    <w:multiLevelType w:val="hybridMultilevel"/>
    <w:tmpl w:val="DF14C1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A40B6A"/>
    <w:multiLevelType w:val="hybridMultilevel"/>
    <w:tmpl w:val="26F8632C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F61"/>
    <w:rsid w:val="000211F0"/>
    <w:rsid w:val="000327FB"/>
    <w:rsid w:val="00050760"/>
    <w:rsid w:val="00126D6C"/>
    <w:rsid w:val="0014529C"/>
    <w:rsid w:val="00186A93"/>
    <w:rsid w:val="001F7EF2"/>
    <w:rsid w:val="00202ADD"/>
    <w:rsid w:val="00233477"/>
    <w:rsid w:val="002410E8"/>
    <w:rsid w:val="00253114"/>
    <w:rsid w:val="002A02C3"/>
    <w:rsid w:val="00332186"/>
    <w:rsid w:val="00380C9F"/>
    <w:rsid w:val="003A08CC"/>
    <w:rsid w:val="003B37E9"/>
    <w:rsid w:val="00440EB9"/>
    <w:rsid w:val="004468D0"/>
    <w:rsid w:val="004724C9"/>
    <w:rsid w:val="00520C44"/>
    <w:rsid w:val="005354B3"/>
    <w:rsid w:val="00571E19"/>
    <w:rsid w:val="00647EF8"/>
    <w:rsid w:val="006650B2"/>
    <w:rsid w:val="00761691"/>
    <w:rsid w:val="00773BD6"/>
    <w:rsid w:val="008A0FF0"/>
    <w:rsid w:val="008E7AD6"/>
    <w:rsid w:val="008F2DE8"/>
    <w:rsid w:val="00913218"/>
    <w:rsid w:val="009A1125"/>
    <w:rsid w:val="009B3D0F"/>
    <w:rsid w:val="009B6325"/>
    <w:rsid w:val="00A05FEE"/>
    <w:rsid w:val="00A54CA9"/>
    <w:rsid w:val="00B3295E"/>
    <w:rsid w:val="00B369A9"/>
    <w:rsid w:val="00B56857"/>
    <w:rsid w:val="00BB2E49"/>
    <w:rsid w:val="00BB4C30"/>
    <w:rsid w:val="00C050D9"/>
    <w:rsid w:val="00C2164A"/>
    <w:rsid w:val="00CA3C9D"/>
    <w:rsid w:val="00CC0F61"/>
    <w:rsid w:val="00D20BB1"/>
    <w:rsid w:val="00D273E0"/>
    <w:rsid w:val="00D36452"/>
    <w:rsid w:val="00DC293F"/>
    <w:rsid w:val="00DE0FB0"/>
    <w:rsid w:val="00E656E0"/>
    <w:rsid w:val="00EA1C6E"/>
    <w:rsid w:val="00EC1169"/>
    <w:rsid w:val="00F349CA"/>
    <w:rsid w:val="00F409DB"/>
    <w:rsid w:val="00F53671"/>
    <w:rsid w:val="00F80DC8"/>
    <w:rsid w:val="00F8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0E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0F6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0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0F6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B63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32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B63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325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0E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0F6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0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0F6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B63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32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B63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32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6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1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9C2A7325</Template>
  <TotalTime>1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State University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rwilliam</dc:creator>
  <cp:lastModifiedBy>Williams, R. C [CCE E]</cp:lastModifiedBy>
  <cp:revision>2</cp:revision>
  <cp:lastPrinted>2010-04-22T19:14:00Z</cp:lastPrinted>
  <dcterms:created xsi:type="dcterms:W3CDTF">2013-05-14T21:36:00Z</dcterms:created>
  <dcterms:modified xsi:type="dcterms:W3CDTF">2013-05-14T21:36:00Z</dcterms:modified>
</cp:coreProperties>
</file>