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BE3B72" w:rsidP="005D7C99">
      <w:pPr>
        <w:jc w:val="center"/>
        <w:rPr>
          <w:b/>
        </w:rPr>
      </w:pPr>
      <w:r>
        <w:rPr>
          <w:b/>
        </w:rPr>
        <w:t>Jan-Mar 2013</w:t>
      </w:r>
    </w:p>
    <w:p w:rsidR="005D7C99" w:rsidRDefault="005D7C99" w:rsidP="005D7C99"/>
    <w:p w:rsidR="005D7C99" w:rsidRPr="00BB5D2E" w:rsidRDefault="005D7C99" w:rsidP="005D7C99">
      <w:pPr>
        <w:rPr>
          <w:rStyle w:val="Emphasis"/>
          <w:b/>
          <w:i w:val="0"/>
        </w:rPr>
      </w:pPr>
      <w:r w:rsidRPr="00BB5D2E">
        <w:rPr>
          <w:b/>
        </w:rPr>
        <w:t xml:space="preserve">Participating Agencies: </w:t>
      </w:r>
      <w:r w:rsidRPr="00BB5D2E">
        <w:rPr>
          <w:rStyle w:val="Emphasis"/>
          <w:b/>
          <w:i w:val="0"/>
        </w:rPr>
        <w:t xml:space="preserve">CA, ID, IL, NC, KS, OK, MS, PA, MO, </w:t>
      </w:r>
      <w:r w:rsidR="00844AE1">
        <w:rPr>
          <w:rStyle w:val="Emphasis"/>
          <w:b/>
          <w:i w:val="0"/>
        </w:rPr>
        <w:t xml:space="preserve">NV, </w:t>
      </w:r>
      <w:r w:rsidRPr="00BB5D2E">
        <w:rPr>
          <w:rStyle w:val="Emphasis"/>
          <w:b/>
          <w:i w:val="0"/>
        </w:rPr>
        <w:t>LA, WV, WI</w:t>
      </w:r>
      <w:r w:rsidR="00337D43" w:rsidRPr="00BB5D2E">
        <w:rPr>
          <w:rStyle w:val="Emphasis"/>
          <w:b/>
          <w:i w:val="0"/>
        </w:rPr>
        <w:t>,</w:t>
      </w:r>
      <w:r w:rsidRPr="00BB5D2E">
        <w:rPr>
          <w:rStyle w:val="Emphasis"/>
          <w:b/>
          <w:i w:val="0"/>
        </w:rPr>
        <w:t xml:space="preserve"> WA, OR, and OH</w:t>
      </w:r>
      <w:r w:rsidR="00337D43" w:rsidRPr="00BB5D2E">
        <w:rPr>
          <w:rStyle w:val="Emphasis"/>
          <w:b/>
          <w:i w:val="0"/>
        </w:rPr>
        <w:t>.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452D2E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Total Funding Committed: </w:t>
      </w:r>
      <w:r w:rsidR="00991B8C">
        <w:rPr>
          <w:rStyle w:val="Emphasis"/>
          <w:b/>
          <w:i w:val="0"/>
        </w:rPr>
        <w:t>1.085M</w:t>
      </w:r>
    </w:p>
    <w:p w:rsidR="003177FF" w:rsidRPr="00BB5D2E" w:rsidRDefault="00844AE1" w:rsidP="005D7C99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>Total Funding spent as of</w:t>
      </w:r>
      <w:r w:rsidR="00BE3B72">
        <w:rPr>
          <w:rStyle w:val="Emphasis"/>
          <w:b/>
          <w:i w:val="0"/>
        </w:rPr>
        <w:t xml:space="preserve"> 3/31/13</w:t>
      </w:r>
      <w:r w:rsidR="003177FF">
        <w:rPr>
          <w:rStyle w:val="Emphasis"/>
          <w:b/>
          <w:i w:val="0"/>
        </w:rPr>
        <w:t xml:space="preserve">: </w:t>
      </w:r>
      <w:r w:rsidR="008D3643">
        <w:rPr>
          <w:rStyle w:val="Emphasis"/>
          <w:b/>
          <w:i w:val="0"/>
        </w:rPr>
        <w:t>2</w:t>
      </w:r>
      <w:r>
        <w:rPr>
          <w:rStyle w:val="Emphasis"/>
          <w:b/>
          <w:i w:val="0"/>
        </w:rPr>
        <w:t>82</w:t>
      </w:r>
      <w:r w:rsidR="008D3643">
        <w:rPr>
          <w:rStyle w:val="Emphasis"/>
          <w:b/>
          <w:i w:val="0"/>
        </w:rPr>
        <w:t>K</w:t>
      </w:r>
    </w:p>
    <w:p w:rsidR="005D7C99" w:rsidRDefault="005D7C99" w:rsidP="005D7C99">
      <w:pPr>
        <w:rPr>
          <w:rStyle w:val="Emphasis"/>
          <w:i w:val="0"/>
        </w:rPr>
      </w:pPr>
    </w:p>
    <w:p w:rsidR="005D7C99" w:rsidRDefault="005D7C99" w:rsidP="005D7C99">
      <w:pPr>
        <w:rPr>
          <w:rStyle w:val="Emphasis"/>
          <w:b/>
          <w:i w:val="0"/>
        </w:rPr>
      </w:pPr>
      <w:r w:rsidRPr="00BB5D2E">
        <w:rPr>
          <w:rStyle w:val="Emphasis"/>
          <w:b/>
          <w:i w:val="0"/>
        </w:rPr>
        <w:t>Activities</w:t>
      </w:r>
      <w:r w:rsidR="00BB5D2E" w:rsidRPr="00BB5D2E">
        <w:rPr>
          <w:rStyle w:val="Emphasis"/>
          <w:b/>
          <w:i w:val="0"/>
        </w:rPr>
        <w:t xml:space="preserve"> accomplished during Reporting Period</w:t>
      </w:r>
      <w:r w:rsidRPr="00BB5D2E">
        <w:rPr>
          <w:rStyle w:val="Emphasis"/>
          <w:b/>
          <w:i w:val="0"/>
        </w:rPr>
        <w:t>:</w:t>
      </w:r>
    </w:p>
    <w:p w:rsidR="00BE3B72" w:rsidRDefault="00BE3B72" w:rsidP="00BE3B72">
      <w:pPr>
        <w:pStyle w:val="ListParagraph"/>
        <w:numPr>
          <w:ilvl w:val="0"/>
          <w:numId w:val="3"/>
        </w:numPr>
      </w:pPr>
      <w:r>
        <w:t>Host Annual meeting in DC.</w:t>
      </w:r>
    </w:p>
    <w:p w:rsidR="00BE3B72" w:rsidRDefault="00BE3B72" w:rsidP="00BE3B72">
      <w:pPr>
        <w:pStyle w:val="ListParagraph"/>
        <w:numPr>
          <w:ilvl w:val="0"/>
          <w:numId w:val="3"/>
        </w:numPr>
      </w:pPr>
      <w:r>
        <w:t>Submit executive summary of the SPF Guides</w:t>
      </w:r>
    </w:p>
    <w:p w:rsidR="00BE3B72" w:rsidRDefault="00BE3B72" w:rsidP="00BE3B72">
      <w:pPr>
        <w:pStyle w:val="ListParagraph"/>
        <w:numPr>
          <w:ilvl w:val="0"/>
          <w:numId w:val="3"/>
        </w:numPr>
      </w:pPr>
      <w:r>
        <w:t>H</w:t>
      </w:r>
      <w:r>
        <w:t>e</w:t>
      </w:r>
      <w:r>
        <w:t>ld monthly call with participating states</w:t>
      </w:r>
      <w:r>
        <w:t xml:space="preserve"> in Feb</w:t>
      </w:r>
    </w:p>
    <w:p w:rsidR="00991B8C" w:rsidRDefault="00BE3B72" w:rsidP="00BE3B72">
      <w:pPr>
        <w:pStyle w:val="ListParagraph"/>
        <w:numPr>
          <w:ilvl w:val="0"/>
          <w:numId w:val="3"/>
        </w:numPr>
      </w:pPr>
      <w:r>
        <w:t>revised</w:t>
      </w:r>
      <w:r>
        <w:t xml:space="preserve"> SPF Guides and </w:t>
      </w:r>
      <w:r>
        <w:t xml:space="preserve">Alternative </w:t>
      </w:r>
      <w:r>
        <w:t xml:space="preserve">resource tool </w:t>
      </w:r>
      <w:r>
        <w:t xml:space="preserve">report </w:t>
      </w:r>
      <w:r>
        <w:t>for SPFs</w:t>
      </w:r>
    </w:p>
    <w:p w:rsidR="00BE3B72" w:rsidRDefault="00BE3B72" w:rsidP="00072563">
      <w:pPr>
        <w:rPr>
          <w:b/>
        </w:rPr>
      </w:pPr>
    </w:p>
    <w:p w:rsidR="00072563" w:rsidRDefault="00072563" w:rsidP="00072563">
      <w:r w:rsidRPr="00072563">
        <w:rPr>
          <w:b/>
        </w:rPr>
        <w:t>Activities planned for next quarter</w:t>
      </w:r>
      <w:r>
        <w:t>:</w:t>
      </w:r>
    </w:p>
    <w:p w:rsidR="003177FF" w:rsidRDefault="003177FF" w:rsidP="00072563">
      <w:pPr>
        <w:pStyle w:val="ListParagraph"/>
        <w:numPr>
          <w:ilvl w:val="0"/>
          <w:numId w:val="3"/>
        </w:numPr>
      </w:pPr>
      <w:r>
        <w:t xml:space="preserve">Hold </w:t>
      </w:r>
      <w:r w:rsidR="00844AE1">
        <w:t xml:space="preserve">monthly </w:t>
      </w:r>
      <w:r>
        <w:t>call with participating states</w:t>
      </w:r>
    </w:p>
    <w:p w:rsidR="00844AE1" w:rsidRDefault="00844AE1" w:rsidP="00072563">
      <w:pPr>
        <w:pStyle w:val="ListParagraph"/>
        <w:numPr>
          <w:ilvl w:val="0"/>
          <w:numId w:val="3"/>
        </w:numPr>
      </w:pPr>
      <w:r>
        <w:t>Update work plan with projects needed in FY13-14</w:t>
      </w:r>
    </w:p>
    <w:p w:rsidR="00844AE1" w:rsidRDefault="00844AE1" w:rsidP="00072563">
      <w:pPr>
        <w:pStyle w:val="ListParagraph"/>
        <w:numPr>
          <w:ilvl w:val="0"/>
          <w:numId w:val="3"/>
        </w:numPr>
      </w:pPr>
      <w:r>
        <w:t>Finalized SPF Guides and Select a resource tool for SP</w:t>
      </w:r>
      <w:r w:rsidR="005908DA">
        <w:t>Fs</w:t>
      </w:r>
      <w:r w:rsidR="00BE3B72">
        <w:t xml:space="preserve"> based on States input</w:t>
      </w:r>
    </w:p>
    <w:p w:rsidR="00BE3B72" w:rsidRDefault="00BE3B72" w:rsidP="00072563">
      <w:pPr>
        <w:pStyle w:val="ListParagraph"/>
        <w:numPr>
          <w:ilvl w:val="0"/>
          <w:numId w:val="3"/>
        </w:numPr>
      </w:pPr>
      <w:r>
        <w:t xml:space="preserve">Secure funding transfers </w:t>
      </w:r>
      <w:bookmarkStart w:id="0" w:name="_GoBack"/>
      <w:bookmarkEnd w:id="0"/>
      <w:r>
        <w:t>for next tasks in work plan</w:t>
      </w:r>
    </w:p>
    <w:p w:rsidR="008D3643" w:rsidRDefault="008D3643" w:rsidP="008D3643">
      <w:pPr>
        <w:pStyle w:val="ListParagraph"/>
        <w:ind w:left="780"/>
      </w:pPr>
    </w:p>
    <w:sectPr w:rsidR="008D3643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25112"/>
    <w:multiLevelType w:val="hybridMultilevel"/>
    <w:tmpl w:val="EB326A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C99"/>
    <w:rsid w:val="0007016B"/>
    <w:rsid w:val="00072563"/>
    <w:rsid w:val="000E6B8C"/>
    <w:rsid w:val="001A2D39"/>
    <w:rsid w:val="002D75F0"/>
    <w:rsid w:val="003177FF"/>
    <w:rsid w:val="00337D43"/>
    <w:rsid w:val="00452D2E"/>
    <w:rsid w:val="004640FD"/>
    <w:rsid w:val="005908DA"/>
    <w:rsid w:val="005C5A12"/>
    <w:rsid w:val="005D7C99"/>
    <w:rsid w:val="006351F6"/>
    <w:rsid w:val="006D48D7"/>
    <w:rsid w:val="007578B0"/>
    <w:rsid w:val="00793040"/>
    <w:rsid w:val="00844AE1"/>
    <w:rsid w:val="00846DF7"/>
    <w:rsid w:val="00865764"/>
    <w:rsid w:val="008D3643"/>
    <w:rsid w:val="009611D4"/>
    <w:rsid w:val="00991B8C"/>
    <w:rsid w:val="009E6DC0"/>
    <w:rsid w:val="00BB5D2E"/>
    <w:rsid w:val="00BE3B72"/>
    <w:rsid w:val="00E77D37"/>
    <w:rsid w:val="00F54294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Esther.Strawder</cp:lastModifiedBy>
  <cp:revision>2</cp:revision>
  <dcterms:created xsi:type="dcterms:W3CDTF">2013-04-17T13:44:00Z</dcterms:created>
  <dcterms:modified xsi:type="dcterms:W3CDTF">2013-04-17T13:44:00Z</dcterms:modified>
</cp:coreProperties>
</file>