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3E72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x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B6E30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3E72AB" w:rsidP="00732A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E72AB">
              <w:rPr>
                <w:rFonts w:ascii="Arial" w:hAnsi="Arial" w:cs="Arial"/>
                <w:sz w:val="20"/>
                <w:szCs w:val="20"/>
              </w:rPr>
              <w:t>253,098.44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3E72AB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E72AB">
              <w:rPr>
                <w:rFonts w:ascii="Arial" w:hAnsi="Arial" w:cs="Arial"/>
                <w:sz w:val="20"/>
                <w:szCs w:val="20"/>
              </w:rPr>
              <w:t>17,545.62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A618F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618F6">
              <w:rPr>
                <w:rFonts w:ascii="Arial" w:hAnsi="Arial" w:cs="Arial"/>
                <w:sz w:val="20"/>
                <w:szCs w:val="20"/>
              </w:rPr>
              <w:t>1</w:t>
            </w:r>
            <w:r w:rsidR="003E72AB">
              <w:rPr>
                <w:rFonts w:ascii="Arial" w:hAnsi="Arial" w:cs="Arial"/>
                <w:sz w:val="20"/>
                <w:szCs w:val="20"/>
              </w:rPr>
              <w:t>7,545.62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E72AB" w:rsidRDefault="003E72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Assurance Committee met in January of 2013 and reviewed proposed changes to AASHTO standards for the</w:t>
            </w:r>
          </w:p>
          <w:p w:rsidR="00A618F6" w:rsidRDefault="003E72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SOM c</w:t>
            </w:r>
            <w:r w:rsidR="000D524E">
              <w:rPr>
                <w:rFonts w:ascii="Arial" w:hAnsi="Arial" w:cs="Arial"/>
                <w:sz w:val="20"/>
                <w:szCs w:val="20"/>
              </w:rPr>
              <w:t xml:space="preserve">onference, testing processes for technician certification, </w:t>
            </w:r>
            <w:proofErr w:type="gramStart"/>
            <w:r w:rsidR="000D524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24E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gramEnd"/>
            <w:r w:rsidR="000D524E">
              <w:rPr>
                <w:rFonts w:ascii="Arial" w:hAnsi="Arial" w:cs="Arial"/>
                <w:sz w:val="20"/>
                <w:szCs w:val="20"/>
              </w:rPr>
              <w:t xml:space="preserve"> for WAQTC certified technicians.</w:t>
            </w:r>
          </w:p>
          <w:p w:rsidR="000D524E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D524E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updated and put back on line.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E22631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Executive Committee Meeting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FA" w:rsidRDefault="007C5FFA" w:rsidP="00106C83">
      <w:pPr>
        <w:spacing w:after="0" w:line="240" w:lineRule="auto"/>
      </w:pPr>
      <w:r>
        <w:separator/>
      </w:r>
    </w:p>
  </w:endnote>
  <w:endnote w:type="continuationSeparator" w:id="0">
    <w:p w:rsidR="007C5FFA" w:rsidRDefault="007C5FF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FA" w:rsidRDefault="007C5FFA" w:rsidP="00106C83">
      <w:pPr>
        <w:spacing w:after="0" w:line="240" w:lineRule="auto"/>
      </w:pPr>
      <w:r>
        <w:separator/>
      </w:r>
    </w:p>
  </w:footnote>
  <w:footnote w:type="continuationSeparator" w:id="0">
    <w:p w:rsidR="007C5FFA" w:rsidRDefault="007C5FF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37734"/>
    <w:rsid w:val="00476F7E"/>
    <w:rsid w:val="004E14DC"/>
    <w:rsid w:val="004F20F3"/>
    <w:rsid w:val="00535598"/>
    <w:rsid w:val="00547EE3"/>
    <w:rsid w:val="00551256"/>
    <w:rsid w:val="005518A3"/>
    <w:rsid w:val="00551D8A"/>
    <w:rsid w:val="00581B36"/>
    <w:rsid w:val="00583E8E"/>
    <w:rsid w:val="00601EBD"/>
    <w:rsid w:val="00682C5E"/>
    <w:rsid w:val="006C62CB"/>
    <w:rsid w:val="006E50CA"/>
    <w:rsid w:val="006F57C3"/>
    <w:rsid w:val="00732A01"/>
    <w:rsid w:val="00743C01"/>
    <w:rsid w:val="0076705C"/>
    <w:rsid w:val="0077069B"/>
    <w:rsid w:val="00790C4A"/>
    <w:rsid w:val="007C1993"/>
    <w:rsid w:val="007C5FFA"/>
    <w:rsid w:val="007E5BD2"/>
    <w:rsid w:val="007F091B"/>
    <w:rsid w:val="008254AD"/>
    <w:rsid w:val="00872F18"/>
    <w:rsid w:val="00874EF7"/>
    <w:rsid w:val="008F5A12"/>
    <w:rsid w:val="00A02EE8"/>
    <w:rsid w:val="00A43875"/>
    <w:rsid w:val="00A618F6"/>
    <w:rsid w:val="00A63677"/>
    <w:rsid w:val="00AE46B0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74CFF"/>
    <w:rsid w:val="00D77A03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C62B-7A58-4C1C-A8E6-D15D02F8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dhsiao</cp:lastModifiedBy>
  <cp:revision>2</cp:revision>
  <cp:lastPrinted>2011-06-21T20:32:00Z</cp:lastPrinted>
  <dcterms:created xsi:type="dcterms:W3CDTF">2013-04-15T15:38:00Z</dcterms:created>
  <dcterms:modified xsi:type="dcterms:W3CDTF">2013-04-15T15:38:00Z</dcterms:modified>
</cp:coreProperties>
</file>