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104D1F">
        <w:rPr>
          <w:rFonts w:ascii="Arial" w:hAnsi="Arial" w:cs="Arial"/>
          <w:sz w:val="24"/>
          <w:szCs w:val="24"/>
        </w:rPr>
        <w:t>1/30</w:t>
      </w:r>
      <w:r w:rsidR="009E15E5">
        <w:rPr>
          <w:rFonts w:ascii="Arial" w:hAnsi="Arial" w:cs="Arial"/>
          <w:sz w:val="24"/>
          <w:szCs w:val="24"/>
        </w:rPr>
        <w:t>/201</w:t>
      </w:r>
      <w:r w:rsidR="00104D1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46A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822F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04D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104D1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0277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055579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786BF4" w:rsidRPr="00B66A21" w:rsidRDefault="00786BF4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055579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D30BA2" w:rsidRPr="009D408F" w:rsidRDefault="00D30BA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05557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1C2F45" w:rsidRPr="00B66A21" w:rsidRDefault="001C2F45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822FD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</w:t>
      </w:r>
      <w:r w:rsidR="00F53BCC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36"/>
          <w:szCs w:val="36"/>
        </w:rPr>
        <w:sym w:font="Wingdings" w:char="F0FE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Pr="00055579" w:rsidRDefault="00055579" w:rsidP="0005557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383656" w:rsidRPr="00B73B47" w:rsidRDefault="00002CD9" w:rsidP="00E83E69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:rsidR="00FD17EB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EF7" w:rsidRPr="00B73B47" w:rsidRDefault="00874EF7" w:rsidP="006B263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874EF7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6B2633" w:rsidRPr="00B73B47" w:rsidRDefault="006B2633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055579">
      <w:pPr>
        <w:spacing w:after="0"/>
        <w:ind w:right="-720"/>
        <w:rPr>
          <w:rFonts w:ascii="Arial" w:hAnsi="Arial" w:cs="Arial"/>
          <w:sz w:val="20"/>
          <w:szCs w:val="20"/>
        </w:rPr>
      </w:pPr>
    </w:p>
    <w:p w:rsidR="000C4A49" w:rsidRDefault="000C4A49" w:rsidP="00055579">
      <w:pPr>
        <w:spacing w:after="0"/>
        <w:ind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Default="00055579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5930" w:rsidRPr="00383656" w:rsidRDefault="00BF5930" w:rsidP="00A46A50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</w:tcPr>
          <w:p w:rsidR="00311B09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055579" w:rsidRDefault="00A46A50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  Three open NETC projects exist under SPR-3(089)</w:t>
            </w:r>
            <w:r w:rsidR="00055579" w:rsidRPr="00055579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104D1F" w:rsidRDefault="00104D1F" w:rsidP="00055579">
            <w:pPr>
              <w:rPr>
                <w:rFonts w:ascii="Arial" w:hAnsi="Arial" w:cs="Arial"/>
                <w:sz w:val="20"/>
                <w:szCs w:val="20"/>
              </w:rPr>
            </w:pPr>
          </w:p>
          <w:p w:rsidR="00104D1F" w:rsidRDefault="00104D1F" w:rsidP="000555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Technical Committees convened to write scopes of work for 6 planned projects.  Once, they are completed and approved by the Advisory Committee, the NETC will solicit proposals for the 6 new projects. </w:t>
            </w:r>
          </w:p>
          <w:p w:rsidR="00055579" w:rsidRP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1BFC" w:rsidRDefault="00055579" w:rsidP="00771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the next quarter, the Technical Committees will </w:t>
            </w:r>
            <w:r w:rsidR="00104D1F">
              <w:rPr>
                <w:rFonts w:ascii="Arial" w:hAnsi="Arial" w:cs="Arial"/>
                <w:sz w:val="20"/>
                <w:szCs w:val="20"/>
              </w:rPr>
              <w:t>finish</w:t>
            </w:r>
            <w:r>
              <w:rPr>
                <w:rFonts w:ascii="Arial" w:hAnsi="Arial" w:cs="Arial"/>
                <w:sz w:val="20"/>
                <w:szCs w:val="20"/>
              </w:rPr>
              <w:t xml:space="preserve"> writ</w:t>
            </w:r>
            <w:r w:rsidR="00104D1F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scopes of work for 6 planned projects.  Once we have the scopes of work, we will solicit proposals from researchers.</w:t>
            </w:r>
          </w:p>
          <w:p w:rsidR="00771BFC" w:rsidRDefault="00771BFC" w:rsidP="00771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55579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the next two quarters, we hope to start 6 new research projects.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726" w:rsidRDefault="00027726" w:rsidP="00106C83">
      <w:pPr>
        <w:spacing w:after="0" w:line="240" w:lineRule="auto"/>
      </w:pPr>
      <w:r>
        <w:separator/>
      </w:r>
    </w:p>
  </w:endnote>
  <w:endnote w:type="continuationSeparator" w:id="0">
    <w:p w:rsidR="00027726" w:rsidRDefault="0002772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726" w:rsidRDefault="00027726" w:rsidP="00106C83">
      <w:pPr>
        <w:spacing w:after="0" w:line="240" w:lineRule="auto"/>
      </w:pPr>
      <w:r>
        <w:separator/>
      </w:r>
    </w:p>
  </w:footnote>
  <w:footnote w:type="continuationSeparator" w:id="0">
    <w:p w:rsidR="00027726" w:rsidRDefault="00027726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27726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4D1F"/>
    <w:rsid w:val="00106C83"/>
    <w:rsid w:val="001300FD"/>
    <w:rsid w:val="001407E6"/>
    <w:rsid w:val="001547D0"/>
    <w:rsid w:val="00161153"/>
    <w:rsid w:val="001616A0"/>
    <w:rsid w:val="001822FD"/>
    <w:rsid w:val="001C2F45"/>
    <w:rsid w:val="001D1A2D"/>
    <w:rsid w:val="0021446D"/>
    <w:rsid w:val="00216E47"/>
    <w:rsid w:val="002511AF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82C5E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58DC"/>
    <w:rsid w:val="00B66A21"/>
    <w:rsid w:val="00B73B47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D40D7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ll.Ahearn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F9772-1D18-4588-92F5-E4E54899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masha.whyte</cp:lastModifiedBy>
  <cp:revision>2</cp:revision>
  <cp:lastPrinted>2011-06-21T20:32:00Z</cp:lastPrinted>
  <dcterms:created xsi:type="dcterms:W3CDTF">2013-02-05T20:24:00Z</dcterms:created>
  <dcterms:modified xsi:type="dcterms:W3CDTF">2013-02-05T20:24:00Z</dcterms:modified>
</cp:coreProperties>
</file>