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Pr="00BB5D2E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5D7C99" w:rsidRDefault="00E77D37" w:rsidP="005D7C99">
      <w:pPr>
        <w:jc w:val="center"/>
      </w:pPr>
      <w:bookmarkStart w:id="0" w:name="_GoBack"/>
      <w:bookmarkEnd w:id="0"/>
      <w:r>
        <w:t>Jul-Sept</w:t>
      </w:r>
      <w:r w:rsidR="00452D2E">
        <w:t xml:space="preserve"> </w:t>
      </w:r>
      <w:r w:rsidR="005D7C99">
        <w:t>201</w:t>
      </w:r>
      <w:r w:rsidR="00452D2E">
        <w:t>2</w:t>
      </w:r>
    </w:p>
    <w:p w:rsidR="005D7C99" w:rsidRDefault="005D7C99" w:rsidP="005D7C99"/>
    <w:p w:rsidR="005D7C99" w:rsidRPr="00BB5D2E" w:rsidRDefault="005D7C99" w:rsidP="005D7C99">
      <w:pPr>
        <w:rPr>
          <w:rStyle w:val="Emphasis"/>
          <w:b/>
          <w:i w:val="0"/>
        </w:rPr>
      </w:pPr>
      <w:r w:rsidRPr="00BB5D2E">
        <w:rPr>
          <w:b/>
        </w:rPr>
        <w:t xml:space="preserve">Participating Agencies: </w:t>
      </w:r>
      <w:r w:rsidRPr="00BB5D2E">
        <w:rPr>
          <w:rStyle w:val="Emphasis"/>
          <w:b/>
          <w:i w:val="0"/>
        </w:rPr>
        <w:t>CA, ID, IL, NC, KS, OK, MS, PA, MO, LA, WV, WI</w:t>
      </w:r>
      <w:r w:rsidR="00337D43" w:rsidRPr="00BB5D2E">
        <w:rPr>
          <w:rStyle w:val="Emphasis"/>
          <w:b/>
          <w:i w:val="0"/>
        </w:rPr>
        <w:t>,</w:t>
      </w:r>
      <w:r w:rsidRPr="00BB5D2E">
        <w:rPr>
          <w:rStyle w:val="Emphasis"/>
          <w:b/>
          <w:i w:val="0"/>
        </w:rPr>
        <w:t xml:space="preserve"> WA, OR, and OH</w:t>
      </w:r>
      <w:r w:rsidR="00337D43" w:rsidRPr="00BB5D2E">
        <w:rPr>
          <w:rStyle w:val="Emphasis"/>
          <w:b/>
          <w:i w:val="0"/>
        </w:rPr>
        <w:t>.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Funding Committed: </w:t>
      </w:r>
      <w:r w:rsidR="00991B8C">
        <w:rPr>
          <w:rStyle w:val="Emphasis"/>
          <w:b/>
          <w:i w:val="0"/>
        </w:rPr>
        <w:t>1.085M</w:t>
      </w:r>
    </w:p>
    <w:p w:rsidR="003177FF" w:rsidRPr="00BB5D2E" w:rsidRDefault="003177FF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Funding spent as of 9/30/2012: </w:t>
      </w:r>
      <w:r w:rsidR="008D3643">
        <w:rPr>
          <w:rStyle w:val="Emphasis"/>
          <w:b/>
          <w:i w:val="0"/>
        </w:rPr>
        <w:t>250K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accomplished during Reporting Period</w:t>
      </w:r>
      <w:r w:rsidRPr="00BB5D2E">
        <w:rPr>
          <w:rStyle w:val="Emphasis"/>
          <w:b/>
          <w:i w:val="0"/>
        </w:rPr>
        <w:t>:</w:t>
      </w:r>
    </w:p>
    <w:p w:rsidR="00E77D37" w:rsidRDefault="00E77D37" w:rsidP="00E77D37">
      <w:pPr>
        <w:pStyle w:val="ListParagraph"/>
        <w:numPr>
          <w:ilvl w:val="0"/>
          <w:numId w:val="4"/>
        </w:numPr>
      </w:pPr>
      <w:r>
        <w:t>Held a kick off call</w:t>
      </w:r>
      <w:r w:rsidR="008D3643">
        <w:t>s</w:t>
      </w:r>
      <w:r>
        <w:t xml:space="preserve"> with the consultants and the Pooled Fund states to initiate work with Contractor on 3 projects focusing on SPF calibration, development and resource development</w:t>
      </w:r>
    </w:p>
    <w:p w:rsidR="00E77D37" w:rsidRDefault="00E77D37" w:rsidP="00E77D37">
      <w:pPr>
        <w:pStyle w:val="ListParagraph"/>
        <w:numPr>
          <w:ilvl w:val="0"/>
          <w:numId w:val="4"/>
        </w:numPr>
      </w:pPr>
      <w:r>
        <w:t>Held call with participating states</w:t>
      </w:r>
    </w:p>
    <w:p w:rsidR="00E77D37" w:rsidRDefault="00E77D37" w:rsidP="00E77D37">
      <w:pPr>
        <w:pStyle w:val="ListParagraph"/>
        <w:numPr>
          <w:ilvl w:val="0"/>
          <w:numId w:val="4"/>
        </w:numPr>
      </w:pPr>
      <w:r>
        <w:t>Approved work plan for SPF Guides and Assessment projects</w:t>
      </w:r>
    </w:p>
    <w:p w:rsidR="00E77D37" w:rsidRPr="003177FF" w:rsidRDefault="003177FF" w:rsidP="00E77D37">
      <w:pPr>
        <w:pStyle w:val="ListParagraph"/>
        <w:numPr>
          <w:ilvl w:val="0"/>
          <w:numId w:val="4"/>
        </w:numPr>
        <w:rPr>
          <w:rStyle w:val="Emphasis"/>
          <w:b/>
          <w:i w:val="0"/>
        </w:rPr>
      </w:pPr>
      <w:r>
        <w:rPr>
          <w:rStyle w:val="Emphasis"/>
          <w:i w:val="0"/>
        </w:rPr>
        <w:t>Reviewed outline for SPF guides</w:t>
      </w:r>
    </w:p>
    <w:p w:rsidR="003177FF" w:rsidRPr="003177FF" w:rsidRDefault="003177FF" w:rsidP="00E77D37">
      <w:pPr>
        <w:pStyle w:val="ListParagraph"/>
        <w:numPr>
          <w:ilvl w:val="0"/>
          <w:numId w:val="4"/>
        </w:numPr>
        <w:rPr>
          <w:rStyle w:val="Emphasis"/>
          <w:b/>
          <w:i w:val="0"/>
        </w:rPr>
      </w:pPr>
      <w:r>
        <w:rPr>
          <w:rStyle w:val="Emphasis"/>
          <w:i w:val="0"/>
        </w:rPr>
        <w:t>Held initial calls with TAG states for SPF Assessment</w:t>
      </w:r>
    </w:p>
    <w:p w:rsidR="003177FF" w:rsidRPr="003177FF" w:rsidRDefault="003177FF" w:rsidP="00E77D37">
      <w:pPr>
        <w:pStyle w:val="ListParagraph"/>
        <w:numPr>
          <w:ilvl w:val="0"/>
          <w:numId w:val="4"/>
        </w:numPr>
        <w:rPr>
          <w:rStyle w:val="Emphasis"/>
          <w:b/>
          <w:i w:val="0"/>
        </w:rPr>
      </w:pPr>
      <w:r>
        <w:rPr>
          <w:rStyle w:val="Emphasis"/>
          <w:i w:val="0"/>
        </w:rPr>
        <w:t>Solicit</w:t>
      </w:r>
      <w:r w:rsidR="008D3643">
        <w:rPr>
          <w:rStyle w:val="Emphasis"/>
          <w:i w:val="0"/>
        </w:rPr>
        <w:t>ed</w:t>
      </w:r>
      <w:r>
        <w:rPr>
          <w:rStyle w:val="Emphasis"/>
          <w:i w:val="0"/>
        </w:rPr>
        <w:t xml:space="preserve"> interest in SPF workshop in January during TRB week</w:t>
      </w:r>
    </w:p>
    <w:p w:rsidR="003177FF" w:rsidRPr="003177FF" w:rsidRDefault="003177FF" w:rsidP="00E77D37">
      <w:pPr>
        <w:pStyle w:val="ListParagraph"/>
        <w:numPr>
          <w:ilvl w:val="0"/>
          <w:numId w:val="4"/>
        </w:numPr>
        <w:rPr>
          <w:rStyle w:val="Emphasis"/>
          <w:b/>
          <w:i w:val="0"/>
        </w:rPr>
      </w:pPr>
      <w:r>
        <w:rPr>
          <w:rStyle w:val="Emphasis"/>
          <w:i w:val="0"/>
        </w:rPr>
        <w:t xml:space="preserve">Initiated plans for </w:t>
      </w:r>
      <w:r w:rsidR="008D3643">
        <w:rPr>
          <w:rStyle w:val="Emphasis"/>
          <w:i w:val="0"/>
        </w:rPr>
        <w:t xml:space="preserve">TPF </w:t>
      </w:r>
      <w:r>
        <w:rPr>
          <w:rStyle w:val="Emphasis"/>
          <w:i w:val="0"/>
        </w:rPr>
        <w:t>Annual meeting in January 2013</w:t>
      </w:r>
    </w:p>
    <w:p w:rsidR="003177FF" w:rsidRPr="00E77D37" w:rsidRDefault="003177FF" w:rsidP="003177FF">
      <w:pPr>
        <w:pStyle w:val="ListParagraph"/>
        <w:rPr>
          <w:rStyle w:val="Emphasis"/>
          <w:b/>
          <w:i w:val="0"/>
        </w:rPr>
      </w:pPr>
    </w:p>
    <w:p w:rsidR="00991B8C" w:rsidRDefault="00991B8C" w:rsidP="00991B8C">
      <w:pPr>
        <w:pStyle w:val="ListParagraph"/>
      </w:pPr>
    </w:p>
    <w:p w:rsidR="00072563" w:rsidRDefault="00072563" w:rsidP="00072563">
      <w:r w:rsidRPr="00072563">
        <w:rPr>
          <w:b/>
        </w:rPr>
        <w:t>Activities planned for next quarter</w:t>
      </w:r>
      <w:r>
        <w:t>:</w:t>
      </w:r>
    </w:p>
    <w:p w:rsidR="00991B8C" w:rsidRDefault="003177FF" w:rsidP="00072563">
      <w:pPr>
        <w:pStyle w:val="ListParagraph"/>
        <w:numPr>
          <w:ilvl w:val="0"/>
          <w:numId w:val="3"/>
        </w:numPr>
      </w:pPr>
      <w:r>
        <w:t>Issue memo of results for SPF Assessment.</w:t>
      </w:r>
    </w:p>
    <w:p w:rsidR="003177FF" w:rsidRDefault="003177FF" w:rsidP="00072563">
      <w:pPr>
        <w:pStyle w:val="ListParagraph"/>
        <w:numPr>
          <w:ilvl w:val="0"/>
          <w:numId w:val="3"/>
        </w:numPr>
      </w:pPr>
      <w:r>
        <w:t>Submit executive summary of the SPF Guides</w:t>
      </w:r>
    </w:p>
    <w:p w:rsidR="003177FF" w:rsidRDefault="003177FF" w:rsidP="00072563">
      <w:pPr>
        <w:pStyle w:val="ListParagraph"/>
        <w:numPr>
          <w:ilvl w:val="0"/>
          <w:numId w:val="3"/>
        </w:numPr>
      </w:pPr>
      <w:r>
        <w:t>Hold call with participating states</w:t>
      </w:r>
    </w:p>
    <w:p w:rsidR="003177FF" w:rsidRDefault="003177FF" w:rsidP="00072563">
      <w:pPr>
        <w:pStyle w:val="ListParagraph"/>
        <w:numPr>
          <w:ilvl w:val="0"/>
          <w:numId w:val="3"/>
        </w:numPr>
      </w:pPr>
      <w:r>
        <w:t>Finalize plans for SPF Workshop for 25 participants mainly from pooled fund states</w:t>
      </w:r>
      <w:r w:rsidR="008D3643">
        <w:t xml:space="preserve"> at the Marriott</w:t>
      </w:r>
    </w:p>
    <w:p w:rsidR="003177FF" w:rsidRDefault="003177FF" w:rsidP="00072563">
      <w:pPr>
        <w:pStyle w:val="ListParagraph"/>
        <w:numPr>
          <w:ilvl w:val="0"/>
          <w:numId w:val="3"/>
        </w:numPr>
      </w:pPr>
      <w:r>
        <w:t xml:space="preserve">Develop agenda for </w:t>
      </w:r>
      <w:r w:rsidR="008D3643">
        <w:t xml:space="preserve">TPF </w:t>
      </w:r>
      <w:r>
        <w:t>Annual Meeting on January 14, 2013 at Keck Center in DC</w:t>
      </w:r>
    </w:p>
    <w:p w:rsidR="008D3643" w:rsidRDefault="008D3643" w:rsidP="008D3643">
      <w:pPr>
        <w:pStyle w:val="ListParagraph"/>
        <w:ind w:left="780"/>
      </w:pPr>
    </w:p>
    <w:sectPr w:rsidR="008D3643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7016B"/>
    <w:rsid w:val="00072563"/>
    <w:rsid w:val="000E6B8C"/>
    <w:rsid w:val="001A2D39"/>
    <w:rsid w:val="002D75F0"/>
    <w:rsid w:val="003177FF"/>
    <w:rsid w:val="00337D43"/>
    <w:rsid w:val="00452D2E"/>
    <w:rsid w:val="004640FD"/>
    <w:rsid w:val="005C5A12"/>
    <w:rsid w:val="005D7C99"/>
    <w:rsid w:val="006351F6"/>
    <w:rsid w:val="006D48D7"/>
    <w:rsid w:val="007578B0"/>
    <w:rsid w:val="00793040"/>
    <w:rsid w:val="00846DF7"/>
    <w:rsid w:val="00865764"/>
    <w:rsid w:val="008D3643"/>
    <w:rsid w:val="009611D4"/>
    <w:rsid w:val="00991B8C"/>
    <w:rsid w:val="009E6DC0"/>
    <w:rsid w:val="00BB5D2E"/>
    <w:rsid w:val="00E77D37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Esther.Strawder</cp:lastModifiedBy>
  <cp:revision>2</cp:revision>
  <dcterms:created xsi:type="dcterms:W3CDTF">2012-11-01T20:12:00Z</dcterms:created>
  <dcterms:modified xsi:type="dcterms:W3CDTF">2012-11-01T20:12:00Z</dcterms:modified>
</cp:coreProperties>
</file>