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 xml:space="preserve">Erin </w:t>
            </w:r>
            <w:proofErr w:type="spellStart"/>
            <w:r w:rsidRPr="00890D36">
              <w:rPr>
                <w:rFonts w:ascii="Tahoma" w:hAnsi="Tahoma" w:cs="Tahoma"/>
                <w:bCs/>
                <w:sz w:val="18"/>
                <w:szCs w:val="18"/>
              </w:rPr>
              <w:t>Flanigan</w:t>
            </w:r>
            <w:proofErr w:type="spellEnd"/>
            <w:r w:rsidRPr="00890D36">
              <w:rPr>
                <w:rFonts w:ascii="Tahoma" w:hAnsi="Tahoma" w:cs="Tahoma"/>
                <w:bCs/>
                <w:sz w:val="18"/>
                <w:szCs w:val="18"/>
              </w:rPr>
              <w:t>,</w:t>
            </w:r>
            <w:r>
              <w:rPr>
                <w:rFonts w:ascii="Tahoma" w:hAnsi="Tahoma" w:cs="Tahoma"/>
                <w:b/>
                <w:bCs/>
                <w:sz w:val="18"/>
                <w:szCs w:val="18"/>
              </w:rPr>
              <w:t xml:space="preserve"> </w:t>
            </w:r>
            <w:r>
              <w:rPr>
                <w:rFonts w:ascii="sans-serif" w:hAnsi="sans-serif"/>
              </w:rPr>
              <w:t xml:space="preserve">Cambridge </w:t>
            </w:r>
            <w:proofErr w:type="spellStart"/>
            <w:r>
              <w:rPr>
                <w:rFonts w:ascii="sans-serif" w:hAnsi="sans-serif"/>
              </w:rPr>
              <w:t>Systematics</w:t>
            </w:r>
            <w:proofErr w:type="spellEnd"/>
            <w:r>
              <w:rPr>
                <w:rFonts w:ascii="sans-serif" w:hAnsi="sans-serif"/>
              </w:rPr>
              <w:t>, Inc</w:t>
            </w:r>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136A5E" w:rsidP="005B3CA5">
            <w:pPr>
              <w:rPr>
                <w:sz w:val="24"/>
                <w:szCs w:val="24"/>
              </w:rPr>
            </w:pPr>
            <w:r>
              <w:rPr>
                <w:sz w:val="24"/>
                <w:szCs w:val="24"/>
              </w:rPr>
              <w:t>Dec</w:t>
            </w:r>
            <w:r w:rsidR="00310593">
              <w:rPr>
                <w:sz w:val="24"/>
                <w:szCs w:val="24"/>
              </w:rPr>
              <w:t xml:space="preserve"> 20</w:t>
            </w:r>
            <w:r w:rsidR="00FC095D">
              <w:rPr>
                <w:sz w:val="24"/>
                <w:szCs w:val="24"/>
              </w:rPr>
              <w:t>1</w:t>
            </w:r>
            <w:r w:rsidR="005B3CA5">
              <w:rPr>
                <w:sz w:val="24"/>
                <w:szCs w:val="24"/>
              </w:rPr>
              <w:t>1</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FD32CB" w:rsidRDefault="00FD32CB"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FD32CB" w:rsidRDefault="00FD32CB" w:rsidP="00FD32CB">
            <w:pPr>
              <w:widowControl/>
              <w:adjustRightInd w:val="0"/>
              <w:rPr>
                <w:rFonts w:ascii="MicrosoftSansSerif" w:hAnsi="MicrosoftSansSerif" w:cs="MicrosoftSansSerif"/>
                <w:color w:val="000000"/>
              </w:rPr>
            </w:pPr>
            <w:r>
              <w:rPr>
                <w:rFonts w:ascii="MicrosoftSansSerif" w:hAnsi="MicrosoftSansSerif" w:cs="MicrosoftSansSerif"/>
                <w:color w:val="000000"/>
              </w:rPr>
              <w:t>The entire document LOE document was revised to include revised statistical samples and text. The comments that were provided by the FHWA review team were incorporated into a final document. This document was reviewed and discussed in a meeting in mid January, the remaining comments were addressed and a final version was resubmitted. This final version was distributed to the pool fund states and a conference call meeting was scheduled for February 9.</w:t>
            </w:r>
          </w:p>
          <w:p w:rsidR="00FD32CB" w:rsidRDefault="00FD32CB" w:rsidP="00FD32CB">
            <w:pPr>
              <w:widowControl/>
              <w:adjustRightInd w:val="0"/>
              <w:rPr>
                <w:rFonts w:ascii="MicrosoftSansSerif" w:hAnsi="MicrosoftSansSerif" w:cs="MicrosoftSansSerif"/>
                <w:color w:val="000000"/>
              </w:rPr>
            </w:pPr>
            <w:r>
              <w:rPr>
                <w:rFonts w:ascii="MicrosoftSansSerif" w:hAnsi="MicrosoftSansSerif" w:cs="MicrosoftSansSerif"/>
                <w:color w:val="000000"/>
              </w:rPr>
              <w:t>Comments were received after the conference call and revisions are being made to the chapter 6 (Statistical Methods) based on these comments.</w:t>
            </w:r>
          </w:p>
          <w:p w:rsidR="00FD32CB" w:rsidRDefault="00FD32CB" w:rsidP="00FD32CB">
            <w:pPr>
              <w:widowControl/>
              <w:adjustRightInd w:val="0"/>
              <w:rPr>
                <w:rFonts w:ascii="MicrosoftSansSerif" w:hAnsi="MicrosoftSansSerif" w:cs="MicrosoftSansSerif"/>
                <w:color w:val="000000"/>
              </w:rPr>
            </w:pPr>
          </w:p>
          <w:p w:rsidR="00FD32CB" w:rsidRDefault="00FD32CB" w:rsidP="00FD32CB">
            <w:pPr>
              <w:widowControl/>
              <w:adjustRightInd w:val="0"/>
              <w:rPr>
                <w:rFonts w:ascii="MicrosoftSansSerif" w:hAnsi="MicrosoftSansSerif" w:cs="MicrosoftSansSerif"/>
                <w:color w:val="000000"/>
              </w:rPr>
            </w:pPr>
            <w:r>
              <w:rPr>
                <w:rFonts w:ascii="MicrosoftSansSerif" w:hAnsi="MicrosoftSansSerif" w:cs="MicrosoftSansSerif"/>
                <w:color w:val="000000"/>
              </w:rPr>
              <w:t>Once all changes are made to the document, the final document will be sent for final 508 and Public Affairs review prior to being published on the web.</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7EFB">
              <w:rPr>
                <w:rFonts w:ascii="Times New Roman" w:hAnsi="Times New Roman"/>
                <w:u w:val="single"/>
              </w:rPr>
              <w:t>99</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387EFB">
              <w:rPr>
                <w:rFonts w:ascii="Times New Roman" w:hAnsi="Times New Roman"/>
                <w:u w:val="single"/>
              </w:rPr>
              <w:t xml:space="preserve">Final Report received </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00387EFB">
              <w:rPr>
                <w:rFonts w:ascii="Tahoma" w:hAnsi="Tahoma" w:cs="Tahoma"/>
                <w:sz w:val="16"/>
                <w:szCs w:val="16"/>
                <w:u w:val="single"/>
              </w:rPr>
              <w:t xml:space="preserve"> Expect </w:t>
            </w:r>
            <w:proofErr w:type="spellStart"/>
            <w:r w:rsidR="00387EFB">
              <w:rPr>
                <w:rFonts w:ascii="Tahoma" w:hAnsi="Tahoma" w:cs="Tahoma"/>
                <w:sz w:val="16"/>
                <w:szCs w:val="16"/>
                <w:u w:val="single"/>
              </w:rPr>
              <w:t>Webpublication</w:t>
            </w:r>
            <w:proofErr w:type="spellEnd"/>
            <w:r w:rsidR="00387EFB">
              <w:rPr>
                <w:rFonts w:ascii="Tahoma" w:hAnsi="Tahoma" w:cs="Tahoma"/>
                <w:sz w:val="16"/>
                <w:szCs w:val="16"/>
                <w:u w:val="single"/>
              </w:rPr>
              <w:t xml:space="preserve"> complete by 6/30/2012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rsids>
    <w:rsidRoot w:val="00A44338"/>
    <w:rsid w:val="000A37B8"/>
    <w:rsid w:val="000E0BF3"/>
    <w:rsid w:val="00136A5E"/>
    <w:rsid w:val="00181014"/>
    <w:rsid w:val="001C1469"/>
    <w:rsid w:val="001D6BEC"/>
    <w:rsid w:val="00310593"/>
    <w:rsid w:val="00384D97"/>
    <w:rsid w:val="00387EFB"/>
    <w:rsid w:val="004741CB"/>
    <w:rsid w:val="00551675"/>
    <w:rsid w:val="00556FFC"/>
    <w:rsid w:val="005839E4"/>
    <w:rsid w:val="005961C2"/>
    <w:rsid w:val="005A7F91"/>
    <w:rsid w:val="005B2AB0"/>
    <w:rsid w:val="005B3CA5"/>
    <w:rsid w:val="005C6894"/>
    <w:rsid w:val="00622EA0"/>
    <w:rsid w:val="006A0F06"/>
    <w:rsid w:val="006D388A"/>
    <w:rsid w:val="00723AD3"/>
    <w:rsid w:val="00772A50"/>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 w:val="00FD32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2</cp:revision>
  <cp:lastPrinted>2004-02-10T13:29:00Z</cp:lastPrinted>
  <dcterms:created xsi:type="dcterms:W3CDTF">2012-05-01T16:55:00Z</dcterms:created>
  <dcterms:modified xsi:type="dcterms:W3CDTF">2012-05-01T16:55:00Z</dcterms:modified>
</cp:coreProperties>
</file>