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1CD" w:rsidRPr="00A931CD" w:rsidRDefault="001E7608" w:rsidP="00A931CD">
      <w:pPr>
        <w:pStyle w:val="Title"/>
        <w:rPr>
          <w:sz w:val="36"/>
        </w:rPr>
      </w:pPr>
      <w:r>
        <w:rPr>
          <w:sz w:val="36"/>
        </w:rPr>
        <w:t>4</w:t>
      </w:r>
      <w:r w:rsidRPr="001E7608">
        <w:rPr>
          <w:sz w:val="36"/>
          <w:vertAlign w:val="superscript"/>
        </w:rPr>
        <w:t>th</w:t>
      </w:r>
      <w:r>
        <w:rPr>
          <w:sz w:val="36"/>
        </w:rPr>
        <w:t xml:space="preserve"> </w:t>
      </w:r>
      <w:r w:rsidR="00A931CD" w:rsidRPr="00A931CD">
        <w:rPr>
          <w:sz w:val="36"/>
        </w:rPr>
        <w:t>Quarterly Progress Report to the</w:t>
      </w:r>
    </w:p>
    <w:p w:rsidR="00A931CD" w:rsidRPr="00A931CD" w:rsidRDefault="00A931CD" w:rsidP="00A931CD">
      <w:pPr>
        <w:pStyle w:val="Title"/>
        <w:rPr>
          <w:sz w:val="36"/>
        </w:rPr>
      </w:pPr>
      <w:r w:rsidRPr="00A931CD">
        <w:rPr>
          <w:sz w:val="36"/>
        </w:rPr>
        <w:t>FEDERAL HIGHWAY ADMINISTRATION</w:t>
      </w:r>
    </w:p>
    <w:p w:rsidR="00A931CD" w:rsidRPr="00A931CD" w:rsidRDefault="00A931CD" w:rsidP="00A931CD">
      <w:pPr>
        <w:pStyle w:val="Title"/>
        <w:rPr>
          <w:sz w:val="36"/>
        </w:rPr>
      </w:pPr>
      <w:r w:rsidRPr="00A931CD">
        <w:rPr>
          <w:sz w:val="36"/>
        </w:rPr>
        <w:t>(FHWA)</w:t>
      </w:r>
    </w:p>
    <w:p w:rsidR="00A931CD" w:rsidRPr="00A931CD" w:rsidRDefault="00A931CD" w:rsidP="00A931CD">
      <w:pPr>
        <w:pStyle w:val="Title"/>
        <w:rPr>
          <w:sz w:val="36"/>
        </w:rPr>
      </w:pPr>
    </w:p>
    <w:p w:rsidR="00A931CD" w:rsidRPr="00A931CD" w:rsidRDefault="00A931CD" w:rsidP="00A931CD">
      <w:pPr>
        <w:rPr>
          <w:sz w:val="20"/>
        </w:rPr>
      </w:pPr>
    </w:p>
    <w:p w:rsidR="00A931CD" w:rsidRDefault="00A931CD" w:rsidP="00A931CD">
      <w:pPr>
        <w:rPr>
          <w:sz w:val="20"/>
        </w:rPr>
      </w:pPr>
    </w:p>
    <w:p w:rsidR="00A931CD" w:rsidRDefault="00A931CD" w:rsidP="00A931CD">
      <w:pPr>
        <w:rPr>
          <w:sz w:val="20"/>
        </w:rPr>
      </w:pPr>
    </w:p>
    <w:p w:rsidR="00A931CD" w:rsidRPr="00A931CD" w:rsidRDefault="00A931CD" w:rsidP="00A931CD">
      <w:pPr>
        <w:rPr>
          <w:sz w:val="20"/>
        </w:rPr>
      </w:pPr>
    </w:p>
    <w:p w:rsidR="00A931CD" w:rsidRPr="00A931CD" w:rsidRDefault="00A931CD" w:rsidP="00A931CD">
      <w:pPr>
        <w:pStyle w:val="Title"/>
        <w:rPr>
          <w:sz w:val="36"/>
        </w:rPr>
      </w:pPr>
      <w:r w:rsidRPr="00A931CD">
        <w:rPr>
          <w:sz w:val="36"/>
        </w:rPr>
        <w:t>On the Project:</w:t>
      </w:r>
    </w:p>
    <w:p w:rsidR="00A931CD" w:rsidRPr="00A931CD" w:rsidRDefault="00A931CD" w:rsidP="00A931CD">
      <w:pPr>
        <w:pStyle w:val="Title"/>
        <w:rPr>
          <w:sz w:val="36"/>
        </w:rPr>
      </w:pPr>
      <w:r w:rsidRPr="00A931CD">
        <w:rPr>
          <w:sz w:val="36"/>
        </w:rPr>
        <w:t>THE IMPACT OF WIDE-BASE TIRES ON PAVEMENT DAMAGE</w:t>
      </w:r>
    </w:p>
    <w:p w:rsidR="00A931CD" w:rsidRPr="00A931CD" w:rsidRDefault="00A931CD" w:rsidP="00A931CD">
      <w:pPr>
        <w:pStyle w:val="Title"/>
        <w:rPr>
          <w:sz w:val="36"/>
        </w:rPr>
      </w:pPr>
      <w:r w:rsidRPr="00A931CD">
        <w:rPr>
          <w:sz w:val="36"/>
        </w:rPr>
        <w:t>DTFH61-11-C-00025</w:t>
      </w:r>
    </w:p>
    <w:p w:rsidR="00A931CD" w:rsidRDefault="00A931CD" w:rsidP="00A931CD">
      <w:pPr>
        <w:rPr>
          <w:sz w:val="20"/>
        </w:rPr>
      </w:pPr>
    </w:p>
    <w:p w:rsidR="00A931CD" w:rsidRDefault="00A931CD" w:rsidP="00A931CD">
      <w:pPr>
        <w:rPr>
          <w:sz w:val="20"/>
        </w:rPr>
      </w:pPr>
    </w:p>
    <w:p w:rsidR="00A931CD" w:rsidRPr="00A931CD" w:rsidRDefault="00A931CD" w:rsidP="00A931CD">
      <w:pPr>
        <w:rPr>
          <w:sz w:val="20"/>
        </w:rPr>
      </w:pPr>
    </w:p>
    <w:p w:rsidR="00A931CD" w:rsidRPr="00A931CD" w:rsidRDefault="00A931CD" w:rsidP="00A931CD">
      <w:pPr>
        <w:rPr>
          <w:sz w:val="20"/>
        </w:rPr>
      </w:pPr>
    </w:p>
    <w:p w:rsidR="00A931CD" w:rsidRPr="00A931CD" w:rsidRDefault="00A931CD" w:rsidP="00A931CD">
      <w:pPr>
        <w:pStyle w:val="Title"/>
        <w:rPr>
          <w:sz w:val="36"/>
        </w:rPr>
      </w:pPr>
      <w:r w:rsidRPr="00A931CD">
        <w:rPr>
          <w:sz w:val="36"/>
        </w:rPr>
        <w:t>For period</w:t>
      </w:r>
    </w:p>
    <w:p w:rsidR="00A931CD" w:rsidRPr="00A931CD" w:rsidRDefault="001E7608" w:rsidP="00A931CD">
      <w:pPr>
        <w:pStyle w:val="Title"/>
        <w:rPr>
          <w:sz w:val="36"/>
        </w:rPr>
      </w:pPr>
      <w:r>
        <w:rPr>
          <w:sz w:val="36"/>
        </w:rPr>
        <w:t>January</w:t>
      </w:r>
      <w:r w:rsidR="00A931CD" w:rsidRPr="00A931CD">
        <w:rPr>
          <w:sz w:val="36"/>
        </w:rPr>
        <w:t xml:space="preserve"> </w:t>
      </w:r>
      <w:r w:rsidR="005A2655">
        <w:rPr>
          <w:sz w:val="36"/>
        </w:rPr>
        <w:t>1</w:t>
      </w:r>
      <w:r w:rsidR="005A2655" w:rsidRPr="005A2655">
        <w:rPr>
          <w:sz w:val="36"/>
          <w:vertAlign w:val="superscript"/>
        </w:rPr>
        <w:t>st</w:t>
      </w:r>
      <w:r w:rsidR="005A2655">
        <w:rPr>
          <w:sz w:val="36"/>
        </w:rPr>
        <w:t xml:space="preserve"> t</w:t>
      </w:r>
      <w:r w:rsidR="00A931CD" w:rsidRPr="00A931CD">
        <w:rPr>
          <w:sz w:val="36"/>
        </w:rPr>
        <w:t xml:space="preserve">o </w:t>
      </w:r>
      <w:r>
        <w:rPr>
          <w:sz w:val="36"/>
        </w:rPr>
        <w:t>March</w:t>
      </w:r>
      <w:r w:rsidR="00A931CD" w:rsidRPr="00A931CD">
        <w:rPr>
          <w:sz w:val="36"/>
        </w:rPr>
        <w:t xml:space="preserve"> 3</w:t>
      </w:r>
      <w:r>
        <w:rPr>
          <w:sz w:val="36"/>
        </w:rPr>
        <w:t>1</w:t>
      </w:r>
      <w:r w:rsidR="008D0C5D">
        <w:rPr>
          <w:sz w:val="36"/>
          <w:vertAlign w:val="superscript"/>
        </w:rPr>
        <w:t>st</w:t>
      </w:r>
      <w:r>
        <w:rPr>
          <w:sz w:val="36"/>
        </w:rPr>
        <w:t xml:space="preserve"> 2012</w:t>
      </w:r>
    </w:p>
    <w:p w:rsidR="00A931CD" w:rsidRPr="00A931CD" w:rsidRDefault="00A931CD" w:rsidP="00A931CD">
      <w:pPr>
        <w:rPr>
          <w:sz w:val="20"/>
        </w:rPr>
      </w:pPr>
    </w:p>
    <w:p w:rsidR="00A931CD" w:rsidRDefault="00A931CD" w:rsidP="00A931CD">
      <w:pPr>
        <w:rPr>
          <w:sz w:val="20"/>
        </w:rPr>
      </w:pPr>
    </w:p>
    <w:p w:rsidR="00A931CD" w:rsidRDefault="00A931CD" w:rsidP="00A931CD">
      <w:pPr>
        <w:rPr>
          <w:sz w:val="20"/>
        </w:rPr>
      </w:pPr>
    </w:p>
    <w:p w:rsidR="00A931CD" w:rsidRPr="00A931CD" w:rsidRDefault="00A931CD" w:rsidP="00A931CD">
      <w:pPr>
        <w:rPr>
          <w:sz w:val="20"/>
        </w:rPr>
      </w:pPr>
    </w:p>
    <w:p w:rsidR="00A931CD" w:rsidRPr="00A931CD" w:rsidRDefault="00A931CD" w:rsidP="00A931CD">
      <w:pPr>
        <w:rPr>
          <w:sz w:val="20"/>
        </w:rPr>
      </w:pPr>
    </w:p>
    <w:p w:rsidR="00A931CD" w:rsidRPr="00A931CD" w:rsidRDefault="00A931CD" w:rsidP="00A931CD">
      <w:pPr>
        <w:pStyle w:val="Title"/>
        <w:rPr>
          <w:sz w:val="36"/>
        </w:rPr>
      </w:pPr>
      <w:r w:rsidRPr="00A931CD">
        <w:rPr>
          <w:sz w:val="36"/>
        </w:rPr>
        <w:t>From</w:t>
      </w:r>
    </w:p>
    <w:p w:rsidR="00A931CD" w:rsidRPr="00A931CD" w:rsidRDefault="00A931CD" w:rsidP="00A931CD">
      <w:pPr>
        <w:pStyle w:val="Title"/>
        <w:rPr>
          <w:sz w:val="36"/>
        </w:rPr>
      </w:pPr>
      <w:r w:rsidRPr="00A931CD">
        <w:rPr>
          <w:sz w:val="36"/>
        </w:rPr>
        <w:t>University of Illinois at Urbana-Champaign</w:t>
      </w:r>
    </w:p>
    <w:p w:rsidR="00A931CD" w:rsidRPr="00961CAF" w:rsidRDefault="00961CAF" w:rsidP="00961CAF">
      <w:pPr>
        <w:pStyle w:val="Title"/>
        <w:rPr>
          <w:sz w:val="36"/>
        </w:rPr>
      </w:pPr>
      <w:r w:rsidRPr="00961CAF">
        <w:rPr>
          <w:sz w:val="36"/>
        </w:rPr>
        <w:t>Illinois Center for Transportation</w:t>
      </w:r>
    </w:p>
    <w:p w:rsidR="00A931CD" w:rsidRDefault="00A931CD" w:rsidP="00921406">
      <w:pPr>
        <w:spacing w:line="360" w:lineRule="auto"/>
        <w:jc w:val="center"/>
        <w:rPr>
          <w:rFonts w:ascii="Times New Roman" w:hAnsi="Times New Roman" w:cs="Times New Roman"/>
          <w:b/>
          <w:sz w:val="24"/>
          <w:szCs w:val="24"/>
        </w:rPr>
      </w:pPr>
    </w:p>
    <w:p w:rsidR="00A931CD" w:rsidRDefault="00A931CD" w:rsidP="00921406">
      <w:pPr>
        <w:spacing w:line="360" w:lineRule="auto"/>
        <w:jc w:val="center"/>
        <w:rPr>
          <w:rFonts w:ascii="Times New Roman" w:hAnsi="Times New Roman" w:cs="Times New Roman"/>
          <w:b/>
          <w:sz w:val="24"/>
          <w:szCs w:val="24"/>
        </w:rPr>
        <w:sectPr w:rsidR="00A931CD" w:rsidSect="00054753">
          <w:footerReference w:type="default" r:id="rId9"/>
          <w:pgSz w:w="12240" w:h="15840"/>
          <w:pgMar w:top="1440" w:right="1440" w:bottom="1440" w:left="1440" w:header="720" w:footer="720" w:gutter="0"/>
          <w:pgNumType w:start="0"/>
          <w:cols w:space="720"/>
          <w:titlePg/>
          <w:docGrid w:linePitch="360"/>
        </w:sectPr>
      </w:pPr>
      <w:r>
        <w:rPr>
          <w:rFonts w:ascii="Times New Roman" w:hAnsi="Times New Roman" w:cs="Times New Roman"/>
          <w:b/>
          <w:sz w:val="24"/>
          <w:szCs w:val="24"/>
        </w:rPr>
        <w:br w:type="page"/>
      </w:r>
    </w:p>
    <w:p w:rsidR="001365EF" w:rsidRDefault="008C6CE1" w:rsidP="00921406">
      <w:pPr>
        <w:spacing w:line="360" w:lineRule="auto"/>
        <w:jc w:val="center"/>
        <w:rPr>
          <w:rFonts w:ascii="Times New Roman" w:hAnsi="Times New Roman" w:cs="Times New Roman"/>
          <w:b/>
          <w:sz w:val="24"/>
          <w:szCs w:val="24"/>
        </w:rPr>
        <w:sectPr w:rsidR="001365EF" w:rsidSect="00DB4927">
          <w:pgSz w:w="15840" w:h="12240" w:orient="landscape"/>
          <w:pgMar w:top="900" w:right="1440" w:bottom="810" w:left="1440" w:header="720" w:footer="720" w:gutter="0"/>
          <w:cols w:space="720"/>
          <w:docGrid w:linePitch="360"/>
        </w:sectPr>
      </w:pPr>
      <w:r w:rsidRPr="008C6CE1">
        <w:rPr>
          <w:noProof/>
        </w:rPr>
        <w:lastRenderedPageBreak/>
        <w:drawing>
          <wp:inline distT="0" distB="0" distL="0" distR="0">
            <wp:extent cx="7850038" cy="6417589"/>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49843" cy="6417430"/>
                    </a:xfrm>
                    <a:prstGeom prst="rect">
                      <a:avLst/>
                    </a:prstGeom>
                    <a:noFill/>
                    <a:ln>
                      <a:noFill/>
                    </a:ln>
                  </pic:spPr>
                </pic:pic>
              </a:graphicData>
            </a:graphic>
          </wp:inline>
        </w:drawing>
      </w:r>
    </w:p>
    <w:p w:rsidR="00326CCB" w:rsidRDefault="00326CCB" w:rsidP="00326CCB">
      <w:pPr>
        <w:spacing w:line="360" w:lineRule="auto"/>
        <w:jc w:val="center"/>
        <w:rPr>
          <w:rFonts w:ascii="Times New Roman" w:hAnsi="Times New Roman" w:cs="Times New Roman"/>
          <w:b/>
          <w:sz w:val="24"/>
          <w:szCs w:val="24"/>
        </w:rPr>
      </w:pPr>
      <w:r w:rsidRPr="00921406">
        <w:rPr>
          <w:rFonts w:ascii="Times New Roman" w:hAnsi="Times New Roman" w:cs="Times New Roman"/>
          <w:b/>
          <w:sz w:val="24"/>
          <w:szCs w:val="24"/>
        </w:rPr>
        <w:lastRenderedPageBreak/>
        <w:t>QUARTERLY PROGRESS REPORT</w:t>
      </w:r>
    </w:p>
    <w:p w:rsidR="00326CCB" w:rsidRDefault="00831D0F" w:rsidP="00326CC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QUARTER 4</w:t>
      </w:r>
    </w:p>
    <w:p w:rsidR="00326CCB" w:rsidRDefault="00326CCB" w:rsidP="00326CC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The Impact of Wide-Base Tires o</w:t>
      </w:r>
      <w:r w:rsidRPr="00921406">
        <w:rPr>
          <w:rFonts w:ascii="Times New Roman" w:hAnsi="Times New Roman" w:cs="Times New Roman"/>
          <w:b/>
          <w:sz w:val="24"/>
          <w:szCs w:val="24"/>
        </w:rPr>
        <w:t>n Pavement Damage</w:t>
      </w:r>
      <w:r>
        <w:rPr>
          <w:rFonts w:ascii="Times New Roman" w:hAnsi="Times New Roman" w:cs="Times New Roman"/>
          <w:b/>
          <w:sz w:val="24"/>
          <w:szCs w:val="24"/>
        </w:rPr>
        <w:t xml:space="preserve"> – A National Study</w:t>
      </w:r>
    </w:p>
    <w:p w:rsidR="00326CCB" w:rsidRDefault="00326CCB" w:rsidP="00326CCB">
      <w:pPr>
        <w:spacing w:line="360" w:lineRule="auto"/>
        <w:jc w:val="center"/>
        <w:rPr>
          <w:rFonts w:ascii="Times New Roman" w:hAnsi="Times New Roman" w:cs="Times New Roman"/>
          <w:b/>
          <w:sz w:val="24"/>
          <w:szCs w:val="24"/>
        </w:rPr>
      </w:pPr>
    </w:p>
    <w:p w:rsidR="00326CCB" w:rsidRDefault="00326CCB" w:rsidP="00326CCB">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Work Performed</w:t>
      </w:r>
    </w:p>
    <w:p w:rsidR="00326CCB" w:rsidRDefault="00326CCB" w:rsidP="00326CCB">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During th</w:t>
      </w:r>
      <w:r w:rsidR="00EC5F14">
        <w:rPr>
          <w:rFonts w:ascii="Times New Roman" w:hAnsi="Times New Roman" w:cs="Times New Roman"/>
          <w:sz w:val="24"/>
          <w:szCs w:val="24"/>
        </w:rPr>
        <w:t xml:space="preserve">is </w:t>
      </w:r>
      <w:r>
        <w:rPr>
          <w:rFonts w:ascii="Times New Roman" w:hAnsi="Times New Roman" w:cs="Times New Roman"/>
          <w:sz w:val="24"/>
          <w:szCs w:val="24"/>
        </w:rPr>
        <w:t>quarter, the following tasks have been accomplished:</w:t>
      </w:r>
    </w:p>
    <w:p w:rsidR="009B2EC2" w:rsidRDefault="00BA3575" w:rsidP="004309C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testing site</w:t>
      </w:r>
      <w:r w:rsidR="00046582">
        <w:rPr>
          <w:rFonts w:ascii="Times New Roman" w:hAnsi="Times New Roman" w:cs="Times New Roman"/>
          <w:sz w:val="24"/>
          <w:szCs w:val="24"/>
        </w:rPr>
        <w:t>s</w:t>
      </w:r>
      <w:r>
        <w:rPr>
          <w:rFonts w:ascii="Times New Roman" w:hAnsi="Times New Roman" w:cs="Times New Roman"/>
          <w:sz w:val="24"/>
          <w:szCs w:val="24"/>
        </w:rPr>
        <w:t xml:space="preserve"> UC-Davis, Florida DOT, South Africa, and University of Illinois received the two tires (</w:t>
      </w:r>
      <w:r w:rsidRPr="0038304B">
        <w:rPr>
          <w:rFonts w:ascii="Times New Roman" w:hAnsi="Times New Roman" w:cs="Times New Roman"/>
          <w:sz w:val="24"/>
          <w:szCs w:val="24"/>
        </w:rPr>
        <w:t>275/80R22.5 and 445/50R22.5</w:t>
      </w:r>
      <w:r>
        <w:rPr>
          <w:rFonts w:ascii="Times New Roman" w:hAnsi="Times New Roman" w:cs="Times New Roman"/>
          <w:sz w:val="24"/>
          <w:szCs w:val="24"/>
        </w:rPr>
        <w:t>) with the corresponding rims from Michelin.</w:t>
      </w:r>
    </w:p>
    <w:p w:rsidR="0038304B" w:rsidRDefault="00BA3575" w:rsidP="004309C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measurement of the three-dimensional contact stresses started in South Africa. Completion of this task will occur at the beginning of next quarter</w:t>
      </w:r>
      <w:r w:rsidR="00046582">
        <w:rPr>
          <w:rFonts w:ascii="Times New Roman" w:hAnsi="Times New Roman" w:cs="Times New Roman"/>
          <w:sz w:val="24"/>
          <w:szCs w:val="24"/>
        </w:rPr>
        <w:t>.</w:t>
      </w:r>
    </w:p>
    <w:p w:rsidR="00BA3575" w:rsidRDefault="00BA3575" w:rsidP="004309C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Pavement structures to be built during </w:t>
      </w:r>
      <w:r w:rsidR="00115E3F">
        <w:rPr>
          <w:rFonts w:ascii="Times New Roman" w:hAnsi="Times New Roman" w:cs="Times New Roman"/>
          <w:sz w:val="24"/>
          <w:szCs w:val="24"/>
        </w:rPr>
        <w:t>summer</w:t>
      </w:r>
      <w:r>
        <w:rPr>
          <w:rFonts w:ascii="Times New Roman" w:hAnsi="Times New Roman" w:cs="Times New Roman"/>
          <w:sz w:val="24"/>
          <w:szCs w:val="24"/>
        </w:rPr>
        <w:t xml:space="preserve"> 2012 </w:t>
      </w:r>
      <w:r w:rsidR="005F388D">
        <w:rPr>
          <w:rFonts w:ascii="Times New Roman" w:hAnsi="Times New Roman" w:cs="Times New Roman"/>
          <w:sz w:val="24"/>
          <w:szCs w:val="24"/>
        </w:rPr>
        <w:t>in</w:t>
      </w:r>
      <w:r>
        <w:rPr>
          <w:rFonts w:ascii="Times New Roman" w:hAnsi="Times New Roman" w:cs="Times New Roman"/>
          <w:sz w:val="24"/>
          <w:szCs w:val="24"/>
        </w:rPr>
        <w:t xml:space="preserve"> Florida were finalized.</w:t>
      </w:r>
      <w:r w:rsidR="00115E3F">
        <w:rPr>
          <w:rFonts w:ascii="Times New Roman" w:hAnsi="Times New Roman" w:cs="Times New Roman"/>
          <w:sz w:val="24"/>
          <w:szCs w:val="24"/>
        </w:rPr>
        <w:t xml:space="preserve"> </w:t>
      </w:r>
      <w:r w:rsidR="00115E3F">
        <w:rPr>
          <w:rFonts w:ascii="Times New Roman" w:hAnsi="Times New Roman" w:cs="Times New Roman"/>
          <w:sz w:val="24"/>
          <w:szCs w:val="24"/>
        </w:rPr>
        <w:fldChar w:fldCharType="begin"/>
      </w:r>
      <w:r w:rsidR="00115E3F">
        <w:rPr>
          <w:rFonts w:ascii="Times New Roman" w:hAnsi="Times New Roman" w:cs="Times New Roman"/>
          <w:sz w:val="24"/>
          <w:szCs w:val="24"/>
        </w:rPr>
        <w:instrText xml:space="preserve"> REF _Ref322091475 \h </w:instrText>
      </w:r>
      <w:r w:rsidR="00115E3F">
        <w:rPr>
          <w:rFonts w:ascii="Times New Roman" w:hAnsi="Times New Roman" w:cs="Times New Roman"/>
          <w:sz w:val="24"/>
          <w:szCs w:val="24"/>
        </w:rPr>
      </w:r>
      <w:r w:rsidR="00115E3F">
        <w:rPr>
          <w:rFonts w:ascii="Times New Roman" w:hAnsi="Times New Roman" w:cs="Times New Roman"/>
          <w:sz w:val="24"/>
          <w:szCs w:val="24"/>
        </w:rPr>
        <w:fldChar w:fldCharType="separate"/>
      </w:r>
      <w:r w:rsidR="00D027E8" w:rsidRPr="00BA3575">
        <w:rPr>
          <w:rFonts w:ascii="Times New Roman" w:hAnsi="Times New Roman" w:cs="Times New Roman"/>
          <w:sz w:val="24"/>
          <w:szCs w:val="24"/>
        </w:rPr>
        <w:t xml:space="preserve">Figure </w:t>
      </w:r>
      <w:r w:rsidR="00D027E8">
        <w:rPr>
          <w:rFonts w:ascii="Times New Roman" w:hAnsi="Times New Roman" w:cs="Times New Roman"/>
          <w:noProof/>
          <w:sz w:val="24"/>
          <w:szCs w:val="24"/>
        </w:rPr>
        <w:t>1</w:t>
      </w:r>
      <w:r w:rsidR="00115E3F">
        <w:rPr>
          <w:rFonts w:ascii="Times New Roman" w:hAnsi="Times New Roman" w:cs="Times New Roman"/>
          <w:sz w:val="24"/>
          <w:szCs w:val="24"/>
        </w:rPr>
        <w:fldChar w:fldCharType="end"/>
      </w:r>
      <w:r w:rsidR="00115E3F">
        <w:rPr>
          <w:rFonts w:ascii="Times New Roman" w:hAnsi="Times New Roman" w:cs="Times New Roman"/>
          <w:sz w:val="24"/>
          <w:szCs w:val="24"/>
        </w:rPr>
        <w:t xml:space="preserve">and </w:t>
      </w:r>
      <w:r w:rsidR="00115E3F">
        <w:rPr>
          <w:rFonts w:ascii="Times New Roman" w:hAnsi="Times New Roman" w:cs="Times New Roman"/>
          <w:sz w:val="24"/>
          <w:szCs w:val="24"/>
        </w:rPr>
        <w:fldChar w:fldCharType="begin"/>
      </w:r>
      <w:r w:rsidR="00115E3F">
        <w:rPr>
          <w:rFonts w:ascii="Times New Roman" w:hAnsi="Times New Roman" w:cs="Times New Roman"/>
          <w:sz w:val="24"/>
          <w:szCs w:val="24"/>
        </w:rPr>
        <w:instrText xml:space="preserve"> REF _Ref322091477 \h </w:instrText>
      </w:r>
      <w:r w:rsidR="00115E3F">
        <w:rPr>
          <w:rFonts w:ascii="Times New Roman" w:hAnsi="Times New Roman" w:cs="Times New Roman"/>
          <w:sz w:val="24"/>
          <w:szCs w:val="24"/>
        </w:rPr>
      </w:r>
      <w:r w:rsidR="00115E3F">
        <w:rPr>
          <w:rFonts w:ascii="Times New Roman" w:hAnsi="Times New Roman" w:cs="Times New Roman"/>
          <w:sz w:val="24"/>
          <w:szCs w:val="24"/>
        </w:rPr>
        <w:fldChar w:fldCharType="separate"/>
      </w:r>
      <w:r w:rsidR="00D027E8" w:rsidRPr="00BA3575">
        <w:rPr>
          <w:rFonts w:ascii="Times New Roman" w:hAnsi="Times New Roman" w:cs="Times New Roman"/>
          <w:sz w:val="24"/>
          <w:szCs w:val="24"/>
        </w:rPr>
        <w:t xml:space="preserve">Figure </w:t>
      </w:r>
      <w:r w:rsidR="00D027E8">
        <w:rPr>
          <w:rFonts w:ascii="Times New Roman" w:hAnsi="Times New Roman" w:cs="Times New Roman"/>
          <w:noProof/>
          <w:sz w:val="24"/>
          <w:szCs w:val="24"/>
        </w:rPr>
        <w:t>2</w:t>
      </w:r>
      <w:r w:rsidR="00115E3F">
        <w:rPr>
          <w:rFonts w:ascii="Times New Roman" w:hAnsi="Times New Roman" w:cs="Times New Roman"/>
          <w:sz w:val="24"/>
          <w:szCs w:val="24"/>
        </w:rPr>
        <w:fldChar w:fldCharType="end"/>
      </w:r>
      <w:r w:rsidR="00115E3F">
        <w:rPr>
          <w:rFonts w:ascii="Times New Roman" w:hAnsi="Times New Roman" w:cs="Times New Roman"/>
          <w:sz w:val="24"/>
          <w:szCs w:val="24"/>
        </w:rPr>
        <w:t xml:space="preserve"> show cross sections of </w:t>
      </w:r>
      <w:r w:rsidR="00046582">
        <w:rPr>
          <w:rFonts w:ascii="Times New Roman" w:hAnsi="Times New Roman" w:cs="Times New Roman"/>
          <w:sz w:val="24"/>
          <w:szCs w:val="24"/>
        </w:rPr>
        <w:t>the</w:t>
      </w:r>
      <w:r w:rsidR="00115E3F">
        <w:rPr>
          <w:rFonts w:ascii="Times New Roman" w:hAnsi="Times New Roman" w:cs="Times New Roman"/>
          <w:sz w:val="24"/>
          <w:szCs w:val="24"/>
        </w:rPr>
        <w:t xml:space="preserve"> pavement structure</w:t>
      </w:r>
      <w:r w:rsidR="005F388D">
        <w:rPr>
          <w:rFonts w:ascii="Times New Roman" w:hAnsi="Times New Roman" w:cs="Times New Roman"/>
          <w:sz w:val="24"/>
          <w:szCs w:val="24"/>
        </w:rPr>
        <w:t>s</w:t>
      </w:r>
      <w:r w:rsidR="00115E3F">
        <w:rPr>
          <w:rFonts w:ascii="Times New Roman" w:hAnsi="Times New Roman" w:cs="Times New Roman"/>
          <w:sz w:val="24"/>
          <w:szCs w:val="24"/>
        </w:rPr>
        <w:t xml:space="preserve"> and instrumentation</w:t>
      </w:r>
      <w:r w:rsidR="00046582">
        <w:rPr>
          <w:rFonts w:ascii="Times New Roman" w:hAnsi="Times New Roman" w:cs="Times New Roman"/>
          <w:sz w:val="24"/>
          <w:szCs w:val="24"/>
        </w:rPr>
        <w:t>.</w:t>
      </w:r>
    </w:p>
    <w:p w:rsidR="00115E3F" w:rsidRDefault="00115E3F" w:rsidP="004309C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Three sections</w:t>
      </w:r>
      <w:r w:rsidR="00046582">
        <w:rPr>
          <w:rFonts w:ascii="Times New Roman" w:hAnsi="Times New Roman" w:cs="Times New Roman"/>
          <w:sz w:val="24"/>
          <w:szCs w:val="24"/>
        </w:rPr>
        <w:t>,</w:t>
      </w:r>
      <w:r>
        <w:rPr>
          <w:rFonts w:ascii="Times New Roman" w:hAnsi="Times New Roman" w:cs="Times New Roman"/>
          <w:sz w:val="24"/>
          <w:szCs w:val="24"/>
        </w:rPr>
        <w:t xml:space="preserve"> to be constructed in Ohio </w:t>
      </w:r>
      <w:r w:rsidR="00046582">
        <w:rPr>
          <w:rFonts w:ascii="Times New Roman" w:hAnsi="Times New Roman" w:cs="Times New Roman"/>
          <w:sz w:val="24"/>
          <w:szCs w:val="24"/>
        </w:rPr>
        <w:t xml:space="preserve">this summer, </w:t>
      </w:r>
      <w:r>
        <w:rPr>
          <w:rFonts w:ascii="Times New Roman" w:hAnsi="Times New Roman" w:cs="Times New Roman"/>
          <w:sz w:val="24"/>
          <w:szCs w:val="24"/>
        </w:rPr>
        <w:t xml:space="preserve">were included in this project. These sections are perpetual pavement sections (13- and 15-in-thick) and will be fully </w:t>
      </w:r>
      <w:r w:rsidRPr="00B53EC6">
        <w:rPr>
          <w:rFonts w:ascii="Times New Roman" w:hAnsi="Times New Roman" w:cs="Times New Roman"/>
          <w:sz w:val="24"/>
          <w:szCs w:val="24"/>
        </w:rPr>
        <w:t>instrumented</w:t>
      </w:r>
      <w:r w:rsidR="00CA3035" w:rsidRPr="00B53EC6">
        <w:rPr>
          <w:rFonts w:ascii="Times New Roman" w:hAnsi="Times New Roman" w:cs="Times New Roman"/>
          <w:sz w:val="24"/>
          <w:szCs w:val="24"/>
        </w:rPr>
        <w:t>. The details of the sections and drawing</w:t>
      </w:r>
      <w:r w:rsidR="00F268E0" w:rsidRPr="00B53EC6">
        <w:rPr>
          <w:rFonts w:ascii="Times New Roman" w:hAnsi="Times New Roman" w:cs="Times New Roman"/>
          <w:sz w:val="24"/>
          <w:szCs w:val="24"/>
        </w:rPr>
        <w:t>sa</w:t>
      </w:r>
      <w:r w:rsidR="00CA3035" w:rsidRPr="00B53EC6">
        <w:rPr>
          <w:rFonts w:ascii="Times New Roman" w:hAnsi="Times New Roman" w:cs="Times New Roman"/>
          <w:sz w:val="24"/>
          <w:szCs w:val="24"/>
        </w:rPr>
        <w:t xml:space="preserve"> are presented in Appendix A</w:t>
      </w:r>
      <w:r w:rsidRPr="00B53EC6">
        <w:rPr>
          <w:rFonts w:ascii="Times New Roman" w:hAnsi="Times New Roman" w:cs="Times New Roman"/>
          <w:sz w:val="24"/>
          <w:szCs w:val="24"/>
        </w:rPr>
        <w:t>.</w:t>
      </w:r>
      <w:r>
        <w:rPr>
          <w:rFonts w:ascii="Times New Roman" w:hAnsi="Times New Roman" w:cs="Times New Roman"/>
          <w:sz w:val="24"/>
          <w:szCs w:val="24"/>
        </w:rPr>
        <w:t xml:space="preserve"> Part of the research team attended a meeting with Ohio University (OU) and the Ohio Department of Transportation (ODOT) to finalize the details regarding the</w:t>
      </w:r>
      <w:r w:rsidR="00046582">
        <w:rPr>
          <w:rFonts w:ascii="Times New Roman" w:hAnsi="Times New Roman" w:cs="Times New Roman"/>
          <w:sz w:val="24"/>
          <w:szCs w:val="24"/>
        </w:rPr>
        <w:t xml:space="preserve"> section instrumentations and sampling of loose HMA and cores. </w:t>
      </w:r>
      <w:r w:rsidR="00455A9D">
        <w:rPr>
          <w:rFonts w:ascii="Times New Roman" w:hAnsi="Times New Roman" w:cs="Times New Roman"/>
          <w:sz w:val="24"/>
          <w:szCs w:val="24"/>
        </w:rPr>
        <w:fldChar w:fldCharType="begin"/>
      </w:r>
      <w:r w:rsidR="00455A9D">
        <w:rPr>
          <w:rFonts w:ascii="Times New Roman" w:hAnsi="Times New Roman" w:cs="Times New Roman"/>
          <w:sz w:val="24"/>
          <w:szCs w:val="24"/>
        </w:rPr>
        <w:instrText xml:space="preserve"> REF _Ref320008047 \h </w:instrText>
      </w:r>
      <w:r w:rsidR="00455A9D">
        <w:rPr>
          <w:rFonts w:ascii="Times New Roman" w:hAnsi="Times New Roman" w:cs="Times New Roman"/>
          <w:sz w:val="24"/>
          <w:szCs w:val="24"/>
        </w:rPr>
      </w:r>
      <w:r w:rsidR="00455A9D">
        <w:rPr>
          <w:rFonts w:ascii="Times New Roman" w:hAnsi="Times New Roman" w:cs="Times New Roman"/>
          <w:sz w:val="24"/>
          <w:szCs w:val="24"/>
        </w:rPr>
        <w:fldChar w:fldCharType="separate"/>
      </w:r>
      <w:r w:rsidR="00D027E8" w:rsidRPr="00C7006B">
        <w:rPr>
          <w:rFonts w:ascii="Times New Roman" w:hAnsi="Times New Roman" w:cs="Times New Roman"/>
          <w:sz w:val="24"/>
          <w:szCs w:val="24"/>
        </w:rPr>
        <w:t xml:space="preserve">Figure </w:t>
      </w:r>
      <w:r w:rsidR="00D027E8">
        <w:rPr>
          <w:rFonts w:ascii="Times New Roman" w:hAnsi="Times New Roman" w:cs="Times New Roman"/>
          <w:noProof/>
          <w:sz w:val="24"/>
          <w:szCs w:val="24"/>
        </w:rPr>
        <w:t>3</w:t>
      </w:r>
      <w:r w:rsidR="00455A9D">
        <w:rPr>
          <w:rFonts w:ascii="Times New Roman" w:hAnsi="Times New Roman" w:cs="Times New Roman"/>
          <w:sz w:val="24"/>
          <w:szCs w:val="24"/>
        </w:rPr>
        <w:fldChar w:fldCharType="end"/>
      </w:r>
      <w:r w:rsidR="00455A9D">
        <w:rPr>
          <w:rFonts w:ascii="Times New Roman" w:hAnsi="Times New Roman" w:cs="Times New Roman"/>
          <w:sz w:val="24"/>
          <w:szCs w:val="24"/>
        </w:rPr>
        <w:t xml:space="preserve"> and </w:t>
      </w:r>
      <w:r w:rsidR="00455A9D">
        <w:rPr>
          <w:rFonts w:ascii="Times New Roman" w:hAnsi="Times New Roman" w:cs="Times New Roman"/>
          <w:sz w:val="24"/>
          <w:szCs w:val="24"/>
        </w:rPr>
        <w:fldChar w:fldCharType="begin"/>
      </w:r>
      <w:r w:rsidR="00455A9D">
        <w:rPr>
          <w:rFonts w:ascii="Times New Roman" w:hAnsi="Times New Roman" w:cs="Times New Roman"/>
          <w:sz w:val="24"/>
          <w:szCs w:val="24"/>
        </w:rPr>
        <w:instrText xml:space="preserve"> REF _Ref318739518 \h </w:instrText>
      </w:r>
      <w:r w:rsidR="00455A9D">
        <w:rPr>
          <w:rFonts w:ascii="Times New Roman" w:hAnsi="Times New Roman" w:cs="Times New Roman"/>
          <w:sz w:val="24"/>
          <w:szCs w:val="24"/>
        </w:rPr>
      </w:r>
      <w:r w:rsidR="00455A9D">
        <w:rPr>
          <w:rFonts w:ascii="Times New Roman" w:hAnsi="Times New Roman" w:cs="Times New Roman"/>
          <w:sz w:val="24"/>
          <w:szCs w:val="24"/>
        </w:rPr>
        <w:fldChar w:fldCharType="separate"/>
      </w:r>
      <w:r w:rsidR="00D027E8" w:rsidRPr="00C7006B">
        <w:rPr>
          <w:rFonts w:ascii="Times New Roman" w:hAnsi="Times New Roman" w:cs="Times New Roman"/>
          <w:sz w:val="24"/>
          <w:szCs w:val="24"/>
        </w:rPr>
        <w:t xml:space="preserve">Figure </w:t>
      </w:r>
      <w:r w:rsidR="00D027E8">
        <w:rPr>
          <w:rFonts w:ascii="Times New Roman" w:hAnsi="Times New Roman" w:cs="Times New Roman"/>
          <w:noProof/>
          <w:sz w:val="24"/>
          <w:szCs w:val="24"/>
        </w:rPr>
        <w:t>4</w:t>
      </w:r>
      <w:r w:rsidR="00455A9D">
        <w:rPr>
          <w:rFonts w:ascii="Times New Roman" w:hAnsi="Times New Roman" w:cs="Times New Roman"/>
          <w:sz w:val="24"/>
          <w:szCs w:val="24"/>
        </w:rPr>
        <w:fldChar w:fldCharType="end"/>
      </w:r>
      <w:r w:rsidR="00455A9D">
        <w:rPr>
          <w:rFonts w:ascii="Times New Roman" w:hAnsi="Times New Roman" w:cs="Times New Roman"/>
          <w:sz w:val="24"/>
          <w:szCs w:val="24"/>
        </w:rPr>
        <w:t xml:space="preserve"> present the cross section of the sections</w:t>
      </w:r>
      <w:r w:rsidR="00046582">
        <w:rPr>
          <w:rFonts w:ascii="Times New Roman" w:hAnsi="Times New Roman" w:cs="Times New Roman"/>
          <w:sz w:val="24"/>
          <w:szCs w:val="24"/>
        </w:rPr>
        <w:t>.</w:t>
      </w:r>
    </w:p>
    <w:p w:rsidR="00455A9D" w:rsidRDefault="00455A9D" w:rsidP="004309C8">
      <w:pPr>
        <w:pStyle w:val="ListParagraph"/>
        <w:numPr>
          <w:ilvl w:val="0"/>
          <w:numId w:val="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Smithers</w:t>
      </w:r>
      <w:proofErr w:type="spellEnd"/>
      <w:r>
        <w:rPr>
          <w:rFonts w:ascii="Times New Roman" w:hAnsi="Times New Roman" w:cs="Times New Roman"/>
          <w:sz w:val="24"/>
          <w:szCs w:val="24"/>
        </w:rPr>
        <w:t xml:space="preserve"> Laboratories were contacted to carry out the material characterization of the tire components</w:t>
      </w:r>
      <w:r w:rsidR="003F09D8">
        <w:rPr>
          <w:rFonts w:ascii="Times New Roman" w:hAnsi="Times New Roman" w:cs="Times New Roman"/>
          <w:sz w:val="24"/>
          <w:szCs w:val="24"/>
        </w:rPr>
        <w:t xml:space="preserve"> (rubber and reinforcement)</w:t>
      </w:r>
      <w:r>
        <w:rPr>
          <w:rFonts w:ascii="Times New Roman" w:hAnsi="Times New Roman" w:cs="Times New Roman"/>
          <w:sz w:val="24"/>
          <w:szCs w:val="24"/>
        </w:rPr>
        <w:t xml:space="preserve">. These test results are important input </w:t>
      </w:r>
      <w:r w:rsidR="00046582">
        <w:rPr>
          <w:rFonts w:ascii="Times New Roman" w:hAnsi="Times New Roman" w:cs="Times New Roman"/>
          <w:sz w:val="24"/>
          <w:szCs w:val="24"/>
        </w:rPr>
        <w:t xml:space="preserve">for </w:t>
      </w:r>
      <w:r>
        <w:rPr>
          <w:rFonts w:ascii="Times New Roman" w:hAnsi="Times New Roman" w:cs="Times New Roman"/>
          <w:sz w:val="24"/>
          <w:szCs w:val="24"/>
        </w:rPr>
        <w:t>the</w:t>
      </w:r>
      <w:r w:rsidR="003F09D8">
        <w:rPr>
          <w:rFonts w:ascii="Times New Roman" w:hAnsi="Times New Roman" w:cs="Times New Roman"/>
          <w:sz w:val="24"/>
          <w:szCs w:val="24"/>
        </w:rPr>
        <w:t xml:space="preserve"> tire’s</w:t>
      </w:r>
      <w:r>
        <w:rPr>
          <w:rFonts w:ascii="Times New Roman" w:hAnsi="Times New Roman" w:cs="Times New Roman"/>
          <w:sz w:val="24"/>
          <w:szCs w:val="24"/>
        </w:rPr>
        <w:t xml:space="preserve"> finite element model</w:t>
      </w:r>
      <w:r w:rsidR="00046582">
        <w:rPr>
          <w:rFonts w:ascii="Times New Roman" w:hAnsi="Times New Roman" w:cs="Times New Roman"/>
          <w:sz w:val="24"/>
          <w:szCs w:val="24"/>
        </w:rPr>
        <w:t>ing.</w:t>
      </w:r>
      <w:r>
        <w:rPr>
          <w:rFonts w:ascii="Times New Roman" w:hAnsi="Times New Roman" w:cs="Times New Roman"/>
          <w:sz w:val="24"/>
          <w:szCs w:val="24"/>
        </w:rPr>
        <w:t xml:space="preserve"> </w:t>
      </w:r>
    </w:p>
    <w:p w:rsidR="00455A9D" w:rsidRDefault="00455A9D" w:rsidP="004309C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 script using Python was developed and fine-tuned to generate the input file of any pavement structure subjected to any load. These input file is used by Abaqus to run the finite element analysis.</w:t>
      </w:r>
    </w:p>
    <w:p w:rsidR="00046582" w:rsidRDefault="00046582" w:rsidP="004309C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pavement structure and material properties were provided to Delft to perform finite element analysis using linear elasticity. This will allow comparison between the results obtained between the two groups.  </w:t>
      </w:r>
    </w:p>
    <w:p w:rsidR="001958E5" w:rsidRPr="001958E5" w:rsidRDefault="001958E5" w:rsidP="001958E5">
      <w:pPr>
        <w:pStyle w:val="ListParagraph"/>
        <w:spacing w:line="360" w:lineRule="auto"/>
        <w:jc w:val="both"/>
        <w:rPr>
          <w:rFonts w:ascii="Times New Roman" w:hAnsi="Times New Roman" w:cs="Times New Roman"/>
          <w:sz w:val="24"/>
          <w:szCs w:val="24"/>
        </w:rPr>
      </w:pPr>
    </w:p>
    <w:p w:rsidR="00326CCB" w:rsidRDefault="00326CCB" w:rsidP="00326CCB">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Work to be accomplished next </w:t>
      </w:r>
      <w:r w:rsidR="00EC5F14">
        <w:rPr>
          <w:rFonts w:ascii="Times New Roman" w:hAnsi="Times New Roman" w:cs="Times New Roman"/>
          <w:b/>
          <w:sz w:val="24"/>
          <w:szCs w:val="24"/>
        </w:rPr>
        <w:t>quarter</w:t>
      </w:r>
    </w:p>
    <w:p w:rsidR="00326CCB" w:rsidRDefault="00804FD9" w:rsidP="00804FD9">
      <w:pPr>
        <w:pStyle w:val="ListParagraph"/>
        <w:numPr>
          <w:ilvl w:val="0"/>
          <w:numId w:val="4"/>
        </w:numPr>
        <w:spacing w:line="360" w:lineRule="auto"/>
        <w:jc w:val="both"/>
        <w:rPr>
          <w:rFonts w:ascii="Times New Roman" w:hAnsi="Times New Roman" w:cs="Times New Roman"/>
          <w:sz w:val="24"/>
          <w:szCs w:val="24"/>
        </w:rPr>
      </w:pPr>
      <w:r w:rsidRPr="00804FD9">
        <w:rPr>
          <w:rFonts w:ascii="Times New Roman" w:hAnsi="Times New Roman" w:cs="Times New Roman"/>
          <w:sz w:val="24"/>
          <w:szCs w:val="24"/>
        </w:rPr>
        <w:t xml:space="preserve">Finalize the pavement structure and instrumentation </w:t>
      </w:r>
      <w:r>
        <w:rPr>
          <w:rFonts w:ascii="Times New Roman" w:hAnsi="Times New Roman" w:cs="Times New Roman"/>
          <w:sz w:val="24"/>
          <w:szCs w:val="24"/>
        </w:rPr>
        <w:t xml:space="preserve">of the section </w:t>
      </w:r>
      <w:r w:rsidR="00046582">
        <w:rPr>
          <w:rFonts w:ascii="Times New Roman" w:hAnsi="Times New Roman" w:cs="Times New Roman"/>
          <w:sz w:val="24"/>
          <w:szCs w:val="24"/>
        </w:rPr>
        <w:t>at</w:t>
      </w:r>
      <w:r>
        <w:rPr>
          <w:rFonts w:ascii="Times New Roman" w:hAnsi="Times New Roman" w:cs="Times New Roman"/>
          <w:sz w:val="24"/>
          <w:szCs w:val="24"/>
        </w:rPr>
        <w:t xml:space="preserve"> UC-Davis</w:t>
      </w:r>
      <w:r w:rsidR="00046582">
        <w:rPr>
          <w:rFonts w:ascii="Times New Roman" w:hAnsi="Times New Roman" w:cs="Times New Roman"/>
          <w:sz w:val="24"/>
          <w:szCs w:val="24"/>
        </w:rPr>
        <w:t>.</w:t>
      </w:r>
      <w:r>
        <w:rPr>
          <w:rFonts w:ascii="Times New Roman" w:hAnsi="Times New Roman" w:cs="Times New Roman"/>
          <w:sz w:val="24"/>
          <w:szCs w:val="24"/>
        </w:rPr>
        <w:t xml:space="preserve"> </w:t>
      </w:r>
    </w:p>
    <w:p w:rsidR="00804FD9" w:rsidRDefault="00804FD9" w:rsidP="00804FD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Determine the material characterization of the tire components (rubber and reinforcement)</w:t>
      </w:r>
    </w:p>
    <w:p w:rsidR="00804FD9" w:rsidRDefault="00804FD9" w:rsidP="00804FD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Once the three-dimensional tire-pavement contact stresses are measured and become available, they will be put in the adequate format to be used in the finite element model.</w:t>
      </w:r>
    </w:p>
    <w:p w:rsidR="003F09D8" w:rsidRPr="00046582" w:rsidRDefault="00804FD9" w:rsidP="003F09D8">
      <w:pPr>
        <w:pStyle w:val="ListParagraph"/>
        <w:numPr>
          <w:ilvl w:val="0"/>
          <w:numId w:val="4"/>
        </w:numPr>
        <w:spacing w:line="360" w:lineRule="auto"/>
        <w:jc w:val="both"/>
        <w:rPr>
          <w:rFonts w:ascii="Times New Roman" w:hAnsi="Times New Roman" w:cs="Times New Roman"/>
          <w:b/>
          <w:sz w:val="24"/>
          <w:szCs w:val="24"/>
        </w:rPr>
      </w:pPr>
      <w:r w:rsidRPr="00046582">
        <w:rPr>
          <w:rFonts w:ascii="Times New Roman" w:hAnsi="Times New Roman" w:cs="Times New Roman"/>
          <w:sz w:val="24"/>
          <w:szCs w:val="24"/>
        </w:rPr>
        <w:t>The sections in Ohio will be built during the next quarter. As a consequence, initial set of data will be available</w:t>
      </w:r>
      <w:r w:rsidR="00046582">
        <w:rPr>
          <w:rFonts w:ascii="Times New Roman" w:hAnsi="Times New Roman" w:cs="Times New Roman"/>
          <w:sz w:val="24"/>
          <w:szCs w:val="24"/>
        </w:rPr>
        <w:t>.</w:t>
      </w:r>
    </w:p>
    <w:p w:rsidR="00046582" w:rsidRPr="00046582" w:rsidRDefault="00046582" w:rsidP="00046582">
      <w:pPr>
        <w:spacing w:line="360" w:lineRule="auto"/>
        <w:jc w:val="both"/>
        <w:rPr>
          <w:rFonts w:ascii="Times New Roman" w:hAnsi="Times New Roman" w:cs="Times New Roman"/>
          <w:b/>
          <w:sz w:val="24"/>
          <w:szCs w:val="24"/>
        </w:rPr>
      </w:pPr>
    </w:p>
    <w:p w:rsidR="00326CCB" w:rsidRDefault="00326CCB" w:rsidP="00326CCB">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Problems encountered</w:t>
      </w:r>
    </w:p>
    <w:p w:rsidR="00326CCB" w:rsidRDefault="00326CCB" w:rsidP="00326CCB">
      <w:pPr>
        <w:pStyle w:val="ListParagraph"/>
        <w:spacing w:line="360" w:lineRule="auto"/>
        <w:ind w:left="360"/>
        <w:jc w:val="both"/>
        <w:rPr>
          <w:rFonts w:ascii="Times New Roman" w:hAnsi="Times New Roman" w:cs="Times New Roman"/>
          <w:sz w:val="24"/>
          <w:szCs w:val="24"/>
        </w:rPr>
      </w:pPr>
      <w:r w:rsidRPr="00C76C74">
        <w:rPr>
          <w:rFonts w:ascii="Times New Roman" w:hAnsi="Times New Roman" w:cs="Times New Roman"/>
          <w:sz w:val="24"/>
          <w:szCs w:val="24"/>
        </w:rPr>
        <w:t xml:space="preserve">No problems have been encountered </w:t>
      </w:r>
      <w:r>
        <w:rPr>
          <w:rFonts w:ascii="Times New Roman" w:hAnsi="Times New Roman" w:cs="Times New Roman"/>
          <w:sz w:val="24"/>
          <w:szCs w:val="24"/>
        </w:rPr>
        <w:t>in this quarter.</w:t>
      </w:r>
    </w:p>
    <w:p w:rsidR="00326CCB" w:rsidRDefault="00326CCB" w:rsidP="00326CCB">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br w:type="page"/>
      </w:r>
    </w:p>
    <w:p w:rsidR="00326CCB" w:rsidRPr="002F6AEF" w:rsidRDefault="003D1EC8" w:rsidP="00326CC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9504" behindDoc="0" locked="0" layoutInCell="1" allowOverlap="1" wp14:anchorId="32880743" wp14:editId="278B6870">
                <wp:simplePos x="0" y="0"/>
                <wp:positionH relativeFrom="column">
                  <wp:posOffset>2820838</wp:posOffset>
                </wp:positionH>
                <wp:positionV relativeFrom="paragraph">
                  <wp:posOffset>-2144912976</wp:posOffset>
                </wp:positionV>
                <wp:extent cx="1354748" cy="0"/>
                <wp:effectExtent l="38100" t="76200" r="17145" b="95250"/>
                <wp:wrapNone/>
                <wp:docPr id="21" name="Line 33"/>
                <wp:cNvGraphicFramePr/>
                <a:graphic xmlns:a="http://schemas.openxmlformats.org/drawingml/2006/main">
                  <a:graphicData uri="http://schemas.microsoft.com/office/word/2010/wordprocessingShape">
                    <wps:wsp>
                      <wps:cNvCnPr/>
                      <wps:spPr bwMode="auto">
                        <a:xfrm>
                          <a:off x="0" y="0"/>
                          <a:ext cx="1354748" cy="0"/>
                        </a:xfrm>
                        <a:prstGeom prst="line">
                          <a:avLst/>
                        </a:prstGeom>
                        <a:noFill/>
                        <a:ln w="6350">
                          <a:solidFill>
                            <a:srgbClr xmlns:a14="http://schemas.microsoft.com/office/drawing/2010/main" val="000000" mc:Ignorable="a14" a14:legacySpreadsheetColorIndex="6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3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2.1pt,-168890.8pt" to="328.75pt,-1688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" strokeweight=".5pt">
                <v:stroke startarrow="block" endarrow="block"/>
              </v:line>
            </w:pict>
          </mc:Fallback>
        </mc:AlternateContent>
      </w:r>
      <w:r w:rsidR="00326CCB" w:rsidRPr="00326CCB">
        <w:rPr>
          <w:rFonts w:ascii="Times New Roman" w:hAnsi="Times New Roman" w:cs="Times New Roman"/>
          <w:b/>
          <w:sz w:val="24"/>
          <w:szCs w:val="24"/>
        </w:rPr>
        <w:t>Current and cumulative expenditures</w:t>
      </w:r>
    </w:p>
    <w:p w:rsidR="002F6AEF" w:rsidRPr="00326CCB" w:rsidRDefault="00831D0F" w:rsidP="002F6AEF">
      <w:pPr>
        <w:pStyle w:val="ListParagraph"/>
        <w:spacing w:line="360" w:lineRule="auto"/>
        <w:ind w:left="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325506" wp14:editId="67F493D4">
            <wp:extent cx="4261485" cy="256032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1485" cy="2560320"/>
                    </a:xfrm>
                    <a:prstGeom prst="rect">
                      <a:avLst/>
                    </a:prstGeom>
                    <a:noFill/>
                  </pic:spPr>
                </pic:pic>
              </a:graphicData>
            </a:graphic>
          </wp:inline>
        </w:drawing>
      </w:r>
    </w:p>
    <w:p w:rsidR="00326CCB" w:rsidRDefault="00831D0F" w:rsidP="00921406">
      <w:pPr>
        <w:spacing w:line="360" w:lineRule="auto"/>
        <w:jc w:val="center"/>
        <w:rPr>
          <w:rFonts w:ascii="Times New Roman" w:hAnsi="Times New Roman" w:cs="Times New Roman"/>
          <w:b/>
          <w:sz w:val="24"/>
          <w:szCs w:val="24"/>
        </w:rPr>
      </w:pPr>
      <w:r w:rsidRPr="00831D0F">
        <w:rPr>
          <w:noProof/>
        </w:rPr>
        <w:drawing>
          <wp:inline distT="0" distB="0" distL="0" distR="0" wp14:anchorId="2CD82540" wp14:editId="7B19DE0A">
            <wp:extent cx="5572760" cy="130238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2760" cy="1302385"/>
                    </a:xfrm>
                    <a:prstGeom prst="rect">
                      <a:avLst/>
                    </a:prstGeom>
                    <a:noFill/>
                    <a:ln>
                      <a:noFill/>
                    </a:ln>
                  </pic:spPr>
                </pic:pic>
              </a:graphicData>
            </a:graphic>
          </wp:inline>
        </w:drawing>
      </w:r>
    </w:p>
    <w:p w:rsidR="003D4A83" w:rsidRDefault="003D4A83" w:rsidP="00921406">
      <w:pPr>
        <w:spacing w:line="360" w:lineRule="auto"/>
        <w:jc w:val="center"/>
        <w:rPr>
          <w:rFonts w:ascii="Times New Roman" w:hAnsi="Times New Roman" w:cs="Times New Roman"/>
          <w:b/>
          <w:sz w:val="24"/>
          <w:szCs w:val="24"/>
        </w:rPr>
      </w:pPr>
    </w:p>
    <w:p w:rsidR="00326CCB" w:rsidRPr="005B17CE" w:rsidRDefault="00326CCB" w:rsidP="00326CCB">
      <w:pPr>
        <w:pStyle w:val="ListParagraph"/>
        <w:numPr>
          <w:ilvl w:val="0"/>
          <w:numId w:val="1"/>
        </w:numPr>
        <w:spacing w:line="360" w:lineRule="auto"/>
        <w:jc w:val="both"/>
        <w:rPr>
          <w:rFonts w:ascii="Times New Roman" w:hAnsi="Times New Roman" w:cs="Times New Roman"/>
          <w:sz w:val="24"/>
          <w:szCs w:val="24"/>
        </w:rPr>
      </w:pPr>
      <w:r w:rsidRPr="00326CCB">
        <w:rPr>
          <w:rFonts w:ascii="Times New Roman" w:hAnsi="Times New Roman" w:cs="Times New Roman"/>
          <w:b/>
          <w:sz w:val="24"/>
          <w:szCs w:val="24"/>
        </w:rPr>
        <w:t>Planned, actual, and cumulative percent of effort</w:t>
      </w:r>
    </w:p>
    <w:p w:rsidR="00BA3575" w:rsidRDefault="005F388D" w:rsidP="005B17CE">
      <w:pPr>
        <w:pStyle w:val="ListParagraph"/>
        <w:spacing w:line="360" w:lineRule="auto"/>
        <w:ind w:left="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682503" wp14:editId="7860B5D5">
            <wp:extent cx="4017645" cy="25241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7645" cy="2524125"/>
                    </a:xfrm>
                    <a:prstGeom prst="rect">
                      <a:avLst/>
                    </a:prstGeom>
                    <a:noFill/>
                  </pic:spPr>
                </pic:pic>
              </a:graphicData>
            </a:graphic>
          </wp:inline>
        </w:drawing>
      </w:r>
    </w:p>
    <w:p w:rsidR="00BA3575" w:rsidRDefault="00BA3575" w:rsidP="005B17CE">
      <w:pPr>
        <w:pStyle w:val="ListParagraph"/>
        <w:spacing w:line="360" w:lineRule="auto"/>
        <w:ind w:left="360"/>
        <w:jc w:val="center"/>
        <w:rPr>
          <w:rFonts w:ascii="Times New Roman" w:hAnsi="Times New Roman" w:cs="Times New Roman"/>
          <w:sz w:val="24"/>
          <w:szCs w:val="24"/>
        </w:rPr>
      </w:pPr>
    </w:p>
    <w:p w:rsidR="00BA3575" w:rsidRDefault="00BA3575" w:rsidP="00BA3575">
      <w:pPr>
        <w:keepNext/>
      </w:pPr>
      <w:r w:rsidRPr="000D4182">
        <w:rPr>
          <w:sz w:val="24"/>
          <w:szCs w:val="24"/>
        </w:rPr>
        <w:object w:dxaOrig="5280" w:dyaOrig="6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pt;height:605.9pt" o:ole="">
            <v:imagedata r:id="rId14" o:title=""/>
          </v:shape>
          <o:OLEObject Type="Embed" ProgID="AutoCAD.Drawing.18" ShapeID="_x0000_i1025" DrawAspect="Content" ObjectID="_1396163508" r:id="rId15"/>
        </w:object>
      </w:r>
    </w:p>
    <w:p w:rsidR="00BA3575" w:rsidRDefault="00BA3575" w:rsidP="00BA3575">
      <w:pPr>
        <w:pStyle w:val="Caption"/>
        <w:jc w:val="center"/>
        <w:rPr>
          <w:rFonts w:ascii="Times New Roman" w:hAnsi="Times New Roman" w:cs="Times New Roman"/>
          <w:color w:val="auto"/>
          <w:sz w:val="24"/>
          <w:szCs w:val="24"/>
        </w:rPr>
      </w:pPr>
      <w:bookmarkStart w:id="0" w:name="_Ref322091475"/>
      <w:r w:rsidRPr="00BA3575">
        <w:rPr>
          <w:rFonts w:ascii="Times New Roman" w:hAnsi="Times New Roman" w:cs="Times New Roman"/>
          <w:color w:val="auto"/>
          <w:sz w:val="24"/>
          <w:szCs w:val="24"/>
        </w:rPr>
        <w:t xml:space="preserve">Figure </w:t>
      </w:r>
      <w:r w:rsidRPr="00BA3575">
        <w:rPr>
          <w:rFonts w:ascii="Times New Roman" w:hAnsi="Times New Roman" w:cs="Times New Roman"/>
          <w:color w:val="auto"/>
          <w:sz w:val="24"/>
          <w:szCs w:val="24"/>
        </w:rPr>
        <w:fldChar w:fldCharType="begin"/>
      </w:r>
      <w:r w:rsidRPr="00BA3575">
        <w:rPr>
          <w:rFonts w:ascii="Times New Roman" w:hAnsi="Times New Roman" w:cs="Times New Roman"/>
          <w:color w:val="auto"/>
          <w:sz w:val="24"/>
          <w:szCs w:val="24"/>
        </w:rPr>
        <w:instrText xml:space="preserve"> SEQ Figure \* ARABIC </w:instrText>
      </w:r>
      <w:r w:rsidRPr="00BA3575">
        <w:rPr>
          <w:rFonts w:ascii="Times New Roman" w:hAnsi="Times New Roman" w:cs="Times New Roman"/>
          <w:color w:val="auto"/>
          <w:sz w:val="24"/>
          <w:szCs w:val="24"/>
        </w:rPr>
        <w:fldChar w:fldCharType="separate"/>
      </w:r>
      <w:r w:rsidR="00D027E8">
        <w:rPr>
          <w:rFonts w:ascii="Times New Roman" w:hAnsi="Times New Roman" w:cs="Times New Roman"/>
          <w:noProof/>
          <w:color w:val="auto"/>
          <w:sz w:val="24"/>
          <w:szCs w:val="24"/>
        </w:rPr>
        <w:t>1</w:t>
      </w:r>
      <w:r w:rsidRPr="00BA3575">
        <w:rPr>
          <w:rFonts w:ascii="Times New Roman" w:hAnsi="Times New Roman" w:cs="Times New Roman"/>
          <w:color w:val="auto"/>
          <w:sz w:val="24"/>
          <w:szCs w:val="24"/>
        </w:rPr>
        <w:fldChar w:fldCharType="end"/>
      </w:r>
      <w:bookmarkEnd w:id="0"/>
      <w:r w:rsidRPr="00BA3575">
        <w:rPr>
          <w:rFonts w:ascii="Times New Roman" w:hAnsi="Times New Roman" w:cs="Times New Roman"/>
          <w:color w:val="auto"/>
          <w:sz w:val="24"/>
          <w:szCs w:val="24"/>
        </w:rPr>
        <w:t>. Pavement structure and instrumentation for the test pit section</w:t>
      </w:r>
      <w:r w:rsidR="00804FD9">
        <w:rPr>
          <w:rFonts w:ascii="Times New Roman" w:hAnsi="Times New Roman" w:cs="Times New Roman"/>
          <w:color w:val="auto"/>
          <w:sz w:val="24"/>
          <w:szCs w:val="24"/>
        </w:rPr>
        <w:t xml:space="preserve"> at Florida DOT</w:t>
      </w:r>
    </w:p>
    <w:p w:rsidR="00BA3575" w:rsidRDefault="00BA3575" w:rsidP="00BA3575">
      <w:pPr>
        <w:keepNext/>
      </w:pPr>
      <w:r w:rsidRPr="000D4182">
        <w:rPr>
          <w:sz w:val="24"/>
          <w:szCs w:val="24"/>
        </w:rPr>
        <w:object w:dxaOrig="5820" w:dyaOrig="7005">
          <v:shape id="_x0000_i1026" type="#_x0000_t75" style="width:463.9pt;height:559pt" o:ole="">
            <v:imagedata r:id="rId16" o:title=""/>
          </v:shape>
          <o:OLEObject Type="Embed" ProgID="AutoCAD.Drawing.18" ShapeID="_x0000_i1026" DrawAspect="Content" ObjectID="_1396163509" r:id="rId17"/>
        </w:object>
      </w:r>
    </w:p>
    <w:p w:rsidR="00455A9D" w:rsidRDefault="00BA3575" w:rsidP="00BA3575">
      <w:pPr>
        <w:pStyle w:val="Caption"/>
        <w:jc w:val="center"/>
        <w:rPr>
          <w:rFonts w:ascii="Times New Roman" w:hAnsi="Times New Roman" w:cs="Times New Roman"/>
          <w:color w:val="auto"/>
          <w:sz w:val="24"/>
          <w:szCs w:val="24"/>
        </w:rPr>
      </w:pPr>
      <w:bookmarkStart w:id="1" w:name="_Ref322091477"/>
      <w:r w:rsidRPr="00BA3575">
        <w:rPr>
          <w:rFonts w:ascii="Times New Roman" w:hAnsi="Times New Roman" w:cs="Times New Roman"/>
          <w:color w:val="auto"/>
          <w:sz w:val="24"/>
          <w:szCs w:val="24"/>
        </w:rPr>
        <w:t xml:space="preserve">Figure </w:t>
      </w:r>
      <w:r w:rsidRPr="00BA3575">
        <w:rPr>
          <w:rFonts w:ascii="Times New Roman" w:hAnsi="Times New Roman" w:cs="Times New Roman"/>
          <w:color w:val="auto"/>
          <w:sz w:val="24"/>
          <w:szCs w:val="24"/>
        </w:rPr>
        <w:fldChar w:fldCharType="begin"/>
      </w:r>
      <w:r w:rsidRPr="00BA3575">
        <w:rPr>
          <w:rFonts w:ascii="Times New Roman" w:hAnsi="Times New Roman" w:cs="Times New Roman"/>
          <w:color w:val="auto"/>
          <w:sz w:val="24"/>
          <w:szCs w:val="24"/>
        </w:rPr>
        <w:instrText xml:space="preserve"> SEQ Figure \* ARABIC </w:instrText>
      </w:r>
      <w:r w:rsidRPr="00BA3575">
        <w:rPr>
          <w:rFonts w:ascii="Times New Roman" w:hAnsi="Times New Roman" w:cs="Times New Roman"/>
          <w:color w:val="auto"/>
          <w:sz w:val="24"/>
          <w:szCs w:val="24"/>
        </w:rPr>
        <w:fldChar w:fldCharType="separate"/>
      </w:r>
      <w:r w:rsidR="00D027E8">
        <w:rPr>
          <w:rFonts w:ascii="Times New Roman" w:hAnsi="Times New Roman" w:cs="Times New Roman"/>
          <w:noProof/>
          <w:color w:val="auto"/>
          <w:sz w:val="24"/>
          <w:szCs w:val="24"/>
        </w:rPr>
        <w:t>2</w:t>
      </w:r>
      <w:r w:rsidRPr="00BA3575">
        <w:rPr>
          <w:rFonts w:ascii="Times New Roman" w:hAnsi="Times New Roman" w:cs="Times New Roman"/>
          <w:color w:val="auto"/>
          <w:sz w:val="24"/>
          <w:szCs w:val="24"/>
        </w:rPr>
        <w:fldChar w:fldCharType="end"/>
      </w:r>
      <w:bookmarkEnd w:id="1"/>
      <w:r w:rsidRPr="00BA3575">
        <w:rPr>
          <w:rFonts w:ascii="Times New Roman" w:hAnsi="Times New Roman" w:cs="Times New Roman"/>
          <w:color w:val="auto"/>
          <w:sz w:val="24"/>
          <w:szCs w:val="24"/>
        </w:rPr>
        <w:t>. Pavement structure and instrumentation for the test track section</w:t>
      </w:r>
      <w:r w:rsidR="00804FD9">
        <w:rPr>
          <w:rFonts w:ascii="Times New Roman" w:hAnsi="Times New Roman" w:cs="Times New Roman"/>
          <w:color w:val="auto"/>
          <w:sz w:val="24"/>
          <w:szCs w:val="24"/>
        </w:rPr>
        <w:t xml:space="preserve"> at Florida DOT</w:t>
      </w:r>
    </w:p>
    <w:p w:rsidR="002A0344" w:rsidRDefault="002A0344" w:rsidP="002A0344"/>
    <w:p w:rsidR="002A0344" w:rsidRDefault="002A0344" w:rsidP="002A0344"/>
    <w:p w:rsidR="00115E3F" w:rsidRDefault="00115E3F" w:rsidP="00115E3F">
      <w:bookmarkStart w:id="2" w:name="_Ref317154647"/>
    </w:p>
    <w:p w:rsidR="00C7006B" w:rsidRPr="00C7006B" w:rsidRDefault="00CA3035" w:rsidP="00C7006B">
      <w:pPr>
        <w:pStyle w:val="ListParagraph"/>
        <w:keepNext/>
        <w:numPr>
          <w:ilvl w:val="0"/>
          <w:numId w:val="1"/>
        </w:numPr>
        <w:spacing w:after="0" w:line="360" w:lineRule="auto"/>
        <w:rPr>
          <w:rFonts w:ascii="Times New Roman" w:hAnsi="Times New Roman" w:cs="Times New Roman"/>
          <w:b/>
          <w:sz w:val="24"/>
          <w:szCs w:val="24"/>
        </w:rPr>
      </w:pPr>
      <w:r w:rsidRPr="00C7006B">
        <w:rPr>
          <w:rFonts w:ascii="Times New Roman" w:hAnsi="Times New Roman" w:cs="Times New Roman"/>
          <w:b/>
          <w:sz w:val="24"/>
          <w:szCs w:val="24"/>
        </w:rPr>
        <w:lastRenderedPageBreak/>
        <w:t>APPENDIX A</w:t>
      </w:r>
      <w:bookmarkEnd w:id="2"/>
      <w:r w:rsidR="00C7006B">
        <w:rPr>
          <w:rFonts w:ascii="Times New Roman" w:hAnsi="Times New Roman" w:cs="Times New Roman"/>
          <w:b/>
          <w:sz w:val="24"/>
          <w:szCs w:val="24"/>
        </w:rPr>
        <w:t xml:space="preserve">: </w:t>
      </w:r>
      <w:r w:rsidR="00C7006B" w:rsidRPr="00C7006B">
        <w:rPr>
          <w:rFonts w:ascii="Times New Roman" w:hAnsi="Times New Roman" w:cs="Times New Roman"/>
          <w:b/>
          <w:sz w:val="24"/>
          <w:szCs w:val="24"/>
        </w:rPr>
        <w:t>PERPETUAL PAVEMENT SECTIONS IN OHIO</w:t>
      </w:r>
    </w:p>
    <w:p w:rsidR="00C7006B" w:rsidRPr="000D4182" w:rsidRDefault="00C7006B" w:rsidP="00C7006B">
      <w:pPr>
        <w:keepNext/>
        <w:spacing w:after="0" w:line="360" w:lineRule="auto"/>
        <w:jc w:val="both"/>
        <w:rPr>
          <w:rFonts w:ascii="Times New Roman" w:hAnsi="Times New Roman" w:cs="Times New Roman"/>
          <w:sz w:val="24"/>
          <w:szCs w:val="24"/>
        </w:rPr>
      </w:pPr>
      <w:r w:rsidRPr="000D4182">
        <w:rPr>
          <w:rFonts w:ascii="Times New Roman" w:hAnsi="Times New Roman" w:cs="Times New Roman"/>
          <w:sz w:val="24"/>
          <w:szCs w:val="24"/>
        </w:rPr>
        <w:t>The pavement s</w:t>
      </w:r>
      <w:r>
        <w:rPr>
          <w:rFonts w:ascii="Times New Roman" w:hAnsi="Times New Roman" w:cs="Times New Roman"/>
          <w:sz w:val="24"/>
          <w:szCs w:val="24"/>
        </w:rPr>
        <w:t xml:space="preserve">tructure and instrumentation </w:t>
      </w:r>
      <w:r w:rsidRPr="000D4182">
        <w:rPr>
          <w:rFonts w:ascii="Times New Roman" w:hAnsi="Times New Roman" w:cs="Times New Roman"/>
          <w:sz w:val="24"/>
          <w:szCs w:val="24"/>
        </w:rPr>
        <w:t xml:space="preserve">of </w:t>
      </w:r>
      <w:r>
        <w:rPr>
          <w:rFonts w:ascii="Times New Roman" w:hAnsi="Times New Roman" w:cs="Times New Roman"/>
          <w:sz w:val="24"/>
          <w:szCs w:val="24"/>
        </w:rPr>
        <w:t>the three</w:t>
      </w:r>
      <w:r w:rsidRPr="000D4182">
        <w:rPr>
          <w:rFonts w:ascii="Times New Roman" w:hAnsi="Times New Roman" w:cs="Times New Roman"/>
          <w:sz w:val="24"/>
          <w:szCs w:val="24"/>
        </w:rPr>
        <w:t xml:space="preserve"> sections to be built in Ohio and used in the WBT project are presented in </w:t>
      </w:r>
      <w:r>
        <w:fldChar w:fldCharType="begin"/>
      </w:r>
      <w:r>
        <w:instrText xml:space="preserve"> REF _Ref320008047 \h  \* MERGEFORMAT </w:instrText>
      </w:r>
      <w:r>
        <w:fldChar w:fldCharType="separate"/>
      </w:r>
      <w:r w:rsidR="00D027E8" w:rsidRPr="00C7006B">
        <w:rPr>
          <w:rFonts w:ascii="Times New Roman" w:hAnsi="Times New Roman" w:cs="Times New Roman"/>
          <w:sz w:val="24"/>
          <w:szCs w:val="24"/>
        </w:rPr>
        <w:t xml:space="preserve">Figure </w:t>
      </w:r>
      <w:r w:rsidR="00D027E8">
        <w:rPr>
          <w:rFonts w:ascii="Times New Roman" w:hAnsi="Times New Roman" w:cs="Times New Roman"/>
          <w:sz w:val="24"/>
          <w:szCs w:val="24"/>
        </w:rPr>
        <w:t>3</w:t>
      </w:r>
      <w:r>
        <w:fldChar w:fldCharType="end"/>
      </w:r>
      <w:r>
        <w:rPr>
          <w:rFonts w:ascii="Times New Roman" w:hAnsi="Times New Roman" w:cs="Times New Roman"/>
          <w:sz w:val="24"/>
          <w:szCs w:val="24"/>
        </w:rPr>
        <w:t xml:space="preserve"> and </w:t>
      </w:r>
      <w:r>
        <w:fldChar w:fldCharType="begin"/>
      </w:r>
      <w:r>
        <w:instrText xml:space="preserve"> REF _Ref320008049 \h  \* MERGEFORMAT </w:instrText>
      </w:r>
      <w:r>
        <w:fldChar w:fldCharType="separate"/>
      </w:r>
      <w:r w:rsidR="00D027E8" w:rsidRPr="00C7006B">
        <w:rPr>
          <w:rFonts w:ascii="Times New Roman" w:hAnsi="Times New Roman" w:cs="Times New Roman"/>
          <w:sz w:val="24"/>
          <w:szCs w:val="24"/>
        </w:rPr>
        <w:t xml:space="preserve">Figure </w:t>
      </w:r>
      <w:r w:rsidR="00D027E8">
        <w:rPr>
          <w:rFonts w:ascii="Times New Roman" w:hAnsi="Times New Roman" w:cs="Times New Roman"/>
          <w:sz w:val="24"/>
          <w:szCs w:val="24"/>
        </w:rPr>
        <w:t>4</w:t>
      </w:r>
      <w:r>
        <w:fldChar w:fldCharType="end"/>
      </w:r>
      <w:r>
        <w:rPr>
          <w:rFonts w:ascii="Times New Roman" w:hAnsi="Times New Roman" w:cs="Times New Roman"/>
          <w:sz w:val="24"/>
          <w:szCs w:val="24"/>
        </w:rPr>
        <w:t xml:space="preserve">. </w:t>
      </w:r>
      <w:r w:rsidRPr="000D4182">
        <w:rPr>
          <w:rFonts w:ascii="Times New Roman" w:hAnsi="Times New Roman" w:cs="Times New Roman"/>
          <w:sz w:val="24"/>
          <w:szCs w:val="24"/>
        </w:rPr>
        <w:t>The most relevant features of these sections are:</w:t>
      </w:r>
    </w:p>
    <w:p w:rsidR="00C7006B" w:rsidRPr="000D4182" w:rsidRDefault="00C7006B" w:rsidP="00C7006B">
      <w:pPr>
        <w:pStyle w:val="ListParagraph"/>
        <w:keepNext/>
        <w:numPr>
          <w:ilvl w:val="0"/>
          <w:numId w:val="7"/>
        </w:numPr>
        <w:spacing w:after="0" w:line="360" w:lineRule="auto"/>
        <w:jc w:val="both"/>
        <w:rPr>
          <w:rFonts w:ascii="Times New Roman" w:hAnsi="Times New Roman" w:cs="Times New Roman"/>
          <w:sz w:val="24"/>
          <w:szCs w:val="24"/>
        </w:rPr>
      </w:pPr>
      <w:r w:rsidRPr="000D4182">
        <w:rPr>
          <w:rFonts w:ascii="Times New Roman" w:hAnsi="Times New Roman" w:cs="Times New Roman"/>
          <w:sz w:val="24"/>
          <w:szCs w:val="24"/>
        </w:rPr>
        <w:t xml:space="preserve">The total thicknesses of the AC layer </w:t>
      </w:r>
      <w:r>
        <w:rPr>
          <w:rFonts w:ascii="Times New Roman" w:hAnsi="Times New Roman" w:cs="Times New Roman"/>
          <w:sz w:val="24"/>
          <w:szCs w:val="24"/>
        </w:rPr>
        <w:t xml:space="preserve">for the </w:t>
      </w:r>
      <w:r w:rsidRPr="000D4182">
        <w:rPr>
          <w:rFonts w:ascii="Times New Roman" w:hAnsi="Times New Roman" w:cs="Times New Roman"/>
          <w:sz w:val="24"/>
          <w:szCs w:val="24"/>
        </w:rPr>
        <w:t>sections are 13</w:t>
      </w:r>
      <w:r>
        <w:rPr>
          <w:rFonts w:ascii="Times New Roman" w:hAnsi="Times New Roman" w:cs="Times New Roman"/>
          <w:sz w:val="24"/>
          <w:szCs w:val="24"/>
        </w:rPr>
        <w:t xml:space="preserve"> in for Sections A and B, </w:t>
      </w:r>
      <w:r w:rsidRPr="000D4182">
        <w:rPr>
          <w:rFonts w:ascii="Times New Roman" w:hAnsi="Times New Roman" w:cs="Times New Roman"/>
          <w:sz w:val="24"/>
          <w:szCs w:val="24"/>
        </w:rPr>
        <w:t>and 1</w:t>
      </w:r>
      <w:r>
        <w:rPr>
          <w:rFonts w:ascii="Times New Roman" w:hAnsi="Times New Roman" w:cs="Times New Roman"/>
          <w:sz w:val="24"/>
          <w:szCs w:val="24"/>
        </w:rPr>
        <w:t>5</w:t>
      </w:r>
      <w:r w:rsidRPr="000D4182">
        <w:rPr>
          <w:rFonts w:ascii="Times New Roman" w:hAnsi="Times New Roman" w:cs="Times New Roman"/>
          <w:sz w:val="24"/>
          <w:szCs w:val="24"/>
        </w:rPr>
        <w:t xml:space="preserve"> in</w:t>
      </w:r>
      <w:r>
        <w:rPr>
          <w:rFonts w:ascii="Times New Roman" w:hAnsi="Times New Roman" w:cs="Times New Roman"/>
          <w:sz w:val="24"/>
          <w:szCs w:val="24"/>
        </w:rPr>
        <w:t xml:space="preserve"> for Section C</w:t>
      </w:r>
      <w:r w:rsidRPr="000D4182">
        <w:rPr>
          <w:rFonts w:ascii="Times New Roman" w:hAnsi="Times New Roman" w:cs="Times New Roman"/>
          <w:sz w:val="24"/>
          <w:szCs w:val="24"/>
        </w:rPr>
        <w:t xml:space="preserve">. For </w:t>
      </w:r>
      <w:r>
        <w:rPr>
          <w:rFonts w:ascii="Times New Roman" w:hAnsi="Times New Roman" w:cs="Times New Roman"/>
          <w:sz w:val="24"/>
          <w:szCs w:val="24"/>
        </w:rPr>
        <w:t xml:space="preserve">Sections A and B, </w:t>
      </w:r>
      <w:r w:rsidRPr="000D4182">
        <w:rPr>
          <w:rFonts w:ascii="Times New Roman" w:hAnsi="Times New Roman" w:cs="Times New Roman"/>
          <w:sz w:val="24"/>
          <w:szCs w:val="24"/>
        </w:rPr>
        <w:t xml:space="preserve">the thickness of the </w:t>
      </w:r>
      <w:r>
        <w:rPr>
          <w:rFonts w:ascii="Times New Roman" w:hAnsi="Times New Roman" w:cs="Times New Roman"/>
          <w:sz w:val="24"/>
          <w:szCs w:val="24"/>
        </w:rPr>
        <w:t>ATB</w:t>
      </w:r>
      <w:r w:rsidRPr="000D4182">
        <w:rPr>
          <w:rFonts w:ascii="Times New Roman" w:hAnsi="Times New Roman" w:cs="Times New Roman"/>
          <w:sz w:val="24"/>
          <w:szCs w:val="24"/>
        </w:rPr>
        <w:t xml:space="preserve"> is </w:t>
      </w:r>
      <w:r>
        <w:rPr>
          <w:rFonts w:ascii="Times New Roman" w:hAnsi="Times New Roman" w:cs="Times New Roman"/>
          <w:sz w:val="24"/>
          <w:szCs w:val="24"/>
        </w:rPr>
        <w:t>6</w:t>
      </w:r>
      <w:r w:rsidRPr="000D4182">
        <w:rPr>
          <w:rFonts w:ascii="Times New Roman" w:hAnsi="Times New Roman" w:cs="Times New Roman"/>
          <w:sz w:val="24"/>
          <w:szCs w:val="24"/>
        </w:rPr>
        <w:t xml:space="preserve"> in, while for </w:t>
      </w:r>
      <w:r>
        <w:rPr>
          <w:rFonts w:ascii="Times New Roman" w:hAnsi="Times New Roman" w:cs="Times New Roman"/>
          <w:sz w:val="24"/>
          <w:szCs w:val="24"/>
        </w:rPr>
        <w:t xml:space="preserve">Section C </w:t>
      </w:r>
      <w:r w:rsidRPr="000D4182">
        <w:rPr>
          <w:rFonts w:ascii="Times New Roman" w:hAnsi="Times New Roman" w:cs="Times New Roman"/>
          <w:sz w:val="24"/>
          <w:szCs w:val="24"/>
        </w:rPr>
        <w:t xml:space="preserve">is </w:t>
      </w:r>
      <w:r>
        <w:rPr>
          <w:rFonts w:ascii="Times New Roman" w:hAnsi="Times New Roman" w:cs="Times New Roman"/>
          <w:sz w:val="24"/>
          <w:szCs w:val="24"/>
        </w:rPr>
        <w:t>8</w:t>
      </w:r>
      <w:r w:rsidRPr="000D4182">
        <w:rPr>
          <w:rFonts w:ascii="Times New Roman" w:hAnsi="Times New Roman" w:cs="Times New Roman"/>
          <w:sz w:val="24"/>
          <w:szCs w:val="24"/>
        </w:rPr>
        <w:t xml:space="preserve"> in.</w:t>
      </w:r>
    </w:p>
    <w:p w:rsidR="00C7006B" w:rsidRPr="000D4182" w:rsidRDefault="00C7006B" w:rsidP="00C7006B">
      <w:pPr>
        <w:pStyle w:val="ListParagraph"/>
        <w:keepNext/>
        <w:numPr>
          <w:ilvl w:val="0"/>
          <w:numId w:val="7"/>
        </w:numPr>
        <w:spacing w:after="0" w:line="360" w:lineRule="auto"/>
        <w:jc w:val="both"/>
        <w:rPr>
          <w:rFonts w:ascii="Times New Roman" w:hAnsi="Times New Roman" w:cs="Times New Roman"/>
          <w:sz w:val="24"/>
          <w:szCs w:val="24"/>
        </w:rPr>
      </w:pPr>
      <w:r w:rsidRPr="000D4182">
        <w:rPr>
          <w:rFonts w:ascii="Times New Roman" w:hAnsi="Times New Roman" w:cs="Times New Roman"/>
          <w:sz w:val="24"/>
          <w:szCs w:val="24"/>
        </w:rPr>
        <w:t>H-type strain gauges will be installed at three different depths: the bottom of the fatigue resistant layer (FRL), the bottom of the asphalt treated base (ATB), and the bottom of upper lift of the surface layer</w:t>
      </w:r>
    </w:p>
    <w:p w:rsidR="00C7006B" w:rsidRPr="000D4182" w:rsidRDefault="00C7006B" w:rsidP="00C7006B">
      <w:pPr>
        <w:pStyle w:val="ListParagraph"/>
        <w:keepNext/>
        <w:numPr>
          <w:ilvl w:val="0"/>
          <w:numId w:val="7"/>
        </w:numPr>
        <w:spacing w:after="0" w:line="360" w:lineRule="auto"/>
        <w:jc w:val="both"/>
        <w:rPr>
          <w:rFonts w:ascii="Times New Roman" w:hAnsi="Times New Roman" w:cs="Times New Roman"/>
          <w:sz w:val="24"/>
          <w:szCs w:val="24"/>
        </w:rPr>
      </w:pPr>
      <w:r w:rsidRPr="000D4182">
        <w:rPr>
          <w:rFonts w:ascii="Times New Roman" w:hAnsi="Times New Roman" w:cs="Times New Roman"/>
          <w:sz w:val="24"/>
          <w:szCs w:val="24"/>
        </w:rPr>
        <w:t>Six longitudinal sensors will be place at the bottom of the FRL; six at the bottom of the ATB (3 longitudinal and 3 transverse); and four close to the surface (2 longitudinal and 2 transverse).</w:t>
      </w:r>
    </w:p>
    <w:p w:rsidR="00C7006B" w:rsidRPr="00641947" w:rsidRDefault="00C7006B" w:rsidP="00C7006B">
      <w:pPr>
        <w:pStyle w:val="ListParagraph"/>
        <w:keepNext/>
        <w:numPr>
          <w:ilvl w:val="0"/>
          <w:numId w:val="7"/>
        </w:numPr>
        <w:spacing w:after="0" w:line="360" w:lineRule="auto"/>
        <w:jc w:val="both"/>
        <w:rPr>
          <w:rFonts w:ascii="Times New Roman" w:hAnsi="Times New Roman" w:cs="Times New Roman"/>
          <w:sz w:val="24"/>
          <w:szCs w:val="24"/>
        </w:rPr>
      </w:pPr>
      <w:r w:rsidRPr="00641947">
        <w:rPr>
          <w:rFonts w:ascii="Times New Roman" w:hAnsi="Times New Roman" w:cs="Times New Roman"/>
          <w:sz w:val="24"/>
          <w:szCs w:val="24"/>
        </w:rPr>
        <w:t xml:space="preserve">The instrumentation of these sections is also composed by LVDTs, pressure cells, and strain gauge rosettes (SGR) as shown in </w:t>
      </w:r>
      <w:r>
        <w:fldChar w:fldCharType="begin"/>
      </w:r>
      <w:r>
        <w:instrText xml:space="preserve"> REF _Ref320008047 \h  \* MERGEFORMAT </w:instrText>
      </w:r>
      <w:r>
        <w:fldChar w:fldCharType="separate"/>
      </w:r>
      <w:r w:rsidR="00D027E8" w:rsidRPr="00C7006B">
        <w:rPr>
          <w:rFonts w:ascii="Times New Roman" w:hAnsi="Times New Roman" w:cs="Times New Roman"/>
          <w:sz w:val="24"/>
          <w:szCs w:val="24"/>
        </w:rPr>
        <w:t xml:space="preserve">Figure </w:t>
      </w:r>
      <w:r w:rsidR="00D027E8">
        <w:rPr>
          <w:rFonts w:ascii="Times New Roman" w:hAnsi="Times New Roman" w:cs="Times New Roman"/>
          <w:sz w:val="24"/>
          <w:szCs w:val="24"/>
        </w:rPr>
        <w:t>3</w:t>
      </w:r>
      <w:r>
        <w:fldChar w:fldCharType="end"/>
      </w:r>
      <w:r>
        <w:rPr>
          <w:rFonts w:ascii="Times New Roman" w:hAnsi="Times New Roman" w:cs="Times New Roman"/>
          <w:sz w:val="24"/>
          <w:szCs w:val="24"/>
        </w:rPr>
        <w:t xml:space="preserve"> </w:t>
      </w:r>
      <w:r w:rsidRPr="00641947">
        <w:rPr>
          <w:rFonts w:ascii="Times New Roman" w:hAnsi="Times New Roman" w:cs="Times New Roman"/>
          <w:sz w:val="24"/>
          <w:szCs w:val="24"/>
        </w:rPr>
        <w:t xml:space="preserve">- </w:t>
      </w:r>
      <w:r>
        <w:fldChar w:fldCharType="begin"/>
      </w:r>
      <w:r>
        <w:instrText xml:space="preserve"> REF _Ref319677763 \h  \* MERGEFORMAT </w:instrText>
      </w:r>
      <w:r>
        <w:fldChar w:fldCharType="separate"/>
      </w:r>
      <w:r w:rsidR="00D027E8" w:rsidRPr="00C7006B">
        <w:rPr>
          <w:rFonts w:ascii="Times New Roman" w:hAnsi="Times New Roman" w:cs="Times New Roman"/>
          <w:sz w:val="24"/>
          <w:szCs w:val="24"/>
        </w:rPr>
        <w:t xml:space="preserve">Figure </w:t>
      </w:r>
      <w:r w:rsidR="00D027E8">
        <w:rPr>
          <w:rFonts w:ascii="Times New Roman" w:hAnsi="Times New Roman" w:cs="Times New Roman"/>
          <w:sz w:val="24"/>
          <w:szCs w:val="24"/>
        </w:rPr>
        <w:t>6</w:t>
      </w:r>
      <w:r>
        <w:fldChar w:fldCharType="end"/>
      </w:r>
      <w:r w:rsidRPr="00641947">
        <w:rPr>
          <w:rFonts w:ascii="Times New Roman" w:hAnsi="Times New Roman" w:cs="Times New Roman"/>
          <w:sz w:val="24"/>
          <w:szCs w:val="24"/>
        </w:rPr>
        <w:t>. In addition to the pressure cells on top of the subgrade, another 2 will be installed at the bottom of the FRL.</w:t>
      </w:r>
    </w:p>
    <w:p w:rsidR="00C7006B" w:rsidRPr="00B53EC6" w:rsidRDefault="00C7006B" w:rsidP="00C7006B">
      <w:pPr>
        <w:pStyle w:val="ListParagraph"/>
        <w:keepNext/>
        <w:numPr>
          <w:ilvl w:val="0"/>
          <w:numId w:val="7"/>
        </w:numPr>
        <w:spacing w:after="0" w:line="360" w:lineRule="auto"/>
        <w:jc w:val="both"/>
        <w:rPr>
          <w:rFonts w:ascii="Times New Roman" w:hAnsi="Times New Roman" w:cs="Times New Roman"/>
          <w:sz w:val="24"/>
          <w:szCs w:val="24"/>
        </w:rPr>
      </w:pPr>
      <w:r w:rsidRPr="00B53EC6">
        <w:rPr>
          <w:rFonts w:ascii="Times New Roman" w:hAnsi="Times New Roman" w:cs="Times New Roman"/>
          <w:sz w:val="24"/>
          <w:szCs w:val="24"/>
        </w:rPr>
        <w:t>A total of 16 SGR will be installed in Section A, two holes total, 8 rosettes in each hole at four different depths. Out of the two holes, one of them will be circular and the other one rectangular. The location of the SGR will be at the middle of each lift</w:t>
      </w:r>
      <w:r w:rsidR="008353F2" w:rsidRPr="00B53EC6">
        <w:rPr>
          <w:rFonts w:ascii="Times New Roman" w:hAnsi="Times New Roman" w:cs="Times New Roman"/>
          <w:sz w:val="24"/>
          <w:szCs w:val="24"/>
        </w:rPr>
        <w:t>, and after the second set of LVDTs</w:t>
      </w:r>
      <w:r w:rsidRPr="00B53EC6">
        <w:rPr>
          <w:rFonts w:ascii="Times New Roman" w:hAnsi="Times New Roman" w:cs="Times New Roman"/>
          <w:sz w:val="24"/>
          <w:szCs w:val="24"/>
        </w:rPr>
        <w:t xml:space="preserve">. </w:t>
      </w:r>
      <w:r w:rsidRPr="00B53EC6">
        <w:fldChar w:fldCharType="begin"/>
      </w:r>
      <w:r w:rsidRPr="00B53EC6">
        <w:instrText xml:space="preserve"> REF _Ref320727902 \h  \* MERGEFORMAT </w:instrText>
      </w:r>
      <w:r w:rsidRPr="00B53EC6">
        <w:fldChar w:fldCharType="separate"/>
      </w:r>
      <w:r w:rsidR="00D027E8" w:rsidRPr="00B53EC6">
        <w:rPr>
          <w:rFonts w:ascii="Times New Roman" w:hAnsi="Times New Roman" w:cs="Times New Roman"/>
          <w:sz w:val="24"/>
          <w:szCs w:val="24"/>
        </w:rPr>
        <w:t>Figure 5</w:t>
      </w:r>
      <w:r w:rsidRPr="00B53EC6">
        <w:fldChar w:fldCharType="end"/>
      </w:r>
      <w:r w:rsidRPr="00B53EC6">
        <w:rPr>
          <w:rFonts w:ascii="Times New Roman" w:hAnsi="Times New Roman" w:cs="Times New Roman"/>
          <w:sz w:val="24"/>
          <w:szCs w:val="24"/>
        </w:rPr>
        <w:t xml:space="preserve"> shows the detail of the rosettes instrumentation</w:t>
      </w:r>
    </w:p>
    <w:p w:rsidR="00C7006B" w:rsidRDefault="00C7006B" w:rsidP="00C7006B">
      <w:pPr>
        <w:pStyle w:val="ListParagraph"/>
        <w:keepNext/>
        <w:numPr>
          <w:ilvl w:val="0"/>
          <w:numId w:val="7"/>
        </w:numPr>
        <w:spacing w:after="0" w:line="360" w:lineRule="auto"/>
        <w:jc w:val="both"/>
        <w:rPr>
          <w:rFonts w:ascii="Times New Roman" w:hAnsi="Times New Roman" w:cs="Times New Roman"/>
          <w:sz w:val="24"/>
          <w:szCs w:val="24"/>
        </w:rPr>
      </w:pPr>
      <w:r w:rsidRPr="00B53EC6">
        <w:rPr>
          <w:rFonts w:ascii="Times New Roman" w:hAnsi="Times New Roman" w:cs="Times New Roman"/>
          <w:sz w:val="24"/>
          <w:szCs w:val="24"/>
        </w:rPr>
        <w:t>Section B w</w:t>
      </w:r>
      <w:bookmarkStart w:id="3" w:name="_GoBack"/>
      <w:bookmarkEnd w:id="3"/>
      <w:r w:rsidRPr="00B53EC6">
        <w:rPr>
          <w:rFonts w:ascii="Times New Roman" w:hAnsi="Times New Roman" w:cs="Times New Roman"/>
          <w:sz w:val="24"/>
          <w:szCs w:val="24"/>
        </w:rPr>
        <w:t>ill have the same</w:t>
      </w:r>
      <w:r w:rsidRPr="00A5053B">
        <w:rPr>
          <w:rFonts w:ascii="Times New Roman" w:hAnsi="Times New Roman" w:cs="Times New Roman"/>
          <w:sz w:val="24"/>
          <w:szCs w:val="24"/>
        </w:rPr>
        <w:t xml:space="preserve"> number of SGR and distribution as Section A. </w:t>
      </w:r>
    </w:p>
    <w:p w:rsidR="00C7006B" w:rsidRPr="00A5053B" w:rsidRDefault="00C7006B" w:rsidP="00C7006B">
      <w:pPr>
        <w:pStyle w:val="ListParagraph"/>
        <w:keepNext/>
        <w:numPr>
          <w:ilvl w:val="0"/>
          <w:numId w:val="7"/>
        </w:numPr>
        <w:spacing w:after="0" w:line="360" w:lineRule="auto"/>
        <w:jc w:val="both"/>
        <w:rPr>
          <w:rFonts w:ascii="Times New Roman" w:hAnsi="Times New Roman" w:cs="Times New Roman"/>
          <w:sz w:val="24"/>
          <w:szCs w:val="24"/>
        </w:rPr>
      </w:pPr>
      <w:r w:rsidRPr="00A5053B">
        <w:rPr>
          <w:rFonts w:ascii="Times New Roman" w:hAnsi="Times New Roman" w:cs="Times New Roman"/>
          <w:sz w:val="24"/>
          <w:szCs w:val="24"/>
        </w:rPr>
        <w:t xml:space="preserve">In each hole, 2 rosettes will be installed at each depth (4 depths total per hole as shown in </w:t>
      </w:r>
      <w:r>
        <w:fldChar w:fldCharType="begin"/>
      </w:r>
      <w:r>
        <w:instrText xml:space="preserve"> REF _Ref320727902 \h  \* MERGEFORMAT </w:instrText>
      </w:r>
      <w:r>
        <w:fldChar w:fldCharType="separate"/>
      </w:r>
      <w:r w:rsidR="00D027E8" w:rsidRPr="00C7006B">
        <w:rPr>
          <w:rFonts w:ascii="Times New Roman" w:hAnsi="Times New Roman" w:cs="Times New Roman"/>
          <w:sz w:val="24"/>
          <w:szCs w:val="24"/>
        </w:rPr>
        <w:t xml:space="preserve">Figure </w:t>
      </w:r>
      <w:r w:rsidR="00D027E8">
        <w:rPr>
          <w:rFonts w:ascii="Times New Roman" w:hAnsi="Times New Roman" w:cs="Times New Roman"/>
          <w:sz w:val="24"/>
          <w:szCs w:val="24"/>
        </w:rPr>
        <w:t>5</w:t>
      </w:r>
      <w:r>
        <w:fldChar w:fldCharType="end"/>
      </w:r>
      <w:r w:rsidRPr="00A5053B">
        <w:rPr>
          <w:rFonts w:ascii="Times New Roman" w:hAnsi="Times New Roman" w:cs="Times New Roman"/>
          <w:sz w:val="24"/>
          <w:szCs w:val="24"/>
        </w:rPr>
        <w:t>). One of these two rosettes will be installed in the direction of traffic and the other one in the direction perpendicular to traffic.</w:t>
      </w:r>
    </w:p>
    <w:p w:rsidR="00C7006B" w:rsidRPr="00B13A41" w:rsidRDefault="00C7006B" w:rsidP="00C7006B">
      <w:pPr>
        <w:pStyle w:val="ListParagraph"/>
        <w:keepNext/>
        <w:numPr>
          <w:ilvl w:val="0"/>
          <w:numId w:val="7"/>
        </w:numPr>
        <w:spacing w:after="0" w:line="360" w:lineRule="auto"/>
        <w:jc w:val="both"/>
        <w:rPr>
          <w:rFonts w:ascii="Times New Roman" w:hAnsi="Times New Roman" w:cs="Times New Roman"/>
          <w:sz w:val="24"/>
          <w:szCs w:val="24"/>
        </w:rPr>
      </w:pPr>
      <w:r w:rsidRPr="00B13A41">
        <w:rPr>
          <w:rFonts w:ascii="Times New Roman" w:hAnsi="Times New Roman" w:cs="Times New Roman"/>
          <w:sz w:val="24"/>
          <w:szCs w:val="24"/>
        </w:rPr>
        <w:t>Section C has an 8.0-in-thick ATB instead of 6.0 in. However, the number of rosettes in this section does not change (see</w:t>
      </w:r>
      <w:r>
        <w:rPr>
          <w:rFonts w:ascii="Times New Roman" w:hAnsi="Times New Roman" w:cs="Times New Roman"/>
          <w:sz w:val="24"/>
          <w:szCs w:val="24"/>
        </w:rPr>
        <w:t xml:space="preserve"> </w:t>
      </w:r>
      <w:r>
        <w:fldChar w:fldCharType="begin"/>
      </w:r>
      <w:r>
        <w:instrText xml:space="preserve"> REF _Ref319677763 \h  \* MERGEFORMAT </w:instrText>
      </w:r>
      <w:r>
        <w:fldChar w:fldCharType="separate"/>
      </w:r>
      <w:r w:rsidR="00D027E8" w:rsidRPr="00C7006B">
        <w:rPr>
          <w:rFonts w:ascii="Times New Roman" w:hAnsi="Times New Roman" w:cs="Times New Roman"/>
          <w:sz w:val="24"/>
          <w:szCs w:val="24"/>
        </w:rPr>
        <w:t xml:space="preserve">Figure </w:t>
      </w:r>
      <w:r w:rsidR="00D027E8">
        <w:rPr>
          <w:rFonts w:ascii="Times New Roman" w:hAnsi="Times New Roman" w:cs="Times New Roman"/>
          <w:sz w:val="24"/>
          <w:szCs w:val="24"/>
        </w:rPr>
        <w:t>6</w:t>
      </w:r>
      <w:r>
        <w:fldChar w:fldCharType="end"/>
      </w:r>
      <w:r w:rsidRPr="00B13A41">
        <w:rPr>
          <w:rFonts w:ascii="Times New Roman" w:hAnsi="Times New Roman" w:cs="Times New Roman"/>
          <w:sz w:val="24"/>
          <w:szCs w:val="24"/>
        </w:rPr>
        <w:t>)</w:t>
      </w:r>
    </w:p>
    <w:p w:rsidR="00C7006B" w:rsidRPr="00606A47" w:rsidRDefault="00C7006B" w:rsidP="00C7006B">
      <w:pPr>
        <w:pStyle w:val="ListParagraph"/>
        <w:keepNext/>
        <w:numPr>
          <w:ilvl w:val="0"/>
          <w:numId w:val="7"/>
        </w:numPr>
        <w:spacing w:after="0" w:line="360" w:lineRule="auto"/>
        <w:jc w:val="both"/>
        <w:rPr>
          <w:rFonts w:ascii="Times New Roman" w:hAnsi="Times New Roman" w:cs="Times New Roman"/>
          <w:sz w:val="24"/>
          <w:szCs w:val="24"/>
        </w:rPr>
      </w:pPr>
      <w:r w:rsidRPr="00606A47">
        <w:rPr>
          <w:rFonts w:ascii="Times New Roman" w:hAnsi="Times New Roman" w:cs="Times New Roman"/>
          <w:sz w:val="24"/>
          <w:szCs w:val="24"/>
        </w:rPr>
        <w:t xml:space="preserve">The load and inflation pressure that will be used during testing is given </w:t>
      </w:r>
      <w:r>
        <w:rPr>
          <w:rFonts w:ascii="Times New Roman" w:hAnsi="Times New Roman" w:cs="Times New Roman"/>
          <w:sz w:val="24"/>
          <w:szCs w:val="24"/>
        </w:rPr>
        <w:t xml:space="preserve">in </w:t>
      </w:r>
      <w:r>
        <w:fldChar w:fldCharType="begin"/>
      </w:r>
      <w:r>
        <w:instrText xml:space="preserve"> REF _Ref320008606 \h  \* MERGEFORMAT </w:instrText>
      </w:r>
      <w:r>
        <w:fldChar w:fldCharType="separate"/>
      </w:r>
      <w:r w:rsidR="00D027E8" w:rsidRPr="00C7006B">
        <w:rPr>
          <w:rFonts w:ascii="Times New Roman" w:hAnsi="Times New Roman" w:cs="Times New Roman"/>
          <w:sz w:val="24"/>
          <w:szCs w:val="24"/>
        </w:rPr>
        <w:t xml:space="preserve">Table </w:t>
      </w:r>
      <w:r w:rsidR="00D027E8">
        <w:rPr>
          <w:rFonts w:ascii="Times New Roman" w:hAnsi="Times New Roman" w:cs="Times New Roman"/>
          <w:sz w:val="24"/>
          <w:szCs w:val="24"/>
        </w:rPr>
        <w:t>1</w:t>
      </w:r>
      <w:r>
        <w:fldChar w:fldCharType="end"/>
      </w:r>
      <w:r w:rsidRPr="00606A47">
        <w:rPr>
          <w:rFonts w:ascii="Times New Roman" w:hAnsi="Times New Roman" w:cs="Times New Roman"/>
          <w:sz w:val="24"/>
          <w:szCs w:val="24"/>
        </w:rPr>
        <w:t xml:space="preserve">; the speed will be 5, 25, 45, 55 mph. </w:t>
      </w:r>
    </w:p>
    <w:p w:rsidR="00C7006B" w:rsidRDefault="00C7006B" w:rsidP="00C7006B">
      <w:pPr>
        <w:pStyle w:val="ListParagraph"/>
        <w:keepNext/>
        <w:spacing w:after="0" w:line="360" w:lineRule="auto"/>
        <w:ind w:left="360"/>
        <w:jc w:val="both"/>
        <w:rPr>
          <w:rFonts w:ascii="Times New Roman" w:hAnsi="Times New Roman" w:cs="Times New Roman"/>
          <w:sz w:val="24"/>
          <w:szCs w:val="24"/>
        </w:rPr>
      </w:pPr>
    </w:p>
    <w:p w:rsidR="00C7006B" w:rsidRDefault="00C7006B" w:rsidP="00C7006B">
      <w:pPr>
        <w:keepNext/>
        <w:spacing w:after="0" w:line="360" w:lineRule="auto"/>
        <w:jc w:val="both"/>
        <w:rPr>
          <w:rFonts w:ascii="Times New Roman" w:hAnsi="Times New Roman" w:cs="Times New Roman"/>
          <w:sz w:val="24"/>
          <w:szCs w:val="24"/>
        </w:rPr>
      </w:pPr>
    </w:p>
    <w:p w:rsidR="00C7006B" w:rsidRDefault="00C7006B" w:rsidP="00C7006B">
      <w:bookmarkStart w:id="4" w:name="_Ref318173355"/>
    </w:p>
    <w:p w:rsidR="00C7006B" w:rsidRPr="00C7006B" w:rsidRDefault="00C7006B" w:rsidP="00C7006B">
      <w:pPr>
        <w:pStyle w:val="Caption"/>
        <w:jc w:val="center"/>
        <w:rPr>
          <w:rFonts w:ascii="Times New Roman" w:hAnsi="Times New Roman" w:cs="Times New Roman"/>
          <w:color w:val="auto"/>
          <w:sz w:val="24"/>
          <w:szCs w:val="24"/>
        </w:rPr>
      </w:pPr>
      <w:bookmarkStart w:id="5" w:name="_Ref320008606"/>
      <w:proofErr w:type="gramStart"/>
      <w:r w:rsidRPr="00C7006B">
        <w:rPr>
          <w:rFonts w:ascii="Times New Roman" w:hAnsi="Times New Roman" w:cs="Times New Roman"/>
          <w:color w:val="auto"/>
          <w:sz w:val="24"/>
          <w:szCs w:val="24"/>
        </w:rPr>
        <w:lastRenderedPageBreak/>
        <w:t xml:space="preserve">Table </w:t>
      </w:r>
      <w:r w:rsidRPr="00C7006B">
        <w:rPr>
          <w:rFonts w:ascii="Times New Roman" w:hAnsi="Times New Roman" w:cs="Times New Roman"/>
          <w:color w:val="auto"/>
          <w:sz w:val="24"/>
          <w:szCs w:val="24"/>
        </w:rPr>
        <w:fldChar w:fldCharType="begin"/>
      </w:r>
      <w:r w:rsidRPr="00C7006B">
        <w:rPr>
          <w:rFonts w:ascii="Times New Roman" w:hAnsi="Times New Roman" w:cs="Times New Roman"/>
          <w:color w:val="auto"/>
          <w:sz w:val="24"/>
          <w:szCs w:val="24"/>
        </w:rPr>
        <w:instrText xml:space="preserve"> SEQ Table \* ARABIC </w:instrText>
      </w:r>
      <w:r w:rsidRPr="00C7006B">
        <w:rPr>
          <w:rFonts w:ascii="Times New Roman" w:hAnsi="Times New Roman" w:cs="Times New Roman"/>
          <w:color w:val="auto"/>
          <w:sz w:val="24"/>
          <w:szCs w:val="24"/>
        </w:rPr>
        <w:fldChar w:fldCharType="separate"/>
      </w:r>
      <w:r w:rsidR="00D027E8">
        <w:rPr>
          <w:rFonts w:ascii="Times New Roman" w:hAnsi="Times New Roman" w:cs="Times New Roman"/>
          <w:noProof/>
          <w:color w:val="auto"/>
          <w:sz w:val="24"/>
          <w:szCs w:val="24"/>
        </w:rPr>
        <w:t>1</w:t>
      </w:r>
      <w:r w:rsidRPr="00C7006B">
        <w:rPr>
          <w:rFonts w:ascii="Times New Roman" w:hAnsi="Times New Roman" w:cs="Times New Roman"/>
          <w:color w:val="auto"/>
          <w:sz w:val="24"/>
          <w:szCs w:val="24"/>
        </w:rPr>
        <w:fldChar w:fldCharType="end"/>
      </w:r>
      <w:bookmarkEnd w:id="4"/>
      <w:bookmarkEnd w:id="5"/>
      <w:r w:rsidRPr="00C7006B">
        <w:rPr>
          <w:rFonts w:ascii="Times New Roman" w:hAnsi="Times New Roman" w:cs="Times New Roman"/>
          <w:color w:val="auto"/>
          <w:sz w:val="24"/>
          <w:szCs w:val="24"/>
        </w:rPr>
        <w:t>.</w:t>
      </w:r>
      <w:proofErr w:type="gramEnd"/>
      <w:r w:rsidRPr="00C7006B">
        <w:rPr>
          <w:rFonts w:ascii="Times New Roman" w:hAnsi="Times New Roman" w:cs="Times New Roman"/>
          <w:color w:val="auto"/>
          <w:sz w:val="24"/>
          <w:szCs w:val="24"/>
        </w:rPr>
        <w:t xml:space="preserve"> Test Matrix</w:t>
      </w:r>
    </w:p>
    <w:tbl>
      <w:tblPr>
        <w:tblStyle w:val="TableGrid"/>
        <w:tblW w:w="7929" w:type="dxa"/>
        <w:jc w:val="center"/>
        <w:tblLook w:val="04A0" w:firstRow="1" w:lastRow="0" w:firstColumn="1" w:lastColumn="0" w:noHBand="0" w:noVBand="1"/>
      </w:tblPr>
      <w:tblGrid>
        <w:gridCol w:w="2285"/>
        <w:gridCol w:w="1785"/>
        <w:gridCol w:w="799"/>
        <w:gridCol w:w="720"/>
        <w:gridCol w:w="810"/>
        <w:gridCol w:w="720"/>
        <w:gridCol w:w="810"/>
      </w:tblGrid>
      <w:tr w:rsidR="00C7006B" w:rsidRPr="000A0FB5" w:rsidTr="00EC7AEC">
        <w:trPr>
          <w:jc w:val="center"/>
        </w:trPr>
        <w:tc>
          <w:tcPr>
            <w:tcW w:w="2285" w:type="dxa"/>
            <w:vAlign w:val="center"/>
          </w:tcPr>
          <w:p w:rsidR="00C7006B" w:rsidRPr="000A0FB5" w:rsidRDefault="00C7006B" w:rsidP="00EC7AEC">
            <w:pPr>
              <w:pStyle w:val="ListParagraph"/>
              <w:keepNext/>
              <w:spacing w:line="360" w:lineRule="auto"/>
              <w:ind w:left="0"/>
              <w:jc w:val="center"/>
              <w:rPr>
                <w:rFonts w:ascii="Times New Roman" w:hAnsi="Times New Roman" w:cs="Times New Roman"/>
                <w:b/>
                <w:sz w:val="24"/>
                <w:szCs w:val="24"/>
              </w:rPr>
            </w:pPr>
            <w:r w:rsidRPr="000A0FB5">
              <w:rPr>
                <w:rFonts w:ascii="Times New Roman" w:hAnsi="Times New Roman" w:cs="Times New Roman"/>
                <w:b/>
                <w:sz w:val="24"/>
                <w:szCs w:val="24"/>
              </w:rPr>
              <w:t>Tire Type</w:t>
            </w:r>
          </w:p>
        </w:tc>
        <w:tc>
          <w:tcPr>
            <w:tcW w:w="1785" w:type="dxa"/>
            <w:vAlign w:val="center"/>
          </w:tcPr>
          <w:p w:rsidR="00C7006B" w:rsidRPr="000A0FB5" w:rsidRDefault="00C7006B" w:rsidP="00EC7AEC">
            <w:pPr>
              <w:keepNext/>
              <w:jc w:val="center"/>
              <w:rPr>
                <w:rFonts w:ascii="Times New Roman" w:hAnsi="Times New Roman" w:cs="Times New Roman"/>
                <w:b/>
                <w:sz w:val="24"/>
                <w:szCs w:val="24"/>
                <w:lang w:val="en-GB"/>
              </w:rPr>
            </w:pPr>
            <w:r w:rsidRPr="000A0FB5">
              <w:rPr>
                <w:rFonts w:ascii="Times New Roman" w:hAnsi="Times New Roman" w:cs="Times New Roman"/>
                <w:b/>
                <w:sz w:val="24"/>
                <w:szCs w:val="24"/>
                <w:lang w:val="en-GB"/>
              </w:rPr>
              <w:t>Inflation Pressure (psi)</w:t>
            </w:r>
          </w:p>
        </w:tc>
        <w:tc>
          <w:tcPr>
            <w:tcW w:w="3859" w:type="dxa"/>
            <w:gridSpan w:val="5"/>
            <w:vAlign w:val="center"/>
          </w:tcPr>
          <w:p w:rsidR="00C7006B" w:rsidRPr="000A0FB5" w:rsidRDefault="00C7006B" w:rsidP="00EC7AEC">
            <w:pPr>
              <w:pStyle w:val="ListParagraph"/>
              <w:keepNext/>
              <w:spacing w:line="360" w:lineRule="auto"/>
              <w:ind w:left="0"/>
              <w:jc w:val="center"/>
              <w:rPr>
                <w:rFonts w:ascii="Times New Roman" w:hAnsi="Times New Roman" w:cs="Times New Roman"/>
                <w:b/>
                <w:sz w:val="24"/>
                <w:szCs w:val="24"/>
              </w:rPr>
            </w:pPr>
            <w:r w:rsidRPr="000A0FB5">
              <w:rPr>
                <w:rFonts w:ascii="Times New Roman" w:hAnsi="Times New Roman" w:cs="Times New Roman"/>
                <w:b/>
                <w:sz w:val="24"/>
                <w:szCs w:val="24"/>
                <w:lang w:val="en-GB"/>
              </w:rPr>
              <w:t>Tire Loading (kips)</w:t>
            </w:r>
          </w:p>
        </w:tc>
      </w:tr>
      <w:tr w:rsidR="00C7006B" w:rsidRPr="000A0FB5" w:rsidTr="00EC7AEC">
        <w:trPr>
          <w:jc w:val="center"/>
        </w:trPr>
        <w:tc>
          <w:tcPr>
            <w:tcW w:w="2285" w:type="dxa"/>
            <w:vAlign w:val="center"/>
          </w:tcPr>
          <w:p w:rsidR="00C7006B" w:rsidRPr="000A0FB5" w:rsidRDefault="00C7006B" w:rsidP="00EC7AEC">
            <w:pPr>
              <w:keepNext/>
              <w:jc w:val="center"/>
              <w:rPr>
                <w:rFonts w:ascii="Times New Roman" w:hAnsi="Times New Roman" w:cs="Times New Roman"/>
                <w:sz w:val="24"/>
                <w:szCs w:val="24"/>
                <w:lang w:val="en-GB"/>
              </w:rPr>
            </w:pPr>
            <w:r w:rsidRPr="000A0FB5">
              <w:rPr>
                <w:rFonts w:ascii="Times New Roman" w:hAnsi="Times New Roman" w:cs="Times New Roman"/>
                <w:sz w:val="24"/>
                <w:szCs w:val="24"/>
                <w:lang w:val="en-GB"/>
              </w:rPr>
              <w:t>NG-WBT and Dual</w:t>
            </w:r>
          </w:p>
        </w:tc>
        <w:tc>
          <w:tcPr>
            <w:tcW w:w="1785" w:type="dxa"/>
            <w:vAlign w:val="center"/>
          </w:tcPr>
          <w:p w:rsidR="00C7006B" w:rsidRPr="000A0FB5" w:rsidRDefault="00C7006B" w:rsidP="00EC7AEC">
            <w:pPr>
              <w:keepNext/>
              <w:jc w:val="center"/>
              <w:rPr>
                <w:rFonts w:ascii="Times New Roman" w:hAnsi="Times New Roman" w:cs="Times New Roman"/>
                <w:sz w:val="24"/>
                <w:szCs w:val="24"/>
                <w:lang w:val="en-GB"/>
              </w:rPr>
            </w:pPr>
            <w:r w:rsidRPr="000A0FB5">
              <w:rPr>
                <w:rFonts w:ascii="Times New Roman" w:hAnsi="Times New Roman" w:cs="Times New Roman"/>
                <w:sz w:val="24"/>
                <w:szCs w:val="24"/>
                <w:lang w:val="en-GB"/>
              </w:rPr>
              <w:t>80</w:t>
            </w:r>
          </w:p>
        </w:tc>
        <w:tc>
          <w:tcPr>
            <w:tcW w:w="799" w:type="dxa"/>
            <w:vMerge w:val="restart"/>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r w:rsidRPr="000A0FB5">
              <w:rPr>
                <w:rFonts w:ascii="Times New Roman" w:hAnsi="Times New Roman" w:cs="Times New Roman"/>
                <w:sz w:val="24"/>
                <w:szCs w:val="24"/>
              </w:rPr>
              <w:t>6</w:t>
            </w:r>
          </w:p>
        </w:tc>
        <w:tc>
          <w:tcPr>
            <w:tcW w:w="720" w:type="dxa"/>
            <w:vMerge w:val="restart"/>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r w:rsidRPr="000A0FB5">
              <w:rPr>
                <w:rFonts w:ascii="Times New Roman" w:hAnsi="Times New Roman" w:cs="Times New Roman"/>
                <w:sz w:val="24"/>
                <w:szCs w:val="24"/>
              </w:rPr>
              <w:t>8</w:t>
            </w:r>
          </w:p>
        </w:tc>
        <w:tc>
          <w:tcPr>
            <w:tcW w:w="810" w:type="dxa"/>
            <w:vMerge w:val="restart"/>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r w:rsidRPr="000A0FB5">
              <w:rPr>
                <w:rFonts w:ascii="Times New Roman" w:hAnsi="Times New Roman" w:cs="Times New Roman"/>
                <w:sz w:val="24"/>
                <w:szCs w:val="24"/>
              </w:rPr>
              <w:t>10</w:t>
            </w:r>
          </w:p>
        </w:tc>
        <w:tc>
          <w:tcPr>
            <w:tcW w:w="720" w:type="dxa"/>
            <w:vMerge w:val="restart"/>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r w:rsidRPr="000A0FB5">
              <w:rPr>
                <w:rFonts w:ascii="Times New Roman" w:hAnsi="Times New Roman" w:cs="Times New Roman"/>
                <w:sz w:val="24"/>
                <w:szCs w:val="24"/>
              </w:rPr>
              <w:t>14</w:t>
            </w:r>
          </w:p>
        </w:tc>
        <w:tc>
          <w:tcPr>
            <w:tcW w:w="810" w:type="dxa"/>
            <w:vMerge w:val="restart"/>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r w:rsidRPr="000A0FB5">
              <w:rPr>
                <w:rFonts w:ascii="Times New Roman" w:hAnsi="Times New Roman" w:cs="Times New Roman"/>
                <w:sz w:val="24"/>
                <w:szCs w:val="24"/>
              </w:rPr>
              <w:t>18</w:t>
            </w:r>
          </w:p>
        </w:tc>
      </w:tr>
      <w:tr w:rsidR="00C7006B" w:rsidRPr="000A0FB5" w:rsidTr="00EC7AEC">
        <w:trPr>
          <w:jc w:val="center"/>
        </w:trPr>
        <w:tc>
          <w:tcPr>
            <w:tcW w:w="2285" w:type="dxa"/>
            <w:vAlign w:val="center"/>
          </w:tcPr>
          <w:p w:rsidR="00C7006B" w:rsidRPr="000A0FB5" w:rsidRDefault="00C7006B" w:rsidP="00EC7AEC">
            <w:pPr>
              <w:keepNext/>
              <w:jc w:val="center"/>
              <w:rPr>
                <w:rFonts w:ascii="Times New Roman" w:hAnsi="Times New Roman" w:cs="Times New Roman"/>
                <w:sz w:val="24"/>
                <w:szCs w:val="24"/>
                <w:lang w:val="en-GB"/>
              </w:rPr>
            </w:pPr>
            <w:r w:rsidRPr="000A0FB5">
              <w:rPr>
                <w:rFonts w:ascii="Times New Roman" w:hAnsi="Times New Roman" w:cs="Times New Roman"/>
                <w:sz w:val="24"/>
                <w:szCs w:val="24"/>
                <w:lang w:val="en-GB"/>
              </w:rPr>
              <w:t>NG-WBT and Dual</w:t>
            </w:r>
          </w:p>
        </w:tc>
        <w:tc>
          <w:tcPr>
            <w:tcW w:w="1785" w:type="dxa"/>
            <w:vAlign w:val="center"/>
          </w:tcPr>
          <w:p w:rsidR="00C7006B" w:rsidRPr="000A0FB5" w:rsidRDefault="00C7006B" w:rsidP="00EC7AEC">
            <w:pPr>
              <w:keepNext/>
              <w:jc w:val="center"/>
              <w:rPr>
                <w:rFonts w:ascii="Times New Roman" w:hAnsi="Times New Roman" w:cs="Times New Roman"/>
                <w:sz w:val="24"/>
                <w:szCs w:val="24"/>
                <w:lang w:val="en-GB"/>
              </w:rPr>
            </w:pPr>
            <w:r w:rsidRPr="000A0FB5">
              <w:rPr>
                <w:rFonts w:ascii="Times New Roman" w:hAnsi="Times New Roman" w:cs="Times New Roman"/>
                <w:sz w:val="24"/>
                <w:szCs w:val="24"/>
                <w:lang w:val="en-GB"/>
              </w:rPr>
              <w:t>100</w:t>
            </w:r>
          </w:p>
        </w:tc>
        <w:tc>
          <w:tcPr>
            <w:tcW w:w="799"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r>
      <w:tr w:rsidR="00C7006B" w:rsidRPr="000A0FB5" w:rsidTr="00EC7AEC">
        <w:trPr>
          <w:jc w:val="center"/>
        </w:trPr>
        <w:tc>
          <w:tcPr>
            <w:tcW w:w="2285" w:type="dxa"/>
            <w:vAlign w:val="center"/>
          </w:tcPr>
          <w:p w:rsidR="00C7006B" w:rsidRPr="000A0FB5" w:rsidRDefault="00C7006B" w:rsidP="00EC7AEC">
            <w:pPr>
              <w:keepNext/>
              <w:jc w:val="center"/>
              <w:rPr>
                <w:rFonts w:ascii="Times New Roman" w:hAnsi="Times New Roman" w:cs="Times New Roman"/>
                <w:sz w:val="24"/>
                <w:szCs w:val="24"/>
                <w:lang w:val="en-GB"/>
              </w:rPr>
            </w:pPr>
            <w:r w:rsidRPr="000A0FB5">
              <w:rPr>
                <w:rFonts w:ascii="Times New Roman" w:hAnsi="Times New Roman" w:cs="Times New Roman"/>
                <w:sz w:val="24"/>
                <w:szCs w:val="24"/>
                <w:lang w:val="en-GB"/>
              </w:rPr>
              <w:t>NG-WBT and Dual</w:t>
            </w:r>
          </w:p>
        </w:tc>
        <w:tc>
          <w:tcPr>
            <w:tcW w:w="1785" w:type="dxa"/>
            <w:vAlign w:val="center"/>
          </w:tcPr>
          <w:p w:rsidR="00C7006B" w:rsidRPr="000A0FB5" w:rsidRDefault="00C7006B" w:rsidP="00EC7AEC">
            <w:pPr>
              <w:keepNext/>
              <w:jc w:val="center"/>
              <w:rPr>
                <w:rFonts w:ascii="Times New Roman" w:hAnsi="Times New Roman" w:cs="Times New Roman"/>
                <w:sz w:val="24"/>
                <w:szCs w:val="24"/>
                <w:lang w:val="en-GB"/>
              </w:rPr>
            </w:pPr>
            <w:r w:rsidRPr="000A0FB5">
              <w:rPr>
                <w:rFonts w:ascii="Times New Roman" w:hAnsi="Times New Roman" w:cs="Times New Roman"/>
                <w:sz w:val="24"/>
                <w:szCs w:val="24"/>
                <w:lang w:val="en-GB"/>
              </w:rPr>
              <w:t>110</w:t>
            </w:r>
          </w:p>
        </w:tc>
        <w:tc>
          <w:tcPr>
            <w:tcW w:w="799"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r>
      <w:tr w:rsidR="00C7006B" w:rsidRPr="000A0FB5" w:rsidTr="00EC7AEC">
        <w:trPr>
          <w:jc w:val="center"/>
        </w:trPr>
        <w:tc>
          <w:tcPr>
            <w:tcW w:w="2285" w:type="dxa"/>
            <w:vAlign w:val="center"/>
          </w:tcPr>
          <w:p w:rsidR="00C7006B" w:rsidRPr="000A0FB5" w:rsidRDefault="00C7006B" w:rsidP="00EC7AEC">
            <w:pPr>
              <w:keepNext/>
              <w:jc w:val="center"/>
              <w:rPr>
                <w:rFonts w:ascii="Times New Roman" w:hAnsi="Times New Roman" w:cs="Times New Roman"/>
                <w:sz w:val="24"/>
                <w:szCs w:val="24"/>
                <w:lang w:val="en-GB"/>
              </w:rPr>
            </w:pPr>
            <w:r w:rsidRPr="000A0FB5">
              <w:rPr>
                <w:rFonts w:ascii="Times New Roman" w:hAnsi="Times New Roman" w:cs="Times New Roman"/>
                <w:sz w:val="24"/>
                <w:szCs w:val="24"/>
                <w:lang w:val="en-GB"/>
              </w:rPr>
              <w:t>NG-WBT and Dual</w:t>
            </w:r>
          </w:p>
        </w:tc>
        <w:tc>
          <w:tcPr>
            <w:tcW w:w="1785" w:type="dxa"/>
            <w:vAlign w:val="center"/>
          </w:tcPr>
          <w:p w:rsidR="00C7006B" w:rsidRPr="000A0FB5" w:rsidRDefault="00C7006B" w:rsidP="00EC7AEC">
            <w:pPr>
              <w:keepNext/>
              <w:jc w:val="center"/>
              <w:rPr>
                <w:rFonts w:ascii="Times New Roman" w:hAnsi="Times New Roman" w:cs="Times New Roman"/>
                <w:sz w:val="24"/>
                <w:szCs w:val="24"/>
                <w:lang w:val="en-GB"/>
              </w:rPr>
            </w:pPr>
            <w:r w:rsidRPr="000A0FB5">
              <w:rPr>
                <w:rFonts w:ascii="Times New Roman" w:hAnsi="Times New Roman" w:cs="Times New Roman"/>
                <w:sz w:val="24"/>
                <w:szCs w:val="24"/>
                <w:lang w:val="en-GB"/>
              </w:rPr>
              <w:t>125</w:t>
            </w:r>
          </w:p>
        </w:tc>
        <w:tc>
          <w:tcPr>
            <w:tcW w:w="799"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r>
      <w:tr w:rsidR="00C7006B" w:rsidRPr="000A0FB5" w:rsidTr="00EC7AEC">
        <w:trPr>
          <w:jc w:val="center"/>
        </w:trPr>
        <w:tc>
          <w:tcPr>
            <w:tcW w:w="2285" w:type="dxa"/>
            <w:vAlign w:val="center"/>
          </w:tcPr>
          <w:p w:rsidR="00C7006B" w:rsidRPr="000A0FB5" w:rsidRDefault="00C7006B" w:rsidP="00EC7AEC">
            <w:pPr>
              <w:keepNext/>
              <w:jc w:val="center"/>
              <w:rPr>
                <w:rFonts w:ascii="Times New Roman" w:hAnsi="Times New Roman" w:cs="Times New Roman"/>
                <w:sz w:val="24"/>
                <w:szCs w:val="24"/>
                <w:lang w:val="en-GB"/>
              </w:rPr>
            </w:pPr>
            <w:r w:rsidRPr="000A0FB5">
              <w:rPr>
                <w:rFonts w:ascii="Times New Roman" w:hAnsi="Times New Roman" w:cs="Times New Roman"/>
                <w:sz w:val="24"/>
                <w:szCs w:val="24"/>
                <w:lang w:val="en-GB"/>
              </w:rPr>
              <w:t>Dual Only</w:t>
            </w:r>
          </w:p>
        </w:tc>
        <w:tc>
          <w:tcPr>
            <w:tcW w:w="1785" w:type="dxa"/>
            <w:vAlign w:val="center"/>
          </w:tcPr>
          <w:p w:rsidR="00C7006B" w:rsidRPr="000A0FB5" w:rsidRDefault="00C7006B" w:rsidP="00EC7AEC">
            <w:pPr>
              <w:keepNext/>
              <w:jc w:val="center"/>
              <w:rPr>
                <w:rFonts w:ascii="Times New Roman" w:hAnsi="Times New Roman" w:cs="Times New Roman"/>
                <w:sz w:val="24"/>
                <w:szCs w:val="24"/>
                <w:lang w:val="en-GB"/>
              </w:rPr>
            </w:pPr>
            <w:r w:rsidRPr="000A0FB5">
              <w:rPr>
                <w:rFonts w:ascii="Times New Roman" w:hAnsi="Times New Roman" w:cs="Times New Roman"/>
                <w:sz w:val="24"/>
                <w:szCs w:val="24"/>
                <w:lang w:val="en-GB"/>
              </w:rPr>
              <w:t>60/110*</w:t>
            </w:r>
          </w:p>
        </w:tc>
        <w:tc>
          <w:tcPr>
            <w:tcW w:w="799"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r>
      <w:tr w:rsidR="00C7006B" w:rsidRPr="000A0FB5" w:rsidTr="00EC7AEC">
        <w:trPr>
          <w:jc w:val="center"/>
        </w:trPr>
        <w:tc>
          <w:tcPr>
            <w:tcW w:w="2285" w:type="dxa"/>
            <w:vAlign w:val="center"/>
          </w:tcPr>
          <w:p w:rsidR="00C7006B" w:rsidRPr="000A0FB5" w:rsidRDefault="00C7006B" w:rsidP="00EC7AEC">
            <w:pPr>
              <w:keepNext/>
              <w:jc w:val="center"/>
              <w:rPr>
                <w:rFonts w:ascii="Times New Roman" w:hAnsi="Times New Roman" w:cs="Times New Roman"/>
                <w:sz w:val="24"/>
                <w:szCs w:val="24"/>
                <w:lang w:val="en-GB"/>
              </w:rPr>
            </w:pPr>
            <w:r w:rsidRPr="000A0FB5">
              <w:rPr>
                <w:rFonts w:ascii="Times New Roman" w:hAnsi="Times New Roman" w:cs="Times New Roman"/>
                <w:sz w:val="24"/>
                <w:szCs w:val="24"/>
                <w:lang w:val="en-GB"/>
              </w:rPr>
              <w:t>Dual Only</w:t>
            </w:r>
          </w:p>
        </w:tc>
        <w:tc>
          <w:tcPr>
            <w:tcW w:w="1785" w:type="dxa"/>
            <w:vAlign w:val="center"/>
          </w:tcPr>
          <w:p w:rsidR="00C7006B" w:rsidRPr="000A0FB5" w:rsidRDefault="00C7006B" w:rsidP="00EC7AEC">
            <w:pPr>
              <w:keepNext/>
              <w:jc w:val="center"/>
              <w:rPr>
                <w:rFonts w:ascii="Times New Roman" w:hAnsi="Times New Roman" w:cs="Times New Roman"/>
                <w:sz w:val="24"/>
                <w:szCs w:val="24"/>
                <w:lang w:val="en-GB"/>
              </w:rPr>
            </w:pPr>
            <w:r w:rsidRPr="000A0FB5">
              <w:rPr>
                <w:rFonts w:ascii="Times New Roman" w:hAnsi="Times New Roman" w:cs="Times New Roman"/>
                <w:sz w:val="24"/>
                <w:szCs w:val="24"/>
                <w:lang w:val="en-GB"/>
              </w:rPr>
              <w:t>80/110*</w:t>
            </w:r>
          </w:p>
        </w:tc>
        <w:tc>
          <w:tcPr>
            <w:tcW w:w="799"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C7006B" w:rsidRPr="000A0FB5" w:rsidRDefault="00C7006B" w:rsidP="00EC7AEC">
            <w:pPr>
              <w:pStyle w:val="ListParagraph"/>
              <w:keepNext/>
              <w:spacing w:line="360" w:lineRule="auto"/>
              <w:ind w:left="0"/>
              <w:jc w:val="center"/>
              <w:rPr>
                <w:rFonts w:ascii="Times New Roman" w:hAnsi="Times New Roman" w:cs="Times New Roman"/>
                <w:sz w:val="24"/>
                <w:szCs w:val="24"/>
              </w:rPr>
            </w:pPr>
          </w:p>
        </w:tc>
      </w:tr>
    </w:tbl>
    <w:p w:rsidR="00C7006B" w:rsidRDefault="00C7006B" w:rsidP="00C7006B">
      <w:pPr>
        <w:pStyle w:val="ListParagraph"/>
        <w:keepNext/>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*Indicates pressure differential in dual tires</w:t>
      </w:r>
    </w:p>
    <w:p w:rsidR="00C7006B" w:rsidRDefault="00C7006B" w:rsidP="00C7006B">
      <w:pPr>
        <w:keepNext/>
        <w:spacing w:after="0" w:line="360" w:lineRule="auto"/>
        <w:jc w:val="both"/>
        <w:rPr>
          <w:rFonts w:ascii="Times New Roman" w:hAnsi="Times New Roman" w:cs="Times New Roman"/>
          <w:sz w:val="24"/>
          <w:szCs w:val="24"/>
        </w:rPr>
      </w:pPr>
    </w:p>
    <w:p w:rsidR="00C7006B" w:rsidRPr="000D4182" w:rsidRDefault="00C7006B" w:rsidP="00C7006B">
      <w:pPr>
        <w:rPr>
          <w:sz w:val="24"/>
          <w:szCs w:val="24"/>
        </w:rPr>
        <w:sectPr w:rsidR="00C7006B" w:rsidRPr="000D4182" w:rsidSect="000434E6">
          <w:footerReference w:type="default" r:id="rId18"/>
          <w:pgSz w:w="12240" w:h="15840"/>
          <w:pgMar w:top="1440" w:right="1440" w:bottom="1440" w:left="1440" w:header="720" w:footer="720" w:gutter="0"/>
          <w:cols w:space="720"/>
          <w:docGrid w:linePitch="360"/>
        </w:sectPr>
      </w:pPr>
    </w:p>
    <w:p w:rsidR="00C7006B" w:rsidRDefault="008353F2" w:rsidP="00C7006B">
      <w:r>
        <w:object w:dxaOrig="12150" w:dyaOrig="7320">
          <v:shape id="_x0000_i1027" type="#_x0000_t75" style="width:648.7pt;height:390.55pt" o:ole="">
            <v:imagedata r:id="rId19" o:title=""/>
          </v:shape>
          <o:OLEObject Type="Embed" ProgID="AutoCAD.Drawing.18" ShapeID="_x0000_i1027" DrawAspect="Content" ObjectID="_1396163510" r:id="rId20"/>
        </w:object>
      </w:r>
    </w:p>
    <w:p w:rsidR="00C7006B" w:rsidRPr="00C7006B" w:rsidRDefault="00C7006B" w:rsidP="00C7006B">
      <w:pPr>
        <w:pStyle w:val="Caption"/>
        <w:jc w:val="center"/>
        <w:rPr>
          <w:rFonts w:ascii="Times New Roman" w:hAnsi="Times New Roman" w:cs="Times New Roman"/>
          <w:color w:val="auto"/>
          <w:sz w:val="24"/>
          <w:szCs w:val="24"/>
        </w:rPr>
      </w:pPr>
      <w:bookmarkStart w:id="6" w:name="_Ref320008047"/>
      <w:proofErr w:type="gramStart"/>
      <w:r w:rsidRPr="00C7006B">
        <w:rPr>
          <w:rFonts w:ascii="Times New Roman" w:hAnsi="Times New Roman" w:cs="Times New Roman"/>
          <w:color w:val="auto"/>
          <w:sz w:val="24"/>
          <w:szCs w:val="24"/>
        </w:rPr>
        <w:t xml:space="preserve">Figure </w:t>
      </w:r>
      <w:r w:rsidRPr="00C7006B">
        <w:rPr>
          <w:rFonts w:ascii="Times New Roman" w:hAnsi="Times New Roman" w:cs="Times New Roman"/>
          <w:color w:val="auto"/>
          <w:sz w:val="24"/>
          <w:szCs w:val="24"/>
        </w:rPr>
        <w:fldChar w:fldCharType="begin"/>
      </w:r>
      <w:r w:rsidRPr="00C7006B">
        <w:rPr>
          <w:rFonts w:ascii="Times New Roman" w:hAnsi="Times New Roman" w:cs="Times New Roman"/>
          <w:color w:val="auto"/>
          <w:sz w:val="24"/>
          <w:szCs w:val="24"/>
        </w:rPr>
        <w:instrText xml:space="preserve"> SEQ Figure \* ARABIC </w:instrText>
      </w:r>
      <w:r w:rsidRPr="00C7006B">
        <w:rPr>
          <w:rFonts w:ascii="Times New Roman" w:hAnsi="Times New Roman" w:cs="Times New Roman"/>
          <w:color w:val="auto"/>
          <w:sz w:val="24"/>
          <w:szCs w:val="24"/>
        </w:rPr>
        <w:fldChar w:fldCharType="separate"/>
      </w:r>
      <w:r w:rsidR="00D027E8">
        <w:rPr>
          <w:rFonts w:ascii="Times New Roman" w:hAnsi="Times New Roman" w:cs="Times New Roman"/>
          <w:noProof/>
          <w:color w:val="auto"/>
          <w:sz w:val="24"/>
          <w:szCs w:val="24"/>
        </w:rPr>
        <w:t>3</w:t>
      </w:r>
      <w:r w:rsidRPr="00C7006B">
        <w:rPr>
          <w:rFonts w:ascii="Times New Roman" w:hAnsi="Times New Roman" w:cs="Times New Roman"/>
          <w:color w:val="auto"/>
          <w:sz w:val="24"/>
          <w:szCs w:val="24"/>
        </w:rPr>
        <w:fldChar w:fldCharType="end"/>
      </w:r>
      <w:bookmarkEnd w:id="6"/>
      <w:r w:rsidRPr="00C7006B">
        <w:rPr>
          <w:rFonts w:ascii="Times New Roman" w:hAnsi="Times New Roman" w:cs="Times New Roman"/>
          <w:color w:val="auto"/>
          <w:sz w:val="24"/>
          <w:szCs w:val="24"/>
        </w:rPr>
        <w:t>.</w:t>
      </w:r>
      <w:proofErr w:type="gramEnd"/>
      <w:r w:rsidRPr="00C7006B">
        <w:rPr>
          <w:rFonts w:ascii="Times New Roman" w:hAnsi="Times New Roman" w:cs="Times New Roman"/>
          <w:color w:val="auto"/>
          <w:sz w:val="24"/>
          <w:szCs w:val="24"/>
        </w:rPr>
        <w:t xml:space="preserve"> Pavement structure and instrumentation of Sections A and B (13-in-thick)</w:t>
      </w:r>
    </w:p>
    <w:p w:rsidR="00C7006B" w:rsidRDefault="00C7006B" w:rsidP="00C7006B"/>
    <w:p w:rsidR="00C7006B" w:rsidRPr="00C82191" w:rsidRDefault="005F4610" w:rsidP="00C7006B">
      <w:r>
        <w:object w:dxaOrig="12150" w:dyaOrig="7320">
          <v:shape id="_x0000_i1028" type="#_x0000_t75" style="width:648.7pt;height:390.55pt" o:ole="">
            <v:imagedata r:id="rId21" o:title=""/>
          </v:shape>
          <o:OLEObject Type="Embed" ProgID="AutoCAD.Drawing.18" ShapeID="_x0000_i1028" DrawAspect="Content" ObjectID="_1396163511" r:id="rId22"/>
        </w:object>
      </w:r>
    </w:p>
    <w:p w:rsidR="00C7006B" w:rsidRPr="00C7006B" w:rsidRDefault="00C7006B" w:rsidP="00C7006B">
      <w:pPr>
        <w:pStyle w:val="Caption"/>
        <w:jc w:val="center"/>
        <w:rPr>
          <w:rFonts w:ascii="Times New Roman" w:hAnsi="Times New Roman" w:cs="Times New Roman"/>
          <w:color w:val="auto"/>
          <w:sz w:val="24"/>
          <w:szCs w:val="24"/>
        </w:rPr>
      </w:pPr>
      <w:bookmarkStart w:id="7" w:name="_Ref318739518"/>
      <w:bookmarkStart w:id="8" w:name="_Ref320008049"/>
      <w:proofErr w:type="gramStart"/>
      <w:r w:rsidRPr="00C7006B">
        <w:rPr>
          <w:rFonts w:ascii="Times New Roman" w:hAnsi="Times New Roman" w:cs="Times New Roman"/>
          <w:color w:val="auto"/>
          <w:sz w:val="24"/>
          <w:szCs w:val="24"/>
        </w:rPr>
        <w:t xml:space="preserve">Figure </w:t>
      </w:r>
      <w:r w:rsidRPr="00C7006B">
        <w:rPr>
          <w:rFonts w:ascii="Times New Roman" w:hAnsi="Times New Roman" w:cs="Times New Roman"/>
          <w:color w:val="auto"/>
          <w:sz w:val="24"/>
          <w:szCs w:val="24"/>
        </w:rPr>
        <w:fldChar w:fldCharType="begin"/>
      </w:r>
      <w:r w:rsidRPr="00C7006B">
        <w:rPr>
          <w:rFonts w:ascii="Times New Roman" w:hAnsi="Times New Roman" w:cs="Times New Roman"/>
          <w:color w:val="auto"/>
          <w:sz w:val="24"/>
          <w:szCs w:val="24"/>
        </w:rPr>
        <w:instrText xml:space="preserve"> SEQ Figure \* ARABIC </w:instrText>
      </w:r>
      <w:r w:rsidRPr="00C7006B">
        <w:rPr>
          <w:rFonts w:ascii="Times New Roman" w:hAnsi="Times New Roman" w:cs="Times New Roman"/>
          <w:color w:val="auto"/>
          <w:sz w:val="24"/>
          <w:szCs w:val="24"/>
        </w:rPr>
        <w:fldChar w:fldCharType="separate"/>
      </w:r>
      <w:r w:rsidR="00D027E8">
        <w:rPr>
          <w:rFonts w:ascii="Times New Roman" w:hAnsi="Times New Roman" w:cs="Times New Roman"/>
          <w:noProof/>
          <w:color w:val="auto"/>
          <w:sz w:val="24"/>
          <w:szCs w:val="24"/>
        </w:rPr>
        <w:t>4</w:t>
      </w:r>
      <w:r w:rsidRPr="00C7006B">
        <w:rPr>
          <w:rFonts w:ascii="Times New Roman" w:hAnsi="Times New Roman" w:cs="Times New Roman"/>
          <w:color w:val="auto"/>
          <w:sz w:val="24"/>
          <w:szCs w:val="24"/>
        </w:rPr>
        <w:fldChar w:fldCharType="end"/>
      </w:r>
      <w:bookmarkEnd w:id="7"/>
      <w:bookmarkEnd w:id="8"/>
      <w:r w:rsidRPr="00C7006B">
        <w:rPr>
          <w:rFonts w:ascii="Times New Roman" w:hAnsi="Times New Roman" w:cs="Times New Roman"/>
          <w:color w:val="auto"/>
          <w:sz w:val="24"/>
          <w:szCs w:val="24"/>
        </w:rPr>
        <w:t>.</w:t>
      </w:r>
      <w:proofErr w:type="gramEnd"/>
      <w:r w:rsidRPr="00C7006B">
        <w:rPr>
          <w:rFonts w:ascii="Times New Roman" w:hAnsi="Times New Roman" w:cs="Times New Roman"/>
          <w:color w:val="auto"/>
          <w:sz w:val="24"/>
          <w:szCs w:val="24"/>
        </w:rPr>
        <w:t xml:space="preserve"> Pavement structure and instrumentation of Section C (15-in-thick)</w:t>
      </w:r>
    </w:p>
    <w:p w:rsidR="00C7006B" w:rsidRPr="00C7006B" w:rsidRDefault="00C7006B" w:rsidP="00C7006B">
      <w:pPr>
        <w:pStyle w:val="Caption"/>
        <w:jc w:val="center"/>
        <w:rPr>
          <w:rFonts w:ascii="Times New Roman" w:hAnsi="Times New Roman" w:cs="Times New Roman"/>
          <w:color w:val="auto"/>
          <w:sz w:val="24"/>
          <w:szCs w:val="24"/>
        </w:rPr>
        <w:sectPr w:rsidR="00C7006B" w:rsidRPr="00C7006B" w:rsidSect="000434E6">
          <w:pgSz w:w="15840" w:h="12240" w:orient="landscape"/>
          <w:pgMar w:top="1440" w:right="1440" w:bottom="1440" w:left="1440" w:header="720" w:footer="720" w:gutter="0"/>
          <w:cols w:space="720"/>
          <w:docGrid w:linePitch="360"/>
        </w:sectPr>
      </w:pPr>
    </w:p>
    <w:bookmarkStart w:id="9" w:name="_Ref317154701"/>
    <w:bookmarkStart w:id="10" w:name="_Ref319663946"/>
    <w:p w:rsidR="00C7006B" w:rsidRDefault="00C7006B" w:rsidP="00C7006B">
      <w:r>
        <w:object w:dxaOrig="8160" w:dyaOrig="6525">
          <v:shape id="_x0000_i1029" type="#_x0000_t75" style="width:470.7pt;height:376.3pt" o:ole="">
            <v:imagedata r:id="rId23" o:title=""/>
          </v:shape>
          <o:OLEObject Type="Embed" ProgID="AutoCAD.Drawing.18" ShapeID="_x0000_i1029" DrawAspect="Content" ObjectID="_1396163512" r:id="rId24"/>
        </w:object>
      </w:r>
    </w:p>
    <w:p w:rsidR="00C7006B" w:rsidRPr="00C7006B" w:rsidRDefault="00C7006B" w:rsidP="00C7006B">
      <w:pPr>
        <w:pStyle w:val="Caption"/>
        <w:jc w:val="center"/>
        <w:rPr>
          <w:rFonts w:ascii="Times New Roman" w:hAnsi="Times New Roman" w:cs="Times New Roman"/>
          <w:color w:val="auto"/>
          <w:sz w:val="24"/>
          <w:szCs w:val="24"/>
        </w:rPr>
      </w:pPr>
      <w:bookmarkStart w:id="11" w:name="_Ref320727902"/>
      <w:proofErr w:type="gramStart"/>
      <w:r w:rsidRPr="00C7006B">
        <w:rPr>
          <w:rFonts w:ascii="Times New Roman" w:hAnsi="Times New Roman" w:cs="Times New Roman"/>
          <w:color w:val="auto"/>
          <w:sz w:val="24"/>
          <w:szCs w:val="24"/>
        </w:rPr>
        <w:t xml:space="preserve">Figure </w:t>
      </w:r>
      <w:r w:rsidRPr="00C7006B">
        <w:rPr>
          <w:rFonts w:ascii="Times New Roman" w:hAnsi="Times New Roman" w:cs="Times New Roman"/>
          <w:color w:val="auto"/>
          <w:sz w:val="24"/>
          <w:szCs w:val="24"/>
        </w:rPr>
        <w:fldChar w:fldCharType="begin"/>
      </w:r>
      <w:r w:rsidRPr="00C7006B">
        <w:rPr>
          <w:rFonts w:ascii="Times New Roman" w:hAnsi="Times New Roman" w:cs="Times New Roman"/>
          <w:color w:val="auto"/>
          <w:sz w:val="24"/>
          <w:szCs w:val="24"/>
        </w:rPr>
        <w:instrText xml:space="preserve"> SEQ Figure \* ARABIC </w:instrText>
      </w:r>
      <w:r w:rsidRPr="00C7006B">
        <w:rPr>
          <w:rFonts w:ascii="Times New Roman" w:hAnsi="Times New Roman" w:cs="Times New Roman"/>
          <w:color w:val="auto"/>
          <w:sz w:val="24"/>
          <w:szCs w:val="24"/>
        </w:rPr>
        <w:fldChar w:fldCharType="separate"/>
      </w:r>
      <w:r w:rsidR="00D027E8">
        <w:rPr>
          <w:rFonts w:ascii="Times New Roman" w:hAnsi="Times New Roman" w:cs="Times New Roman"/>
          <w:noProof/>
          <w:color w:val="auto"/>
          <w:sz w:val="24"/>
          <w:szCs w:val="24"/>
        </w:rPr>
        <w:t>5</w:t>
      </w:r>
      <w:r w:rsidRPr="00C7006B">
        <w:rPr>
          <w:rFonts w:ascii="Times New Roman" w:hAnsi="Times New Roman" w:cs="Times New Roman"/>
          <w:color w:val="auto"/>
          <w:sz w:val="24"/>
          <w:szCs w:val="24"/>
        </w:rPr>
        <w:fldChar w:fldCharType="end"/>
      </w:r>
      <w:bookmarkEnd w:id="9"/>
      <w:bookmarkEnd w:id="10"/>
      <w:bookmarkEnd w:id="11"/>
      <w:r w:rsidRPr="00C7006B">
        <w:rPr>
          <w:rFonts w:ascii="Times New Roman" w:hAnsi="Times New Roman" w:cs="Times New Roman"/>
          <w:color w:val="auto"/>
          <w:sz w:val="24"/>
          <w:szCs w:val="24"/>
        </w:rPr>
        <w:t>.</w:t>
      </w:r>
      <w:proofErr w:type="gramEnd"/>
      <w:r w:rsidRPr="00C7006B">
        <w:rPr>
          <w:rFonts w:ascii="Times New Roman" w:hAnsi="Times New Roman" w:cs="Times New Roman"/>
          <w:color w:val="auto"/>
          <w:sz w:val="24"/>
          <w:szCs w:val="24"/>
        </w:rPr>
        <w:t xml:space="preserve"> Detail of rosettes instrumentation for Sections A and B</w:t>
      </w:r>
    </w:p>
    <w:p w:rsidR="00C7006B" w:rsidRDefault="00C7006B" w:rsidP="00C7006B"/>
    <w:p w:rsidR="00C7006B" w:rsidRDefault="00C7006B" w:rsidP="00C7006B">
      <w:pPr>
        <w:rPr>
          <w:sz w:val="24"/>
          <w:szCs w:val="24"/>
        </w:rPr>
      </w:pPr>
    </w:p>
    <w:p w:rsidR="00C7006B" w:rsidRDefault="00C7006B" w:rsidP="00C7006B">
      <w:pPr>
        <w:keepNext/>
      </w:pPr>
    </w:p>
    <w:p w:rsidR="00C7006B" w:rsidRDefault="00C7006B" w:rsidP="00C7006B">
      <w:r>
        <w:object w:dxaOrig="8160" w:dyaOrig="6525">
          <v:shape id="_x0000_i1030" type="#_x0000_t75" style="width:475.45pt;height:381.05pt" o:ole="">
            <v:imagedata r:id="rId25" o:title=""/>
          </v:shape>
          <o:OLEObject Type="Embed" ProgID="AutoCAD.Drawing.18" ShapeID="_x0000_i1030" DrawAspect="Content" ObjectID="_1396163513" r:id="rId26"/>
        </w:object>
      </w:r>
    </w:p>
    <w:p w:rsidR="00C7006B" w:rsidRPr="00C7006B" w:rsidRDefault="00C7006B" w:rsidP="00C7006B">
      <w:pPr>
        <w:pStyle w:val="Caption"/>
        <w:jc w:val="center"/>
        <w:rPr>
          <w:rFonts w:ascii="Times New Roman" w:hAnsi="Times New Roman" w:cs="Times New Roman"/>
          <w:color w:val="auto"/>
          <w:sz w:val="24"/>
          <w:szCs w:val="24"/>
        </w:rPr>
      </w:pPr>
      <w:bookmarkStart w:id="12" w:name="_Ref319663170"/>
      <w:bookmarkStart w:id="13" w:name="_Ref319677763"/>
      <w:proofErr w:type="gramStart"/>
      <w:r w:rsidRPr="00C7006B">
        <w:rPr>
          <w:rFonts w:ascii="Times New Roman" w:hAnsi="Times New Roman" w:cs="Times New Roman"/>
          <w:color w:val="auto"/>
          <w:sz w:val="24"/>
          <w:szCs w:val="24"/>
        </w:rPr>
        <w:t xml:space="preserve">Figure </w:t>
      </w:r>
      <w:r w:rsidRPr="00C7006B">
        <w:rPr>
          <w:rFonts w:ascii="Times New Roman" w:hAnsi="Times New Roman" w:cs="Times New Roman"/>
          <w:color w:val="auto"/>
          <w:sz w:val="24"/>
          <w:szCs w:val="24"/>
        </w:rPr>
        <w:fldChar w:fldCharType="begin"/>
      </w:r>
      <w:r w:rsidRPr="00C7006B">
        <w:rPr>
          <w:rFonts w:ascii="Times New Roman" w:hAnsi="Times New Roman" w:cs="Times New Roman"/>
          <w:color w:val="auto"/>
          <w:sz w:val="24"/>
          <w:szCs w:val="24"/>
        </w:rPr>
        <w:instrText xml:space="preserve"> SEQ Figure \* ARABIC </w:instrText>
      </w:r>
      <w:r w:rsidRPr="00C7006B">
        <w:rPr>
          <w:rFonts w:ascii="Times New Roman" w:hAnsi="Times New Roman" w:cs="Times New Roman"/>
          <w:color w:val="auto"/>
          <w:sz w:val="24"/>
          <w:szCs w:val="24"/>
        </w:rPr>
        <w:fldChar w:fldCharType="separate"/>
      </w:r>
      <w:r w:rsidR="00D027E8">
        <w:rPr>
          <w:rFonts w:ascii="Times New Roman" w:hAnsi="Times New Roman" w:cs="Times New Roman"/>
          <w:noProof/>
          <w:color w:val="auto"/>
          <w:sz w:val="24"/>
          <w:szCs w:val="24"/>
        </w:rPr>
        <w:t>6</w:t>
      </w:r>
      <w:r w:rsidRPr="00C7006B">
        <w:rPr>
          <w:rFonts w:ascii="Times New Roman" w:hAnsi="Times New Roman" w:cs="Times New Roman"/>
          <w:color w:val="auto"/>
          <w:sz w:val="24"/>
          <w:szCs w:val="24"/>
        </w:rPr>
        <w:fldChar w:fldCharType="end"/>
      </w:r>
      <w:bookmarkEnd w:id="12"/>
      <w:bookmarkEnd w:id="13"/>
      <w:r w:rsidRPr="00C7006B">
        <w:rPr>
          <w:rFonts w:ascii="Times New Roman" w:hAnsi="Times New Roman" w:cs="Times New Roman"/>
          <w:color w:val="auto"/>
          <w:sz w:val="24"/>
          <w:szCs w:val="24"/>
        </w:rPr>
        <w:t>.</w:t>
      </w:r>
      <w:proofErr w:type="gramEnd"/>
      <w:r w:rsidRPr="00C7006B">
        <w:rPr>
          <w:rFonts w:ascii="Times New Roman" w:hAnsi="Times New Roman" w:cs="Times New Roman"/>
          <w:color w:val="auto"/>
          <w:sz w:val="24"/>
          <w:szCs w:val="24"/>
        </w:rPr>
        <w:t xml:space="preserve"> Detail of rosettes instrumentation for Section C</w:t>
      </w:r>
    </w:p>
    <w:p w:rsidR="00C7006B" w:rsidRDefault="00C7006B" w:rsidP="00C7006B"/>
    <w:p w:rsidR="00C7006B" w:rsidRPr="00D9510A" w:rsidRDefault="00C7006B" w:rsidP="00C7006B">
      <w:pPr>
        <w:jc w:val="center"/>
      </w:pPr>
      <w:r>
        <w:object w:dxaOrig="8160" w:dyaOrig="6525">
          <v:shape id="_x0000_i1031" type="#_x0000_t75" style="width:466.65pt;height:373.6pt" o:ole="">
            <v:imagedata r:id="rId27" o:title=""/>
          </v:shape>
          <o:OLEObject Type="Embed" ProgID="AutoCAD.Drawing.18" ShapeID="_x0000_i1031" DrawAspect="Content" ObjectID="_1396163514" r:id="rId28"/>
        </w:object>
      </w:r>
    </w:p>
    <w:p w:rsidR="00C7006B" w:rsidRPr="00C7006B" w:rsidRDefault="00C7006B" w:rsidP="00C7006B">
      <w:pPr>
        <w:pStyle w:val="Caption"/>
        <w:jc w:val="center"/>
        <w:rPr>
          <w:rFonts w:ascii="Times New Roman" w:hAnsi="Times New Roman" w:cs="Times New Roman"/>
          <w:color w:val="auto"/>
          <w:sz w:val="24"/>
          <w:szCs w:val="24"/>
        </w:rPr>
      </w:pPr>
      <w:proofErr w:type="gramStart"/>
      <w:r w:rsidRPr="00C7006B">
        <w:rPr>
          <w:rFonts w:ascii="Times New Roman" w:hAnsi="Times New Roman" w:cs="Times New Roman"/>
          <w:color w:val="auto"/>
          <w:sz w:val="24"/>
          <w:szCs w:val="24"/>
        </w:rPr>
        <w:t xml:space="preserve">Figure </w:t>
      </w:r>
      <w:r w:rsidRPr="00C7006B">
        <w:rPr>
          <w:rFonts w:ascii="Times New Roman" w:hAnsi="Times New Roman" w:cs="Times New Roman"/>
          <w:color w:val="auto"/>
          <w:sz w:val="24"/>
          <w:szCs w:val="24"/>
        </w:rPr>
        <w:fldChar w:fldCharType="begin"/>
      </w:r>
      <w:r w:rsidRPr="00C7006B">
        <w:rPr>
          <w:rFonts w:ascii="Times New Roman" w:hAnsi="Times New Roman" w:cs="Times New Roman"/>
          <w:color w:val="auto"/>
          <w:sz w:val="24"/>
          <w:szCs w:val="24"/>
        </w:rPr>
        <w:instrText xml:space="preserve"> SEQ Figure \* ARABIC </w:instrText>
      </w:r>
      <w:r w:rsidRPr="00C7006B">
        <w:rPr>
          <w:rFonts w:ascii="Times New Roman" w:hAnsi="Times New Roman" w:cs="Times New Roman"/>
          <w:color w:val="auto"/>
          <w:sz w:val="24"/>
          <w:szCs w:val="24"/>
        </w:rPr>
        <w:fldChar w:fldCharType="separate"/>
      </w:r>
      <w:r w:rsidR="00D027E8">
        <w:rPr>
          <w:rFonts w:ascii="Times New Roman" w:hAnsi="Times New Roman" w:cs="Times New Roman"/>
          <w:noProof/>
          <w:color w:val="auto"/>
          <w:sz w:val="24"/>
          <w:szCs w:val="24"/>
        </w:rPr>
        <w:t>7</w:t>
      </w:r>
      <w:r w:rsidRPr="00C7006B">
        <w:rPr>
          <w:rFonts w:ascii="Times New Roman" w:hAnsi="Times New Roman" w:cs="Times New Roman"/>
          <w:color w:val="auto"/>
          <w:sz w:val="24"/>
          <w:szCs w:val="24"/>
        </w:rPr>
        <w:fldChar w:fldCharType="end"/>
      </w:r>
      <w:r w:rsidRPr="00C7006B">
        <w:rPr>
          <w:rFonts w:ascii="Times New Roman" w:hAnsi="Times New Roman" w:cs="Times New Roman"/>
          <w:color w:val="auto"/>
          <w:sz w:val="24"/>
          <w:szCs w:val="24"/>
        </w:rPr>
        <w:t>.</w:t>
      </w:r>
      <w:proofErr w:type="gramEnd"/>
      <w:r w:rsidRPr="00C7006B">
        <w:rPr>
          <w:rFonts w:ascii="Times New Roman" w:hAnsi="Times New Roman" w:cs="Times New Roman"/>
          <w:color w:val="auto"/>
          <w:sz w:val="24"/>
          <w:szCs w:val="24"/>
        </w:rPr>
        <w:t xml:space="preserve"> Cross section of pavement structure and instrumentation for Sections A and B </w:t>
      </w:r>
    </w:p>
    <w:p w:rsidR="00C7006B" w:rsidRDefault="00C7006B" w:rsidP="00C7006B"/>
    <w:p w:rsidR="00C7006B" w:rsidRDefault="00C7006B" w:rsidP="00C7006B">
      <w:r>
        <w:object w:dxaOrig="8160" w:dyaOrig="6525">
          <v:shape id="_x0000_i1032" type="#_x0000_t75" style="width:467.3pt;height:374.25pt" o:ole="">
            <v:imagedata r:id="rId29" o:title=""/>
          </v:shape>
          <o:OLEObject Type="Embed" ProgID="AutoCAD.Drawing.18" ShapeID="_x0000_i1032" DrawAspect="Content" ObjectID="_1396163515" r:id="rId30"/>
        </w:object>
      </w:r>
    </w:p>
    <w:p w:rsidR="00C7006B" w:rsidRPr="00C7006B" w:rsidRDefault="00C7006B" w:rsidP="00C7006B">
      <w:pPr>
        <w:pStyle w:val="Caption"/>
        <w:jc w:val="center"/>
        <w:rPr>
          <w:rFonts w:ascii="Times New Roman" w:hAnsi="Times New Roman" w:cs="Times New Roman"/>
          <w:color w:val="auto"/>
          <w:sz w:val="24"/>
          <w:szCs w:val="24"/>
        </w:rPr>
      </w:pPr>
      <w:proofErr w:type="gramStart"/>
      <w:r w:rsidRPr="00C7006B">
        <w:rPr>
          <w:rFonts w:ascii="Times New Roman" w:hAnsi="Times New Roman" w:cs="Times New Roman"/>
          <w:color w:val="auto"/>
          <w:sz w:val="24"/>
          <w:szCs w:val="24"/>
        </w:rPr>
        <w:t xml:space="preserve">Figure </w:t>
      </w:r>
      <w:r w:rsidRPr="00C7006B">
        <w:rPr>
          <w:rFonts w:ascii="Times New Roman" w:hAnsi="Times New Roman" w:cs="Times New Roman"/>
          <w:color w:val="auto"/>
          <w:sz w:val="24"/>
          <w:szCs w:val="24"/>
        </w:rPr>
        <w:fldChar w:fldCharType="begin"/>
      </w:r>
      <w:r w:rsidRPr="00C7006B">
        <w:rPr>
          <w:rFonts w:ascii="Times New Roman" w:hAnsi="Times New Roman" w:cs="Times New Roman"/>
          <w:color w:val="auto"/>
          <w:sz w:val="24"/>
          <w:szCs w:val="24"/>
        </w:rPr>
        <w:instrText xml:space="preserve"> SEQ Figure \* ARABIC </w:instrText>
      </w:r>
      <w:r w:rsidRPr="00C7006B">
        <w:rPr>
          <w:rFonts w:ascii="Times New Roman" w:hAnsi="Times New Roman" w:cs="Times New Roman"/>
          <w:color w:val="auto"/>
          <w:sz w:val="24"/>
          <w:szCs w:val="24"/>
        </w:rPr>
        <w:fldChar w:fldCharType="separate"/>
      </w:r>
      <w:r w:rsidR="00D027E8">
        <w:rPr>
          <w:rFonts w:ascii="Times New Roman" w:hAnsi="Times New Roman" w:cs="Times New Roman"/>
          <w:noProof/>
          <w:color w:val="auto"/>
          <w:sz w:val="24"/>
          <w:szCs w:val="24"/>
        </w:rPr>
        <w:t>8</w:t>
      </w:r>
      <w:r w:rsidRPr="00C7006B">
        <w:rPr>
          <w:rFonts w:ascii="Times New Roman" w:hAnsi="Times New Roman" w:cs="Times New Roman"/>
          <w:color w:val="auto"/>
          <w:sz w:val="24"/>
          <w:szCs w:val="24"/>
        </w:rPr>
        <w:fldChar w:fldCharType="end"/>
      </w:r>
      <w:r w:rsidRPr="00C7006B">
        <w:rPr>
          <w:rFonts w:ascii="Times New Roman" w:hAnsi="Times New Roman" w:cs="Times New Roman"/>
          <w:color w:val="auto"/>
          <w:sz w:val="24"/>
          <w:szCs w:val="24"/>
        </w:rPr>
        <w:t>.</w:t>
      </w:r>
      <w:proofErr w:type="gramEnd"/>
      <w:r w:rsidRPr="00C7006B">
        <w:rPr>
          <w:rFonts w:ascii="Times New Roman" w:hAnsi="Times New Roman" w:cs="Times New Roman"/>
          <w:color w:val="auto"/>
          <w:sz w:val="24"/>
          <w:szCs w:val="24"/>
        </w:rPr>
        <w:t xml:space="preserve">  Cross section of pavement structure and instrumentation for Section C</w:t>
      </w:r>
    </w:p>
    <w:p w:rsidR="00C7006B" w:rsidRPr="000D4182" w:rsidRDefault="00C7006B" w:rsidP="00C7006B">
      <w:pPr>
        <w:pStyle w:val="Caption"/>
      </w:pPr>
    </w:p>
    <w:p w:rsidR="00C7006B" w:rsidRPr="000D4182" w:rsidRDefault="00C7006B" w:rsidP="00C7006B">
      <w:pPr>
        <w:pStyle w:val="Caption"/>
      </w:pPr>
    </w:p>
    <w:sectPr w:rsidR="00C7006B" w:rsidRPr="000D4182" w:rsidSect="00C700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E3D" w:rsidRDefault="009E2E3D" w:rsidP="00054753">
      <w:pPr>
        <w:spacing w:after="0" w:line="240" w:lineRule="auto"/>
      </w:pPr>
      <w:r>
        <w:separator/>
      </w:r>
    </w:p>
  </w:endnote>
  <w:endnote w:type="continuationSeparator" w:id="0">
    <w:p w:rsidR="009E2E3D" w:rsidRDefault="009E2E3D" w:rsidP="0005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25430"/>
      <w:docPartObj>
        <w:docPartGallery w:val="Page Numbers (Bottom of Page)"/>
        <w:docPartUnique/>
      </w:docPartObj>
    </w:sdtPr>
    <w:sdtEndPr>
      <w:rPr>
        <w:noProof/>
      </w:rPr>
    </w:sdtEndPr>
    <w:sdtContent>
      <w:p w:rsidR="00054753" w:rsidRDefault="00054753">
        <w:pPr>
          <w:pStyle w:val="Footer"/>
          <w:jc w:val="center"/>
        </w:pPr>
        <w:r>
          <w:fldChar w:fldCharType="begin"/>
        </w:r>
        <w:r>
          <w:instrText xml:space="preserve"> PAGE   \* MERGEFORMAT </w:instrText>
        </w:r>
        <w:r>
          <w:fldChar w:fldCharType="separate"/>
        </w:r>
        <w:r w:rsidR="00B53EC6">
          <w:rPr>
            <w:noProof/>
          </w:rPr>
          <w:t>1</w:t>
        </w:r>
        <w:r>
          <w:rPr>
            <w:noProof/>
          </w:rPr>
          <w:fldChar w:fldCharType="end"/>
        </w:r>
      </w:p>
    </w:sdtContent>
  </w:sdt>
  <w:p w:rsidR="00054753" w:rsidRDefault="00054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939506"/>
      <w:docPartObj>
        <w:docPartGallery w:val="Page Numbers (Bottom of Page)"/>
        <w:docPartUnique/>
      </w:docPartObj>
    </w:sdtPr>
    <w:sdtEndPr>
      <w:rPr>
        <w:rFonts w:ascii="Times New Roman" w:hAnsi="Times New Roman" w:cs="Times New Roman"/>
      </w:rPr>
    </w:sdtEndPr>
    <w:sdtContent>
      <w:p w:rsidR="00C7006B" w:rsidRPr="008C250A" w:rsidRDefault="00C7006B">
        <w:pPr>
          <w:pStyle w:val="Footer"/>
          <w:jc w:val="center"/>
          <w:rPr>
            <w:rFonts w:ascii="Times New Roman" w:hAnsi="Times New Roman" w:cs="Times New Roman"/>
          </w:rPr>
        </w:pPr>
        <w:r w:rsidRPr="008C250A">
          <w:rPr>
            <w:rFonts w:ascii="Times New Roman" w:hAnsi="Times New Roman" w:cs="Times New Roman"/>
          </w:rPr>
          <w:fldChar w:fldCharType="begin"/>
        </w:r>
        <w:r w:rsidRPr="008C250A">
          <w:rPr>
            <w:rFonts w:ascii="Times New Roman" w:hAnsi="Times New Roman" w:cs="Times New Roman"/>
          </w:rPr>
          <w:instrText xml:space="preserve"> PAGE   \* MERGEFORMAT </w:instrText>
        </w:r>
        <w:r w:rsidRPr="008C250A">
          <w:rPr>
            <w:rFonts w:ascii="Times New Roman" w:hAnsi="Times New Roman" w:cs="Times New Roman"/>
          </w:rPr>
          <w:fldChar w:fldCharType="separate"/>
        </w:r>
        <w:r w:rsidR="00B53EC6">
          <w:rPr>
            <w:rFonts w:ascii="Times New Roman" w:hAnsi="Times New Roman" w:cs="Times New Roman"/>
            <w:noProof/>
          </w:rPr>
          <w:t>7</w:t>
        </w:r>
        <w:r w:rsidRPr="008C250A">
          <w:rPr>
            <w:rFonts w:ascii="Times New Roman" w:hAnsi="Times New Roman" w:cs="Times New Roman"/>
          </w:rPr>
          <w:fldChar w:fldCharType="end"/>
        </w:r>
      </w:p>
    </w:sdtContent>
  </w:sdt>
  <w:p w:rsidR="00C7006B" w:rsidRDefault="00C70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E3D" w:rsidRDefault="009E2E3D" w:rsidP="00054753">
      <w:pPr>
        <w:spacing w:after="0" w:line="240" w:lineRule="auto"/>
      </w:pPr>
      <w:r>
        <w:separator/>
      </w:r>
    </w:p>
  </w:footnote>
  <w:footnote w:type="continuationSeparator" w:id="0">
    <w:p w:rsidR="009E2E3D" w:rsidRDefault="009E2E3D" w:rsidP="00054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4227"/>
    <w:multiLevelType w:val="hybridMultilevel"/>
    <w:tmpl w:val="B80AEE80"/>
    <w:lvl w:ilvl="0" w:tplc="52DE9978">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2189D"/>
    <w:multiLevelType w:val="hybridMultilevel"/>
    <w:tmpl w:val="0ABE77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91506"/>
    <w:multiLevelType w:val="hybridMultilevel"/>
    <w:tmpl w:val="9B82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11392"/>
    <w:multiLevelType w:val="hybridMultilevel"/>
    <w:tmpl w:val="F9E6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33500"/>
    <w:multiLevelType w:val="hybridMultilevel"/>
    <w:tmpl w:val="03E8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C1EFB"/>
    <w:multiLevelType w:val="hybridMultilevel"/>
    <w:tmpl w:val="86D0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D669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4B90745"/>
    <w:multiLevelType w:val="hybridMultilevel"/>
    <w:tmpl w:val="D7ACA490"/>
    <w:lvl w:ilvl="0" w:tplc="04090001">
      <w:start w:val="1"/>
      <w:numFmt w:val="bullet"/>
      <w:lvlText w:val=""/>
      <w:lvlJc w:val="left"/>
      <w:pPr>
        <w:ind w:left="720" w:hanging="360"/>
      </w:pPr>
      <w:rPr>
        <w:rFonts w:ascii="Symbol" w:hAnsi="Symbol" w:hint="default"/>
        <w:i w:val="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B86971"/>
    <w:multiLevelType w:val="hybridMultilevel"/>
    <w:tmpl w:val="D39CA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B90D7B"/>
    <w:multiLevelType w:val="hybridMultilevel"/>
    <w:tmpl w:val="B756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F2D3213"/>
    <w:multiLevelType w:val="hybridMultilevel"/>
    <w:tmpl w:val="9618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8"/>
  </w:num>
  <w:num w:numId="5">
    <w:abstractNumId w:val="5"/>
  </w:num>
  <w:num w:numId="6">
    <w:abstractNumId w:val="10"/>
  </w:num>
  <w:num w:numId="7">
    <w:abstractNumId w:val="9"/>
  </w:num>
  <w:num w:numId="8">
    <w:abstractNumId w:val="2"/>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A39"/>
    <w:rsid w:val="00034B8F"/>
    <w:rsid w:val="00046582"/>
    <w:rsid w:val="00054753"/>
    <w:rsid w:val="00073BC4"/>
    <w:rsid w:val="00096657"/>
    <w:rsid w:val="000A04FA"/>
    <w:rsid w:val="000B026D"/>
    <w:rsid w:val="00115E3F"/>
    <w:rsid w:val="00116FE1"/>
    <w:rsid w:val="00121CFC"/>
    <w:rsid w:val="001365EF"/>
    <w:rsid w:val="0014486D"/>
    <w:rsid w:val="00164331"/>
    <w:rsid w:val="001876E1"/>
    <w:rsid w:val="001958E5"/>
    <w:rsid w:val="00195EC1"/>
    <w:rsid w:val="001A5722"/>
    <w:rsid w:val="001C6308"/>
    <w:rsid w:val="001E6997"/>
    <w:rsid w:val="001E7608"/>
    <w:rsid w:val="001E7C5A"/>
    <w:rsid w:val="002449A6"/>
    <w:rsid w:val="00281C04"/>
    <w:rsid w:val="0029310F"/>
    <w:rsid w:val="002A0344"/>
    <w:rsid w:val="002C774B"/>
    <w:rsid w:val="002F6AEF"/>
    <w:rsid w:val="00326CCB"/>
    <w:rsid w:val="0038304B"/>
    <w:rsid w:val="003D1EC8"/>
    <w:rsid w:val="003D4A83"/>
    <w:rsid w:val="003F09D8"/>
    <w:rsid w:val="003F0B62"/>
    <w:rsid w:val="00413A09"/>
    <w:rsid w:val="00413A39"/>
    <w:rsid w:val="004309C8"/>
    <w:rsid w:val="00446220"/>
    <w:rsid w:val="0045080D"/>
    <w:rsid w:val="00455A9D"/>
    <w:rsid w:val="00473866"/>
    <w:rsid w:val="00486B20"/>
    <w:rsid w:val="00506361"/>
    <w:rsid w:val="00521108"/>
    <w:rsid w:val="005A2655"/>
    <w:rsid w:val="005B17CE"/>
    <w:rsid w:val="005D79D4"/>
    <w:rsid w:val="005F388D"/>
    <w:rsid w:val="005F4610"/>
    <w:rsid w:val="006B4DEB"/>
    <w:rsid w:val="006E6C56"/>
    <w:rsid w:val="00714B23"/>
    <w:rsid w:val="00745E73"/>
    <w:rsid w:val="00804FD9"/>
    <w:rsid w:val="0081560E"/>
    <w:rsid w:val="008178D9"/>
    <w:rsid w:val="00831D0F"/>
    <w:rsid w:val="008353F2"/>
    <w:rsid w:val="008356A4"/>
    <w:rsid w:val="00876361"/>
    <w:rsid w:val="00882B31"/>
    <w:rsid w:val="00891543"/>
    <w:rsid w:val="008C6CE1"/>
    <w:rsid w:val="008D0C5D"/>
    <w:rsid w:val="008D29E6"/>
    <w:rsid w:val="008F3B24"/>
    <w:rsid w:val="008F61BD"/>
    <w:rsid w:val="00921406"/>
    <w:rsid w:val="00933FDF"/>
    <w:rsid w:val="00961CAF"/>
    <w:rsid w:val="009B2EC2"/>
    <w:rsid w:val="009D530B"/>
    <w:rsid w:val="009E2E3D"/>
    <w:rsid w:val="009E370F"/>
    <w:rsid w:val="00A31D05"/>
    <w:rsid w:val="00A44119"/>
    <w:rsid w:val="00A6165E"/>
    <w:rsid w:val="00A931CD"/>
    <w:rsid w:val="00AB1EE8"/>
    <w:rsid w:val="00B4166B"/>
    <w:rsid w:val="00B53EC6"/>
    <w:rsid w:val="00B54EDB"/>
    <w:rsid w:val="00B72A7C"/>
    <w:rsid w:val="00B81BFF"/>
    <w:rsid w:val="00B94FA4"/>
    <w:rsid w:val="00BA3575"/>
    <w:rsid w:val="00BB741A"/>
    <w:rsid w:val="00BC68A7"/>
    <w:rsid w:val="00BF2DFE"/>
    <w:rsid w:val="00BF3710"/>
    <w:rsid w:val="00C7006B"/>
    <w:rsid w:val="00C76C74"/>
    <w:rsid w:val="00CA3035"/>
    <w:rsid w:val="00CB4392"/>
    <w:rsid w:val="00D027E8"/>
    <w:rsid w:val="00D74360"/>
    <w:rsid w:val="00D866BD"/>
    <w:rsid w:val="00DA5BA7"/>
    <w:rsid w:val="00DB4927"/>
    <w:rsid w:val="00DC4292"/>
    <w:rsid w:val="00DD657D"/>
    <w:rsid w:val="00DF3AD7"/>
    <w:rsid w:val="00E168D1"/>
    <w:rsid w:val="00E22DE6"/>
    <w:rsid w:val="00EB6A0D"/>
    <w:rsid w:val="00EC5F14"/>
    <w:rsid w:val="00EE0124"/>
    <w:rsid w:val="00EF054A"/>
    <w:rsid w:val="00F03388"/>
    <w:rsid w:val="00F268E0"/>
    <w:rsid w:val="00F33D3E"/>
    <w:rsid w:val="00F37197"/>
    <w:rsid w:val="00F56120"/>
    <w:rsid w:val="00F9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C2"/>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6"/>
    <w:pPr>
      <w:ind w:left="720"/>
    </w:pPr>
  </w:style>
  <w:style w:type="paragraph" w:styleId="TOC3">
    <w:name w:val="toc 3"/>
    <w:basedOn w:val="Normal"/>
    <w:next w:val="Normal"/>
    <w:autoRedefine/>
    <w:uiPriority w:val="39"/>
    <w:rsid w:val="008F3B24"/>
    <w:pPr>
      <w:spacing w:after="120" w:line="360" w:lineRule="auto"/>
      <w:ind w:left="475" w:right="432" w:firstLine="720"/>
      <w:jc w:val="both"/>
    </w:pPr>
    <w:rPr>
      <w:rFonts w:ascii="Times New Roman" w:eastAsia="Times New Roman" w:hAnsi="Times New Roman" w:cs="Times New Roman"/>
      <w:i/>
      <w:iCs/>
      <w:sz w:val="24"/>
      <w:szCs w:val="20"/>
    </w:rPr>
  </w:style>
  <w:style w:type="character" w:styleId="Hyperlink">
    <w:name w:val="Hyperlink"/>
    <w:basedOn w:val="DefaultParagraphFont"/>
    <w:uiPriority w:val="99"/>
    <w:rsid w:val="008F3B24"/>
    <w:rPr>
      <w:rFonts w:cs="Times New Roman"/>
      <w:color w:val="0000FF"/>
      <w:u w:val="single"/>
    </w:rPr>
  </w:style>
  <w:style w:type="paragraph" w:styleId="Title">
    <w:name w:val="Title"/>
    <w:basedOn w:val="Normal"/>
    <w:next w:val="Normal"/>
    <w:link w:val="TitleChar"/>
    <w:qFormat/>
    <w:rsid w:val="00A931CD"/>
    <w:pPr>
      <w:spacing w:after="0" w:line="240" w:lineRule="auto"/>
      <w:jc w:val="center"/>
    </w:pPr>
    <w:rPr>
      <w:rFonts w:ascii="Times New Roman" w:eastAsia="Times New Roman" w:hAnsi="Times New Roman" w:cs="Times New Roman"/>
      <w:b/>
      <w:sz w:val="40"/>
      <w:szCs w:val="24"/>
    </w:rPr>
  </w:style>
  <w:style w:type="character" w:customStyle="1" w:styleId="TitleChar">
    <w:name w:val="Title Char"/>
    <w:basedOn w:val="DefaultParagraphFont"/>
    <w:link w:val="Title"/>
    <w:rsid w:val="00A931CD"/>
    <w:rPr>
      <w:rFonts w:ascii="Times New Roman" w:eastAsia="Times New Roman" w:hAnsi="Times New Roman" w:cs="Times New Roman"/>
      <w:b/>
      <w:sz w:val="40"/>
      <w:szCs w:val="24"/>
    </w:rPr>
  </w:style>
  <w:style w:type="paragraph" w:styleId="BalloonText">
    <w:name w:val="Balloon Text"/>
    <w:basedOn w:val="Normal"/>
    <w:link w:val="BalloonTextChar"/>
    <w:uiPriority w:val="99"/>
    <w:semiHidden/>
    <w:unhideWhenUsed/>
    <w:rsid w:val="0014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6D"/>
    <w:rPr>
      <w:rFonts w:ascii="Tahoma" w:hAnsi="Tahoma" w:cs="Tahoma"/>
      <w:sz w:val="16"/>
      <w:szCs w:val="16"/>
    </w:rPr>
  </w:style>
  <w:style w:type="paragraph" w:styleId="NormalWeb">
    <w:name w:val="Normal (Web)"/>
    <w:basedOn w:val="Normal"/>
    <w:uiPriority w:val="99"/>
    <w:semiHidden/>
    <w:unhideWhenUsed/>
    <w:rsid w:val="00DB492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5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53"/>
  </w:style>
  <w:style w:type="paragraph" w:styleId="Footer">
    <w:name w:val="footer"/>
    <w:basedOn w:val="Normal"/>
    <w:link w:val="FooterChar"/>
    <w:uiPriority w:val="99"/>
    <w:unhideWhenUsed/>
    <w:rsid w:val="0005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53"/>
  </w:style>
  <w:style w:type="paragraph" w:styleId="Caption">
    <w:name w:val="caption"/>
    <w:basedOn w:val="Normal"/>
    <w:next w:val="Normal"/>
    <w:uiPriority w:val="35"/>
    <w:unhideWhenUsed/>
    <w:qFormat/>
    <w:rsid w:val="00BA3575"/>
    <w:pPr>
      <w:spacing w:line="240" w:lineRule="auto"/>
    </w:pPr>
    <w:rPr>
      <w:b/>
      <w:bCs/>
      <w:color w:val="4F81BD" w:themeColor="accent1"/>
      <w:sz w:val="18"/>
      <w:szCs w:val="18"/>
    </w:rPr>
  </w:style>
  <w:style w:type="table" w:styleId="TableGrid">
    <w:name w:val="Table Grid"/>
    <w:basedOn w:val="TableNormal"/>
    <w:uiPriority w:val="59"/>
    <w:rsid w:val="00C70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7006B"/>
    <w:pPr>
      <w:spacing w:after="0" w:line="240" w:lineRule="auto"/>
      <w:jc w:val="center"/>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C2"/>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6"/>
    <w:pPr>
      <w:ind w:left="720"/>
    </w:pPr>
  </w:style>
  <w:style w:type="paragraph" w:styleId="TOC3">
    <w:name w:val="toc 3"/>
    <w:basedOn w:val="Normal"/>
    <w:next w:val="Normal"/>
    <w:autoRedefine/>
    <w:uiPriority w:val="39"/>
    <w:rsid w:val="008F3B24"/>
    <w:pPr>
      <w:spacing w:after="120" w:line="360" w:lineRule="auto"/>
      <w:ind w:left="475" w:right="432" w:firstLine="720"/>
      <w:jc w:val="both"/>
    </w:pPr>
    <w:rPr>
      <w:rFonts w:ascii="Times New Roman" w:eastAsia="Times New Roman" w:hAnsi="Times New Roman" w:cs="Times New Roman"/>
      <w:i/>
      <w:iCs/>
      <w:sz w:val="24"/>
      <w:szCs w:val="20"/>
    </w:rPr>
  </w:style>
  <w:style w:type="character" w:styleId="Hyperlink">
    <w:name w:val="Hyperlink"/>
    <w:basedOn w:val="DefaultParagraphFont"/>
    <w:uiPriority w:val="99"/>
    <w:rsid w:val="008F3B24"/>
    <w:rPr>
      <w:rFonts w:cs="Times New Roman"/>
      <w:color w:val="0000FF"/>
      <w:u w:val="single"/>
    </w:rPr>
  </w:style>
  <w:style w:type="paragraph" w:styleId="Title">
    <w:name w:val="Title"/>
    <w:basedOn w:val="Normal"/>
    <w:next w:val="Normal"/>
    <w:link w:val="TitleChar"/>
    <w:qFormat/>
    <w:rsid w:val="00A931CD"/>
    <w:pPr>
      <w:spacing w:after="0" w:line="240" w:lineRule="auto"/>
      <w:jc w:val="center"/>
    </w:pPr>
    <w:rPr>
      <w:rFonts w:ascii="Times New Roman" w:eastAsia="Times New Roman" w:hAnsi="Times New Roman" w:cs="Times New Roman"/>
      <w:b/>
      <w:sz w:val="40"/>
      <w:szCs w:val="24"/>
    </w:rPr>
  </w:style>
  <w:style w:type="character" w:customStyle="1" w:styleId="TitleChar">
    <w:name w:val="Title Char"/>
    <w:basedOn w:val="DefaultParagraphFont"/>
    <w:link w:val="Title"/>
    <w:rsid w:val="00A931CD"/>
    <w:rPr>
      <w:rFonts w:ascii="Times New Roman" w:eastAsia="Times New Roman" w:hAnsi="Times New Roman" w:cs="Times New Roman"/>
      <w:b/>
      <w:sz w:val="40"/>
      <w:szCs w:val="24"/>
    </w:rPr>
  </w:style>
  <w:style w:type="paragraph" w:styleId="BalloonText">
    <w:name w:val="Balloon Text"/>
    <w:basedOn w:val="Normal"/>
    <w:link w:val="BalloonTextChar"/>
    <w:uiPriority w:val="99"/>
    <w:semiHidden/>
    <w:unhideWhenUsed/>
    <w:rsid w:val="0014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6D"/>
    <w:rPr>
      <w:rFonts w:ascii="Tahoma" w:hAnsi="Tahoma" w:cs="Tahoma"/>
      <w:sz w:val="16"/>
      <w:szCs w:val="16"/>
    </w:rPr>
  </w:style>
  <w:style w:type="paragraph" w:styleId="NormalWeb">
    <w:name w:val="Normal (Web)"/>
    <w:basedOn w:val="Normal"/>
    <w:uiPriority w:val="99"/>
    <w:semiHidden/>
    <w:unhideWhenUsed/>
    <w:rsid w:val="00DB492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5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53"/>
  </w:style>
  <w:style w:type="paragraph" w:styleId="Footer">
    <w:name w:val="footer"/>
    <w:basedOn w:val="Normal"/>
    <w:link w:val="FooterChar"/>
    <w:uiPriority w:val="99"/>
    <w:unhideWhenUsed/>
    <w:rsid w:val="0005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53"/>
  </w:style>
  <w:style w:type="paragraph" w:styleId="Caption">
    <w:name w:val="caption"/>
    <w:basedOn w:val="Normal"/>
    <w:next w:val="Normal"/>
    <w:uiPriority w:val="35"/>
    <w:unhideWhenUsed/>
    <w:qFormat/>
    <w:rsid w:val="00BA3575"/>
    <w:pPr>
      <w:spacing w:line="240" w:lineRule="auto"/>
    </w:pPr>
    <w:rPr>
      <w:b/>
      <w:bCs/>
      <w:color w:val="4F81BD" w:themeColor="accent1"/>
      <w:sz w:val="18"/>
      <w:szCs w:val="18"/>
    </w:rPr>
  </w:style>
  <w:style w:type="table" w:styleId="TableGrid">
    <w:name w:val="Table Grid"/>
    <w:basedOn w:val="TableNormal"/>
    <w:uiPriority w:val="59"/>
    <w:rsid w:val="00C70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7006B"/>
    <w:pPr>
      <w:spacing w:after="0" w:line="240" w:lineRule="auto"/>
      <w:jc w:val="center"/>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13548">
      <w:bodyDiv w:val="1"/>
      <w:marLeft w:val="0"/>
      <w:marRight w:val="0"/>
      <w:marTop w:val="0"/>
      <w:marBottom w:val="0"/>
      <w:divBdr>
        <w:top w:val="none" w:sz="0" w:space="0" w:color="auto"/>
        <w:left w:val="none" w:sz="0" w:space="0" w:color="auto"/>
        <w:bottom w:val="none" w:sz="0" w:space="0" w:color="auto"/>
        <w:right w:val="none" w:sz="0" w:space="0" w:color="auto"/>
      </w:divBdr>
    </w:div>
    <w:div w:id="589316987">
      <w:bodyDiv w:val="1"/>
      <w:marLeft w:val="0"/>
      <w:marRight w:val="0"/>
      <w:marTop w:val="0"/>
      <w:marBottom w:val="0"/>
      <w:divBdr>
        <w:top w:val="none" w:sz="0" w:space="0" w:color="auto"/>
        <w:left w:val="none" w:sz="0" w:space="0" w:color="auto"/>
        <w:bottom w:val="none" w:sz="0" w:space="0" w:color="auto"/>
        <w:right w:val="none" w:sz="0" w:space="0" w:color="auto"/>
      </w:divBdr>
    </w:div>
    <w:div w:id="958072961">
      <w:bodyDiv w:val="1"/>
      <w:marLeft w:val="0"/>
      <w:marRight w:val="0"/>
      <w:marTop w:val="0"/>
      <w:marBottom w:val="0"/>
      <w:divBdr>
        <w:top w:val="none" w:sz="0" w:space="0" w:color="auto"/>
        <w:left w:val="none" w:sz="0" w:space="0" w:color="auto"/>
        <w:bottom w:val="none" w:sz="0" w:space="0" w:color="auto"/>
        <w:right w:val="none" w:sz="0" w:space="0" w:color="auto"/>
      </w:divBdr>
    </w:div>
    <w:div w:id="998848781">
      <w:bodyDiv w:val="1"/>
      <w:marLeft w:val="0"/>
      <w:marRight w:val="0"/>
      <w:marTop w:val="0"/>
      <w:marBottom w:val="0"/>
      <w:divBdr>
        <w:top w:val="none" w:sz="0" w:space="0" w:color="auto"/>
        <w:left w:val="none" w:sz="0" w:space="0" w:color="auto"/>
        <w:bottom w:val="none" w:sz="0" w:space="0" w:color="auto"/>
        <w:right w:val="none" w:sz="0" w:space="0" w:color="auto"/>
      </w:divBdr>
    </w:div>
    <w:div w:id="999037796">
      <w:bodyDiv w:val="1"/>
      <w:marLeft w:val="0"/>
      <w:marRight w:val="0"/>
      <w:marTop w:val="0"/>
      <w:marBottom w:val="0"/>
      <w:divBdr>
        <w:top w:val="none" w:sz="0" w:space="0" w:color="auto"/>
        <w:left w:val="none" w:sz="0" w:space="0" w:color="auto"/>
        <w:bottom w:val="none" w:sz="0" w:space="0" w:color="auto"/>
        <w:right w:val="none" w:sz="0" w:space="0" w:color="auto"/>
      </w:divBdr>
    </w:div>
    <w:div w:id="1228875817">
      <w:bodyDiv w:val="1"/>
      <w:marLeft w:val="0"/>
      <w:marRight w:val="0"/>
      <w:marTop w:val="0"/>
      <w:marBottom w:val="0"/>
      <w:divBdr>
        <w:top w:val="none" w:sz="0" w:space="0" w:color="auto"/>
        <w:left w:val="none" w:sz="0" w:space="0" w:color="auto"/>
        <w:bottom w:val="none" w:sz="0" w:space="0" w:color="auto"/>
        <w:right w:val="none" w:sz="0" w:space="0" w:color="auto"/>
      </w:divBdr>
    </w:div>
    <w:div w:id="124533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2.bin"/><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3.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5.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oleObject" Target="embeddings/oleObject7.bin"/><Relationship Id="rId10" Type="http://schemas.openxmlformats.org/officeDocument/2006/relationships/image" Target="media/image1.emf"/><Relationship Id="rId19" Type="http://schemas.openxmlformats.org/officeDocument/2006/relationships/image" Target="media/image7.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F2CF8-8091-41D7-A11A-E3077439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alqadi</cp:lastModifiedBy>
  <cp:revision>2</cp:revision>
  <cp:lastPrinted>2011-07-14T15:10:00Z</cp:lastPrinted>
  <dcterms:created xsi:type="dcterms:W3CDTF">2012-04-17T15:25:00Z</dcterms:created>
  <dcterms:modified xsi:type="dcterms:W3CDTF">2012-04-17T15:25:00Z</dcterms:modified>
</cp:coreProperties>
</file>