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B267F">
        <w:rPr>
          <w:rFonts w:ascii="Arial" w:hAnsi="Arial" w:cs="Arial"/>
          <w:sz w:val="24"/>
          <w:szCs w:val="24"/>
        </w:rPr>
        <w:t>3 January 2012</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4A7C49">
        <w:rPr>
          <w:rFonts w:ascii="Arial" w:hAnsi="Arial" w:cs="Arial"/>
          <w:sz w:val="24"/>
          <w:szCs w:val="24"/>
        </w:rPr>
        <w:t>FHWA</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A7C49" w:rsidRDefault="004A7C49" w:rsidP="00551D8A">
            <w:pPr>
              <w:ind w:right="-720"/>
              <w:rPr>
                <w:rFonts w:ascii="Arial" w:hAnsi="Arial" w:cs="Arial"/>
                <w:sz w:val="20"/>
                <w:szCs w:val="20"/>
              </w:rPr>
            </w:pPr>
            <w:r w:rsidRPr="004A7C49">
              <w:rPr>
                <w:rFonts w:ascii="Arial" w:hAnsi="Arial" w:cs="Arial"/>
                <w:sz w:val="20"/>
                <w:szCs w:val="20"/>
              </w:rPr>
              <w:t>TPFS 5(161)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Pr="009B267F" w:rsidRDefault="00551D8A" w:rsidP="009B267F">
            <w:pPr>
              <w:pStyle w:val="ListParagraph"/>
              <w:numPr>
                <w:ilvl w:val="0"/>
                <w:numId w:val="4"/>
              </w:numPr>
              <w:ind w:right="-720"/>
              <w:rPr>
                <w:rFonts w:ascii="Arial" w:hAnsi="Arial" w:cs="Arial"/>
                <w:sz w:val="20"/>
                <w:szCs w:val="20"/>
              </w:rPr>
            </w:pPr>
            <w:r w:rsidRPr="009B267F">
              <w:rPr>
                <w:rFonts w:ascii="Arial" w:hAnsi="Arial" w:cs="Arial"/>
                <w:sz w:val="20"/>
                <w:szCs w:val="20"/>
              </w:rPr>
              <w:t>Quarter 3 (July 1 – September 30)</w:t>
            </w:r>
          </w:p>
          <w:p w:rsidR="00551D8A" w:rsidRPr="00551D8A" w:rsidRDefault="00C5519C" w:rsidP="00C5519C">
            <w:pPr>
              <w:ind w:right="-720"/>
              <w:rPr>
                <w:rFonts w:ascii="Arial" w:hAnsi="Arial" w:cs="Arial"/>
                <w:sz w:val="20"/>
                <w:szCs w:val="20"/>
              </w:rPr>
            </w:pPr>
            <w:r>
              <w:rPr>
                <w:rFonts w:ascii="Arial" w:hAnsi="Arial" w:cs="Arial"/>
                <w:sz w:val="36"/>
                <w:szCs w:val="36"/>
              </w:rPr>
              <w:t xml:space="preserve">XX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33E0F" w:rsidP="00551D8A">
            <w:pPr>
              <w:ind w:right="-720"/>
              <w:rPr>
                <w:rFonts w:ascii="Arial" w:hAnsi="Arial" w:cs="Arial"/>
                <w:b/>
                <w:sz w:val="20"/>
                <w:szCs w:val="20"/>
              </w:rPr>
            </w:pPr>
            <w:r>
              <w:rPr>
                <w:rFonts w:ascii="Arial" w:hAnsi="Arial" w:cs="Arial"/>
                <w:b/>
                <w:sz w:val="20"/>
                <w:szCs w:val="20"/>
              </w:rPr>
              <w:t>Highway</w:t>
            </w:r>
            <w:r w:rsidR="004A7C49">
              <w:rPr>
                <w:rFonts w:ascii="Arial" w:hAnsi="Arial" w:cs="Arial"/>
                <w:b/>
                <w:sz w:val="20"/>
                <w:szCs w:val="20"/>
              </w:rPr>
              <w:t xml:space="preserve"> Infrastructure Security and Emergency Management Professional Capacity Building</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A7C49" w:rsidRPr="00C13753" w:rsidRDefault="004A7C49" w:rsidP="00551D8A">
            <w:pPr>
              <w:ind w:right="-720"/>
              <w:rPr>
                <w:rFonts w:ascii="Arial" w:hAnsi="Arial" w:cs="Arial"/>
                <w:b/>
                <w:sz w:val="20"/>
                <w:szCs w:val="20"/>
              </w:rPr>
            </w:pPr>
            <w:r>
              <w:rPr>
                <w:rFonts w:ascii="Arial" w:hAnsi="Arial" w:cs="Arial"/>
                <w:b/>
                <w:sz w:val="20"/>
                <w:szCs w:val="20"/>
              </w:rPr>
              <w:t>Dan Ferezan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A7C49" w:rsidRPr="00C13753" w:rsidRDefault="004A7C49" w:rsidP="00551D8A">
            <w:pPr>
              <w:ind w:right="-720"/>
              <w:rPr>
                <w:rFonts w:ascii="Arial" w:hAnsi="Arial" w:cs="Arial"/>
                <w:b/>
                <w:sz w:val="20"/>
                <w:szCs w:val="20"/>
              </w:rPr>
            </w:pPr>
            <w:r>
              <w:rPr>
                <w:rFonts w:ascii="Arial" w:hAnsi="Arial" w:cs="Arial"/>
                <w:b/>
                <w:sz w:val="20"/>
                <w:szCs w:val="20"/>
              </w:rPr>
              <w:t>202-366-0507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A7C49" w:rsidRDefault="008B0E9C" w:rsidP="00551D8A">
            <w:pPr>
              <w:ind w:right="-720"/>
              <w:rPr>
                <w:rFonts w:ascii="Arial" w:hAnsi="Arial" w:cs="Arial"/>
                <w:b/>
                <w:sz w:val="20"/>
                <w:szCs w:val="20"/>
              </w:rPr>
            </w:pPr>
            <w:r>
              <w:rPr>
                <w:rFonts w:ascii="Arial" w:hAnsi="Arial" w:cs="Arial"/>
                <w:b/>
                <w:sz w:val="20"/>
                <w:szCs w:val="20"/>
              </w:rPr>
              <w:t>d</w:t>
            </w:r>
            <w:r w:rsidR="004A7C49">
              <w:rPr>
                <w:rFonts w:ascii="Arial" w:hAnsi="Arial" w:cs="Arial"/>
                <w:b/>
                <w:sz w:val="20"/>
                <w:szCs w:val="20"/>
              </w:rPr>
              <w:t>an.ferezan@dot.gov</w:t>
            </w:r>
          </w:p>
          <w:p w:rsidR="00535598" w:rsidRPr="00B66A21" w:rsidRDefault="00535598"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4A7C49">
            <w:pPr>
              <w:ind w:right="-720"/>
              <w:rPr>
                <w:rFonts w:ascii="Arial" w:hAnsi="Arial" w:cs="Arial"/>
                <w:b/>
                <w:sz w:val="20"/>
                <w:szCs w:val="20"/>
              </w:rPr>
            </w:pPr>
            <w:r w:rsidRPr="00C13753">
              <w:rPr>
                <w:rFonts w:ascii="Arial" w:hAnsi="Arial" w:cs="Arial"/>
                <w:b/>
                <w:sz w:val="20"/>
                <w:szCs w:val="20"/>
              </w:rPr>
              <w:t>Lead</w:t>
            </w:r>
            <w:r w:rsidR="004A7C49">
              <w:rPr>
                <w:rFonts w:ascii="Arial" w:hAnsi="Arial" w:cs="Arial"/>
                <w:b/>
                <w:sz w:val="20"/>
                <w:szCs w:val="20"/>
              </w:rPr>
              <w:t xml:space="preserve"> A</w:t>
            </w:r>
            <w:r w:rsidRPr="00C13753">
              <w:rPr>
                <w:rFonts w:ascii="Arial" w:hAnsi="Arial" w:cs="Arial"/>
                <w:b/>
                <w:sz w:val="20"/>
                <w:szCs w:val="20"/>
              </w:rPr>
              <w:t>gency Project ID:</w:t>
            </w:r>
            <w:r w:rsidR="004A7C49">
              <w:rPr>
                <w:rFonts w:ascii="Arial" w:hAnsi="Arial" w:cs="Arial"/>
                <w:b/>
                <w:sz w:val="20"/>
                <w:szCs w:val="20"/>
              </w:rPr>
              <w:t xml:space="preserve"> </w:t>
            </w:r>
            <w:r w:rsidR="004A7C49" w:rsidRPr="00C13753">
              <w:rPr>
                <w:rFonts w:ascii="Arial" w:hAnsi="Arial" w:cs="Arial"/>
                <w:b/>
                <w:sz w:val="20"/>
                <w:szCs w:val="20"/>
              </w:rPr>
              <w:t>A</w:t>
            </w:r>
            <w:r w:rsidR="004A7C49" w:rsidRPr="004A7C49">
              <w:rPr>
                <w:rFonts w:ascii="Arial" w:hAnsi="Arial" w:cs="Arial"/>
                <w:b/>
                <w:sz w:val="20"/>
                <w:szCs w:val="20"/>
              </w:rPr>
              <w:t>TPFS 5(161)</w:t>
            </w:r>
          </w:p>
        </w:tc>
        <w:tc>
          <w:tcPr>
            <w:tcW w:w="3330" w:type="dxa"/>
            <w:gridSpan w:val="2"/>
          </w:tcPr>
          <w:p w:rsidR="00535598" w:rsidRDefault="00535598" w:rsidP="004A7C49">
            <w:pPr>
              <w:ind w:right="-720"/>
              <w:rPr>
                <w:rFonts w:ascii="Arial" w:hAnsi="Arial" w:cs="Arial"/>
                <w:b/>
                <w:sz w:val="20"/>
                <w:szCs w:val="20"/>
              </w:rPr>
            </w:pPr>
            <w:r w:rsidRPr="00C13753">
              <w:rPr>
                <w:rFonts w:ascii="Arial" w:hAnsi="Arial" w:cs="Arial"/>
                <w:b/>
                <w:sz w:val="20"/>
                <w:szCs w:val="20"/>
              </w:rPr>
              <w:t>Other Project ID (i.e., contract #):</w:t>
            </w:r>
          </w:p>
          <w:p w:rsidR="004A7C49" w:rsidRPr="00C13753" w:rsidRDefault="004A7C49" w:rsidP="004A7C49">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4A7C49">
            <w:pPr>
              <w:ind w:right="-720"/>
              <w:rPr>
                <w:rFonts w:ascii="Arial" w:hAnsi="Arial" w:cs="Arial"/>
                <w:b/>
                <w:sz w:val="20"/>
                <w:szCs w:val="20"/>
              </w:rPr>
            </w:pPr>
            <w:r w:rsidRPr="00C13753">
              <w:rPr>
                <w:rFonts w:ascii="Arial" w:hAnsi="Arial" w:cs="Arial"/>
                <w:b/>
                <w:sz w:val="20"/>
                <w:szCs w:val="20"/>
              </w:rPr>
              <w:t>Project Start Date:</w:t>
            </w:r>
            <w:r w:rsidR="004A7C49">
              <w:rPr>
                <w:rFonts w:ascii="Arial" w:hAnsi="Arial" w:cs="Arial"/>
                <w:b/>
                <w:sz w:val="20"/>
                <w:szCs w:val="20"/>
              </w:rPr>
              <w:t xml:space="preserve"> 2008</w:t>
            </w:r>
          </w:p>
          <w:p w:rsidR="00535598" w:rsidRPr="00B66A21" w:rsidRDefault="00535598" w:rsidP="004A7C49">
            <w:pPr>
              <w:ind w:right="-720"/>
              <w:rPr>
                <w:rFonts w:ascii="Arial" w:hAnsi="Arial" w:cs="Arial"/>
                <w:sz w:val="20"/>
                <w:szCs w:val="20"/>
              </w:rPr>
            </w:pPr>
          </w:p>
          <w:p w:rsidR="00535598" w:rsidRPr="00B66A21" w:rsidRDefault="00535598" w:rsidP="004A7C49">
            <w:pPr>
              <w:ind w:right="-720"/>
              <w:rPr>
                <w:rFonts w:ascii="Arial" w:hAnsi="Arial" w:cs="Arial"/>
                <w:sz w:val="20"/>
                <w:szCs w:val="20"/>
              </w:rPr>
            </w:pPr>
          </w:p>
        </w:tc>
      </w:tr>
      <w:tr w:rsidR="00535598" w:rsidRPr="00B66A21" w:rsidTr="00C13753">
        <w:tc>
          <w:tcPr>
            <w:tcW w:w="4158" w:type="dxa"/>
          </w:tcPr>
          <w:p w:rsidR="00535598" w:rsidRPr="00C13753" w:rsidRDefault="00535598" w:rsidP="004A7C49">
            <w:pPr>
              <w:ind w:right="-720"/>
              <w:rPr>
                <w:rFonts w:ascii="Arial" w:hAnsi="Arial" w:cs="Arial"/>
                <w:b/>
                <w:sz w:val="20"/>
                <w:szCs w:val="20"/>
              </w:rPr>
            </w:pPr>
            <w:r w:rsidRPr="00C13753">
              <w:rPr>
                <w:rFonts w:ascii="Arial" w:hAnsi="Arial" w:cs="Arial"/>
                <w:b/>
                <w:sz w:val="20"/>
                <w:szCs w:val="20"/>
              </w:rPr>
              <w:t>Original Project End Date:</w:t>
            </w:r>
            <w:r w:rsidR="004A7C49">
              <w:rPr>
                <w:rFonts w:ascii="Arial" w:hAnsi="Arial" w:cs="Arial"/>
                <w:b/>
                <w:sz w:val="20"/>
                <w:szCs w:val="20"/>
              </w:rPr>
              <w:t xml:space="preserve"> 2012</w:t>
            </w:r>
          </w:p>
        </w:tc>
        <w:tc>
          <w:tcPr>
            <w:tcW w:w="3330" w:type="dxa"/>
            <w:gridSpan w:val="2"/>
          </w:tcPr>
          <w:p w:rsidR="00535598" w:rsidRPr="00C13753" w:rsidRDefault="00535598" w:rsidP="004A7C49">
            <w:pPr>
              <w:ind w:right="-720"/>
              <w:rPr>
                <w:rFonts w:ascii="Arial" w:hAnsi="Arial" w:cs="Arial"/>
                <w:b/>
                <w:sz w:val="20"/>
                <w:szCs w:val="20"/>
              </w:rPr>
            </w:pPr>
            <w:r w:rsidRPr="00C13753">
              <w:rPr>
                <w:rFonts w:ascii="Arial" w:hAnsi="Arial" w:cs="Arial"/>
                <w:b/>
                <w:sz w:val="20"/>
                <w:szCs w:val="20"/>
              </w:rPr>
              <w:t>Current Project End Date:</w:t>
            </w:r>
            <w:r w:rsidR="004A7C49">
              <w:rPr>
                <w:rFonts w:ascii="Arial" w:hAnsi="Arial" w:cs="Arial"/>
                <w:b/>
                <w:sz w:val="20"/>
                <w:szCs w:val="20"/>
              </w:rPr>
              <w:t xml:space="preserve"> 2012</w:t>
            </w:r>
          </w:p>
        </w:tc>
        <w:tc>
          <w:tcPr>
            <w:tcW w:w="3420" w:type="dxa"/>
          </w:tcPr>
          <w:p w:rsidR="00535598" w:rsidRPr="00C13753" w:rsidRDefault="00535598" w:rsidP="004A7C49">
            <w:pPr>
              <w:ind w:right="-720"/>
              <w:rPr>
                <w:rFonts w:ascii="Arial" w:hAnsi="Arial" w:cs="Arial"/>
                <w:b/>
                <w:sz w:val="20"/>
                <w:szCs w:val="20"/>
              </w:rPr>
            </w:pPr>
            <w:r w:rsidRPr="00C13753">
              <w:rPr>
                <w:rFonts w:ascii="Arial" w:hAnsi="Arial" w:cs="Arial"/>
                <w:b/>
                <w:sz w:val="20"/>
                <w:szCs w:val="20"/>
              </w:rPr>
              <w:t>Number of Extensions:</w:t>
            </w:r>
            <w:r w:rsidR="004A7C49">
              <w:rPr>
                <w:rFonts w:ascii="Arial" w:hAnsi="Arial" w:cs="Arial"/>
                <w:b/>
                <w:sz w:val="20"/>
                <w:szCs w:val="20"/>
              </w:rPr>
              <w:t xml:space="preserve"> 0</w:t>
            </w:r>
          </w:p>
          <w:p w:rsidR="00535598" w:rsidRDefault="00535598" w:rsidP="004A7C49">
            <w:pPr>
              <w:ind w:right="-720"/>
              <w:rPr>
                <w:rFonts w:ascii="Arial" w:hAnsi="Arial" w:cs="Arial"/>
                <w:sz w:val="20"/>
                <w:szCs w:val="20"/>
              </w:rPr>
            </w:pPr>
          </w:p>
          <w:p w:rsidR="00535598" w:rsidRPr="00B66A21" w:rsidRDefault="00535598" w:rsidP="004A7C49">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4A7C49" w:rsidP="00551D8A">
      <w:pPr>
        <w:spacing w:after="0"/>
        <w:ind w:left="-720" w:right="-720"/>
        <w:rPr>
          <w:rFonts w:ascii="Arial" w:hAnsi="Arial" w:cs="Arial"/>
          <w:sz w:val="20"/>
          <w:szCs w:val="20"/>
        </w:rPr>
      </w:pPr>
      <w:r w:rsidRPr="004A7C49">
        <w:rPr>
          <w:rFonts w:ascii="Arial" w:hAnsi="Arial" w:cs="Arial"/>
          <w:b/>
          <w:sz w:val="20"/>
          <w:szCs w:val="20"/>
        </w:rPr>
        <w:t>xx</w:t>
      </w:r>
      <w:r>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       </w:t>
      </w:r>
      <w:r w:rsidRPr="00B66A21">
        <w:rPr>
          <w:rFonts w:ascii="Arial" w:hAnsi="Arial" w:cs="Arial"/>
          <w:sz w:val="36"/>
          <w:szCs w:val="36"/>
        </w:rPr>
        <w:t>□</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4A7C49" w:rsidP="00551D8A">
            <w:pPr>
              <w:ind w:right="-720"/>
              <w:rPr>
                <w:rFonts w:ascii="Arial" w:hAnsi="Arial" w:cs="Arial"/>
                <w:sz w:val="20"/>
                <w:szCs w:val="20"/>
              </w:rPr>
            </w:pPr>
            <w:r>
              <w:rPr>
                <w:rFonts w:ascii="Arial" w:hAnsi="Arial" w:cs="Arial"/>
                <w:sz w:val="20"/>
                <w:szCs w:val="20"/>
              </w:rPr>
              <w:t>$480,000.00</w:t>
            </w:r>
          </w:p>
        </w:tc>
        <w:tc>
          <w:tcPr>
            <w:tcW w:w="3330" w:type="dxa"/>
          </w:tcPr>
          <w:p w:rsidR="00874EF7" w:rsidRPr="00B66A21" w:rsidRDefault="004A7C49" w:rsidP="00225E91">
            <w:pPr>
              <w:ind w:right="-720"/>
              <w:rPr>
                <w:rFonts w:ascii="Arial" w:hAnsi="Arial" w:cs="Arial"/>
                <w:sz w:val="20"/>
                <w:szCs w:val="20"/>
              </w:rPr>
            </w:pPr>
            <w:r>
              <w:rPr>
                <w:rFonts w:ascii="Arial" w:hAnsi="Arial" w:cs="Arial"/>
                <w:sz w:val="20"/>
                <w:szCs w:val="20"/>
              </w:rPr>
              <w:t>~$4</w:t>
            </w:r>
            <w:r w:rsidR="00225E91">
              <w:rPr>
                <w:rFonts w:ascii="Arial" w:hAnsi="Arial" w:cs="Arial"/>
                <w:sz w:val="20"/>
                <w:szCs w:val="20"/>
              </w:rPr>
              <w:t>4</w:t>
            </w:r>
            <w:r>
              <w:rPr>
                <w:rFonts w:ascii="Arial" w:hAnsi="Arial" w:cs="Arial"/>
                <w:sz w:val="20"/>
                <w:szCs w:val="20"/>
              </w:rPr>
              <w:t>0,000.00</w:t>
            </w:r>
          </w:p>
        </w:tc>
        <w:tc>
          <w:tcPr>
            <w:tcW w:w="3420" w:type="dxa"/>
          </w:tcPr>
          <w:p w:rsidR="00874EF7" w:rsidRPr="00B66A21" w:rsidRDefault="004A7C49" w:rsidP="00225E91">
            <w:pPr>
              <w:ind w:right="-720"/>
              <w:rPr>
                <w:rFonts w:ascii="Arial" w:hAnsi="Arial" w:cs="Arial"/>
                <w:sz w:val="20"/>
                <w:szCs w:val="20"/>
              </w:rPr>
            </w:pPr>
            <w:r>
              <w:rPr>
                <w:rFonts w:ascii="Arial" w:hAnsi="Arial" w:cs="Arial"/>
                <w:sz w:val="20"/>
                <w:szCs w:val="20"/>
              </w:rPr>
              <w:t>~</w:t>
            </w:r>
            <w:r w:rsidR="00225E91">
              <w:rPr>
                <w:rFonts w:ascii="Arial" w:hAnsi="Arial" w:cs="Arial"/>
                <w:sz w:val="20"/>
                <w:szCs w:val="20"/>
              </w:rPr>
              <w:t>90</w:t>
            </w:r>
            <w:r>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945C7A">
        <w:trPr>
          <w:trHeight w:val="548"/>
        </w:trPr>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945C7A" w:rsidRDefault="00945C7A" w:rsidP="00945C7A">
            <w:pPr>
              <w:ind w:right="-720"/>
              <w:rPr>
                <w:rFonts w:ascii="Arial" w:hAnsi="Arial" w:cs="Arial"/>
                <w:sz w:val="20"/>
                <w:szCs w:val="20"/>
              </w:rPr>
            </w:pPr>
            <w:r>
              <w:rPr>
                <w:rFonts w:ascii="Arial" w:hAnsi="Arial" w:cs="Arial"/>
                <w:sz w:val="20"/>
                <w:szCs w:val="20"/>
              </w:rPr>
              <w:t xml:space="preserve">See funding information in project </w:t>
            </w:r>
          </w:p>
          <w:p w:rsidR="00B66A21" w:rsidRPr="00B66A21" w:rsidRDefault="00945C7A" w:rsidP="00945C7A">
            <w:pPr>
              <w:ind w:right="-720"/>
              <w:rPr>
                <w:rFonts w:ascii="Arial" w:hAnsi="Arial" w:cs="Arial"/>
                <w:sz w:val="20"/>
                <w:szCs w:val="20"/>
              </w:rPr>
            </w:pPr>
            <w:r>
              <w:rPr>
                <w:rFonts w:ascii="Arial" w:hAnsi="Arial" w:cs="Arial"/>
                <w:sz w:val="20"/>
                <w:szCs w:val="20"/>
              </w:rPr>
              <w:t>description below</w:t>
            </w:r>
          </w:p>
        </w:tc>
        <w:tc>
          <w:tcPr>
            <w:tcW w:w="3330" w:type="dxa"/>
          </w:tcPr>
          <w:p w:rsidR="00B66A21" w:rsidRPr="00B66A21" w:rsidRDefault="00233E0F" w:rsidP="00225E91">
            <w:pPr>
              <w:ind w:right="-720"/>
              <w:rPr>
                <w:rFonts w:ascii="Arial" w:hAnsi="Arial" w:cs="Arial"/>
                <w:sz w:val="20"/>
                <w:szCs w:val="20"/>
              </w:rPr>
            </w:pPr>
            <w:r>
              <w:rPr>
                <w:rFonts w:ascii="Arial" w:hAnsi="Arial" w:cs="Arial"/>
                <w:sz w:val="20"/>
                <w:szCs w:val="20"/>
              </w:rPr>
              <w:t>~$</w:t>
            </w:r>
            <w:r w:rsidR="00225E91">
              <w:rPr>
                <w:rFonts w:ascii="Arial" w:hAnsi="Arial" w:cs="Arial"/>
                <w:sz w:val="20"/>
                <w:szCs w:val="20"/>
              </w:rPr>
              <w:t>20.000</w:t>
            </w:r>
            <w:r>
              <w:rPr>
                <w:rFonts w:ascii="Arial" w:hAnsi="Arial" w:cs="Arial"/>
                <w:sz w:val="20"/>
                <w:szCs w:val="20"/>
              </w:rPr>
              <w:t>.00</w:t>
            </w:r>
          </w:p>
        </w:tc>
        <w:tc>
          <w:tcPr>
            <w:tcW w:w="3420" w:type="dxa"/>
          </w:tcPr>
          <w:p w:rsidR="00B66A21" w:rsidRPr="00B66A21" w:rsidRDefault="00233E0F" w:rsidP="00874EF7">
            <w:pPr>
              <w:ind w:right="-720"/>
              <w:rPr>
                <w:rFonts w:ascii="Arial" w:hAnsi="Arial" w:cs="Arial"/>
                <w:sz w:val="20"/>
                <w:szCs w:val="20"/>
              </w:rPr>
            </w:pPr>
            <w:r>
              <w:rPr>
                <w:rFonts w:ascii="Arial" w:hAnsi="Arial" w:cs="Arial"/>
                <w:sz w:val="20"/>
                <w:szCs w:val="20"/>
              </w:rPr>
              <w:t>N/A</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1358" w:type="dxa"/>
        <w:tblInd w:w="-720" w:type="dxa"/>
        <w:tblLook w:val="04A0"/>
      </w:tblPr>
      <w:tblGrid>
        <w:gridCol w:w="11358"/>
      </w:tblGrid>
      <w:tr w:rsidR="00601EBD" w:rsidTr="009B267F">
        <w:tc>
          <w:tcPr>
            <w:tcW w:w="1135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B0E9C" w:rsidRDefault="004A7C49" w:rsidP="004A7C49">
            <w:pPr>
              <w:ind w:right="-720"/>
              <w:rPr>
                <w:rFonts w:ascii="Arial" w:hAnsi="Arial" w:cs="Arial"/>
                <w:sz w:val="20"/>
                <w:szCs w:val="20"/>
              </w:rPr>
            </w:pPr>
            <w:r w:rsidRPr="004A7C49">
              <w:rPr>
                <w:rFonts w:ascii="Arial" w:hAnsi="Arial" w:cs="Arial"/>
                <w:sz w:val="20"/>
                <w:szCs w:val="20"/>
              </w:rPr>
              <w:t xml:space="preserve">This is an unusual project.  Donors asked for training products in the areas of Highway Infrastructure Security and Emergency Management.  This resulted in the conduct of a solicitation and subsequent award of five </w:t>
            </w:r>
            <w:r w:rsidR="008B0E9C">
              <w:rPr>
                <w:rFonts w:ascii="Arial" w:hAnsi="Arial" w:cs="Arial"/>
                <w:sz w:val="20"/>
                <w:szCs w:val="20"/>
              </w:rPr>
              <w:t xml:space="preserve">separate </w:t>
            </w:r>
            <w:r w:rsidRPr="004A7C49">
              <w:rPr>
                <w:rFonts w:ascii="Arial" w:hAnsi="Arial" w:cs="Arial"/>
                <w:sz w:val="20"/>
                <w:szCs w:val="20"/>
              </w:rPr>
              <w:t xml:space="preserve">contracts </w:t>
            </w:r>
            <w:r w:rsidR="008B0E9C">
              <w:rPr>
                <w:rFonts w:ascii="Arial" w:hAnsi="Arial" w:cs="Arial"/>
                <w:sz w:val="20"/>
                <w:szCs w:val="20"/>
              </w:rPr>
              <w:t>to</w:t>
            </w:r>
          </w:p>
          <w:p w:rsidR="008B0E9C" w:rsidRDefault="008B0E9C" w:rsidP="004A7C49">
            <w:pPr>
              <w:ind w:right="-720"/>
              <w:rPr>
                <w:rFonts w:ascii="Arial" w:hAnsi="Arial" w:cs="Arial"/>
                <w:sz w:val="20"/>
                <w:szCs w:val="20"/>
              </w:rPr>
            </w:pPr>
            <w:proofErr w:type="gramStart"/>
            <w:r>
              <w:rPr>
                <w:rFonts w:ascii="Arial" w:hAnsi="Arial" w:cs="Arial"/>
                <w:sz w:val="20"/>
                <w:szCs w:val="20"/>
              </w:rPr>
              <w:t>develop</w:t>
            </w:r>
            <w:proofErr w:type="gramEnd"/>
            <w:r>
              <w:rPr>
                <w:rFonts w:ascii="Arial" w:hAnsi="Arial" w:cs="Arial"/>
                <w:sz w:val="20"/>
                <w:szCs w:val="20"/>
              </w:rPr>
              <w:t xml:space="preserve"> each</w:t>
            </w:r>
            <w:r w:rsidR="004A7C49" w:rsidRPr="004A7C49">
              <w:rPr>
                <w:rFonts w:ascii="Arial" w:hAnsi="Arial" w:cs="Arial"/>
                <w:sz w:val="20"/>
                <w:szCs w:val="20"/>
              </w:rPr>
              <w:t xml:space="preserve"> </w:t>
            </w:r>
            <w:r>
              <w:rPr>
                <w:rFonts w:ascii="Arial" w:hAnsi="Arial" w:cs="Arial"/>
                <w:sz w:val="20"/>
                <w:szCs w:val="20"/>
              </w:rPr>
              <w:t xml:space="preserve">of the five </w:t>
            </w:r>
            <w:r w:rsidR="004A7C49" w:rsidRPr="004A7C49">
              <w:rPr>
                <w:rFonts w:ascii="Arial" w:hAnsi="Arial" w:cs="Arial"/>
                <w:sz w:val="20"/>
                <w:szCs w:val="20"/>
              </w:rPr>
              <w:t>product</w:t>
            </w:r>
            <w:r>
              <w:rPr>
                <w:rFonts w:ascii="Arial" w:hAnsi="Arial" w:cs="Arial"/>
                <w:sz w:val="20"/>
                <w:szCs w:val="20"/>
              </w:rPr>
              <w:t>s</w:t>
            </w:r>
            <w:r w:rsidR="004A7C49" w:rsidRPr="004A7C49">
              <w:rPr>
                <w:rFonts w:ascii="Arial" w:hAnsi="Arial" w:cs="Arial"/>
                <w:sz w:val="20"/>
                <w:szCs w:val="20"/>
              </w:rPr>
              <w:t xml:space="preserve">.  The products were developed sequentially in a priority designated by the donors.  This </w:t>
            </w:r>
          </w:p>
          <w:p w:rsidR="004A7C49" w:rsidRPr="004A7C49" w:rsidRDefault="004A7C49" w:rsidP="004A7C49">
            <w:pPr>
              <w:ind w:right="-720"/>
              <w:rPr>
                <w:rFonts w:ascii="Arial" w:hAnsi="Arial" w:cs="Arial"/>
                <w:sz w:val="20"/>
                <w:szCs w:val="20"/>
              </w:rPr>
            </w:pPr>
            <w:proofErr w:type="gramStart"/>
            <w:r w:rsidRPr="004A7C49">
              <w:rPr>
                <w:rFonts w:ascii="Arial" w:hAnsi="Arial" w:cs="Arial"/>
                <w:sz w:val="20"/>
                <w:szCs w:val="20"/>
              </w:rPr>
              <w:t>priority</w:t>
            </w:r>
            <w:proofErr w:type="gramEnd"/>
            <w:r w:rsidRPr="004A7C49">
              <w:rPr>
                <w:rFonts w:ascii="Arial" w:hAnsi="Arial" w:cs="Arial"/>
                <w:sz w:val="20"/>
                <w:szCs w:val="20"/>
              </w:rPr>
              <w:t xml:space="preserve"> reflected importance of the training product and assured funding would be available for all products.</w:t>
            </w:r>
          </w:p>
          <w:p w:rsidR="004A7C49" w:rsidRPr="004A7C49" w:rsidRDefault="004A7C49" w:rsidP="004A7C49">
            <w:pPr>
              <w:ind w:right="-720"/>
              <w:rPr>
                <w:rFonts w:ascii="Arial" w:hAnsi="Arial" w:cs="Arial"/>
                <w:sz w:val="20"/>
                <w:szCs w:val="20"/>
              </w:rPr>
            </w:pPr>
            <w:r w:rsidRPr="004A7C49">
              <w:rPr>
                <w:rFonts w:ascii="Arial" w:hAnsi="Arial" w:cs="Arial"/>
                <w:sz w:val="20"/>
                <w:szCs w:val="20"/>
              </w:rPr>
              <w:t>Products and their current status are:</w:t>
            </w:r>
          </w:p>
          <w:p w:rsidR="004A7C49" w:rsidRPr="004A7C49" w:rsidRDefault="004A7C49" w:rsidP="004A7C49">
            <w:pPr>
              <w:ind w:right="-720"/>
              <w:rPr>
                <w:rFonts w:ascii="Arial" w:hAnsi="Arial" w:cs="Arial"/>
                <w:sz w:val="20"/>
                <w:szCs w:val="20"/>
              </w:rPr>
            </w:pPr>
            <w:r w:rsidRPr="004A7C49">
              <w:rPr>
                <w:rFonts w:ascii="Arial" w:hAnsi="Arial" w:cs="Arial"/>
                <w:sz w:val="20"/>
                <w:szCs w:val="20"/>
              </w:rPr>
              <w:t>• Product 1 (Organization roles and missions): Completed in December 2009.</w:t>
            </w:r>
          </w:p>
          <w:p w:rsidR="004A7C49" w:rsidRPr="004A7C49" w:rsidRDefault="004A7C49" w:rsidP="004A7C49">
            <w:pPr>
              <w:ind w:right="-720"/>
              <w:rPr>
                <w:rFonts w:ascii="Arial" w:hAnsi="Arial" w:cs="Arial"/>
                <w:sz w:val="20"/>
                <w:szCs w:val="20"/>
              </w:rPr>
            </w:pPr>
            <w:r w:rsidRPr="004A7C49">
              <w:rPr>
                <w:rFonts w:ascii="Arial" w:hAnsi="Arial" w:cs="Arial"/>
                <w:sz w:val="20"/>
                <w:szCs w:val="20"/>
              </w:rPr>
              <w:t xml:space="preserve">• Product 2 (Evacuation Principles): </w:t>
            </w:r>
            <w:r w:rsidR="00225E91">
              <w:rPr>
                <w:rFonts w:ascii="Arial" w:hAnsi="Arial" w:cs="Arial"/>
                <w:sz w:val="20"/>
                <w:szCs w:val="20"/>
              </w:rPr>
              <w:t xml:space="preserve">Expected delivery is February or March 2012.  </w:t>
            </w:r>
            <w:r w:rsidR="00225E91" w:rsidRPr="00225E91">
              <w:rPr>
                <w:rFonts w:ascii="Arial" w:hAnsi="Arial" w:cs="Arial"/>
                <w:sz w:val="20"/>
                <w:szCs w:val="20"/>
              </w:rPr>
              <w:t xml:space="preserve">PFS funds </w:t>
            </w:r>
            <w:r w:rsidR="00225E91">
              <w:rPr>
                <w:rFonts w:ascii="Arial" w:hAnsi="Arial" w:cs="Arial"/>
                <w:sz w:val="20"/>
                <w:szCs w:val="20"/>
              </w:rPr>
              <w:t>allocated to</w:t>
            </w:r>
            <w:r w:rsidR="00225E91" w:rsidRPr="00225E91">
              <w:rPr>
                <w:rFonts w:ascii="Arial" w:hAnsi="Arial" w:cs="Arial"/>
                <w:sz w:val="20"/>
                <w:szCs w:val="20"/>
              </w:rPr>
              <w:t xml:space="preserve"> product 2 (~$92,226.00) have been expended and FHWA funding is being used to complete the product</w:t>
            </w:r>
            <w:r w:rsidR="00225E91">
              <w:rPr>
                <w:rFonts w:ascii="Arial" w:hAnsi="Arial" w:cs="Arial"/>
                <w:sz w:val="20"/>
                <w:szCs w:val="20"/>
              </w:rPr>
              <w:t>.</w:t>
            </w:r>
          </w:p>
          <w:p w:rsidR="008B0E9C" w:rsidRDefault="004A7C49" w:rsidP="004A7C49">
            <w:pPr>
              <w:ind w:right="-720"/>
              <w:rPr>
                <w:rFonts w:ascii="Arial" w:hAnsi="Arial" w:cs="Arial"/>
                <w:sz w:val="20"/>
                <w:szCs w:val="20"/>
              </w:rPr>
            </w:pPr>
            <w:r w:rsidRPr="004A7C49">
              <w:rPr>
                <w:rFonts w:ascii="Arial" w:hAnsi="Arial" w:cs="Arial"/>
                <w:sz w:val="20"/>
                <w:szCs w:val="20"/>
              </w:rPr>
              <w:t>• Product 3 (HSEEP for DOTs): Based upon recommendation of project manager and approval of donors</w:t>
            </w:r>
            <w:r w:rsidR="008B0E9C">
              <w:rPr>
                <w:rFonts w:ascii="Arial" w:hAnsi="Arial" w:cs="Arial"/>
                <w:sz w:val="20"/>
                <w:szCs w:val="20"/>
              </w:rPr>
              <w:t xml:space="preserve"> </w:t>
            </w:r>
            <w:r w:rsidRPr="004A7C49">
              <w:rPr>
                <w:rFonts w:ascii="Arial" w:hAnsi="Arial" w:cs="Arial"/>
                <w:sz w:val="20"/>
                <w:szCs w:val="20"/>
              </w:rPr>
              <w:t xml:space="preserve">this project </w:t>
            </w:r>
          </w:p>
          <w:p w:rsidR="004A7C49" w:rsidRPr="004A7C49" w:rsidRDefault="004A7C49" w:rsidP="004A7C49">
            <w:pPr>
              <w:ind w:right="-720"/>
              <w:rPr>
                <w:rFonts w:ascii="Arial" w:hAnsi="Arial" w:cs="Arial"/>
                <w:sz w:val="20"/>
                <w:szCs w:val="20"/>
              </w:rPr>
            </w:pPr>
            <w:proofErr w:type="gramStart"/>
            <w:r w:rsidRPr="004A7C49">
              <w:rPr>
                <w:rFonts w:ascii="Arial" w:hAnsi="Arial" w:cs="Arial"/>
                <w:sz w:val="20"/>
                <w:szCs w:val="20"/>
              </w:rPr>
              <w:t>was</w:t>
            </w:r>
            <w:proofErr w:type="gramEnd"/>
            <w:r w:rsidRPr="004A7C49">
              <w:rPr>
                <w:rFonts w:ascii="Arial" w:hAnsi="Arial" w:cs="Arial"/>
                <w:sz w:val="20"/>
                <w:szCs w:val="20"/>
              </w:rPr>
              <w:t xml:space="preserve"> cancelled and replaced with Project 6.  </w:t>
            </w:r>
          </w:p>
          <w:p w:rsidR="004A7C49" w:rsidRPr="004A7C49" w:rsidRDefault="004A7C49" w:rsidP="004A7C49">
            <w:pPr>
              <w:ind w:right="-720"/>
              <w:rPr>
                <w:rFonts w:ascii="Arial" w:hAnsi="Arial" w:cs="Arial"/>
                <w:sz w:val="20"/>
                <w:szCs w:val="20"/>
              </w:rPr>
            </w:pPr>
            <w:r w:rsidRPr="004A7C49">
              <w:rPr>
                <w:rFonts w:ascii="Arial" w:hAnsi="Arial" w:cs="Arial"/>
                <w:sz w:val="20"/>
                <w:szCs w:val="20"/>
              </w:rPr>
              <w:t>• Product 4 (NIMS for Frontline Transportation Workers): Completed in September 2009.</w:t>
            </w:r>
          </w:p>
          <w:p w:rsidR="004A7C49" w:rsidRPr="004A7C49" w:rsidRDefault="004A7C49" w:rsidP="004A7C49">
            <w:pPr>
              <w:ind w:right="-720"/>
              <w:rPr>
                <w:rFonts w:ascii="Arial" w:hAnsi="Arial" w:cs="Arial"/>
                <w:sz w:val="20"/>
                <w:szCs w:val="20"/>
              </w:rPr>
            </w:pPr>
            <w:r w:rsidRPr="004A7C49">
              <w:rPr>
                <w:rFonts w:ascii="Arial" w:hAnsi="Arial" w:cs="Arial"/>
                <w:sz w:val="20"/>
                <w:szCs w:val="20"/>
              </w:rPr>
              <w:t xml:space="preserve">• Product 5 (Component Level Risk Management Introduction/Familiarization): Completed in November 2010.  </w:t>
            </w:r>
          </w:p>
          <w:p w:rsidR="008B0E9C" w:rsidRDefault="004A7C49" w:rsidP="004A7C49">
            <w:pPr>
              <w:ind w:right="-720"/>
              <w:rPr>
                <w:rFonts w:ascii="Arial" w:hAnsi="Arial" w:cs="Arial"/>
                <w:sz w:val="20"/>
                <w:szCs w:val="20"/>
              </w:rPr>
            </w:pPr>
            <w:r w:rsidRPr="004A7C49">
              <w:rPr>
                <w:rFonts w:ascii="Arial" w:hAnsi="Arial" w:cs="Arial"/>
                <w:sz w:val="20"/>
                <w:szCs w:val="20"/>
              </w:rPr>
              <w:t xml:space="preserve">• Product 6 (Security and Emergency Management Considerations for Highway Planners): </w:t>
            </w:r>
            <w:r w:rsidR="009B267F">
              <w:rPr>
                <w:rFonts w:ascii="Arial" w:hAnsi="Arial" w:cs="Arial"/>
                <w:sz w:val="20"/>
                <w:szCs w:val="20"/>
              </w:rPr>
              <w:t>Prototype tool is in review.  Expected</w:t>
            </w:r>
            <w:r w:rsidRPr="004A7C49">
              <w:rPr>
                <w:rFonts w:ascii="Arial" w:hAnsi="Arial" w:cs="Arial"/>
                <w:sz w:val="20"/>
                <w:szCs w:val="20"/>
              </w:rPr>
              <w:t xml:space="preserve">  </w:t>
            </w:r>
          </w:p>
          <w:p w:rsidR="00225E91" w:rsidRDefault="004A7C49" w:rsidP="00225E91">
            <w:pPr>
              <w:ind w:right="-720"/>
              <w:rPr>
                <w:rFonts w:ascii="Arial" w:hAnsi="Arial" w:cs="Arial"/>
                <w:sz w:val="20"/>
                <w:szCs w:val="20"/>
              </w:rPr>
            </w:pPr>
            <w:proofErr w:type="gramStart"/>
            <w:r w:rsidRPr="004A7C49">
              <w:rPr>
                <w:rFonts w:ascii="Arial" w:hAnsi="Arial" w:cs="Arial"/>
                <w:sz w:val="20"/>
                <w:szCs w:val="20"/>
              </w:rPr>
              <w:t>delivery</w:t>
            </w:r>
            <w:proofErr w:type="gramEnd"/>
            <w:r w:rsidRPr="004A7C49">
              <w:rPr>
                <w:rFonts w:ascii="Arial" w:hAnsi="Arial" w:cs="Arial"/>
                <w:sz w:val="20"/>
                <w:szCs w:val="20"/>
              </w:rPr>
              <w:t xml:space="preserve"> is </w:t>
            </w:r>
            <w:r w:rsidR="009B267F">
              <w:rPr>
                <w:rFonts w:ascii="Arial" w:hAnsi="Arial" w:cs="Arial"/>
                <w:sz w:val="20"/>
                <w:szCs w:val="20"/>
              </w:rPr>
              <w:t>March</w:t>
            </w:r>
            <w:r>
              <w:rPr>
                <w:rFonts w:ascii="Arial" w:hAnsi="Arial" w:cs="Arial"/>
                <w:sz w:val="20"/>
                <w:szCs w:val="20"/>
              </w:rPr>
              <w:t xml:space="preserve"> 20</w:t>
            </w:r>
            <w:r w:rsidRPr="004A7C49">
              <w:rPr>
                <w:rFonts w:ascii="Arial" w:hAnsi="Arial" w:cs="Arial"/>
                <w:sz w:val="20"/>
                <w:szCs w:val="20"/>
              </w:rPr>
              <w:t>12</w:t>
            </w:r>
            <w:r w:rsidR="00233E0F">
              <w:rPr>
                <w:rFonts w:ascii="Arial" w:hAnsi="Arial" w:cs="Arial"/>
                <w:sz w:val="20"/>
                <w:szCs w:val="20"/>
              </w:rPr>
              <w:t>.</w:t>
            </w:r>
          </w:p>
          <w:p w:rsidR="00601EBD" w:rsidRPr="00225E91" w:rsidRDefault="00601EBD" w:rsidP="00225E91">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268" w:type="dxa"/>
        <w:tblInd w:w="-720" w:type="dxa"/>
        <w:tblLook w:val="04A0"/>
      </w:tblPr>
      <w:tblGrid>
        <w:gridCol w:w="11268"/>
      </w:tblGrid>
      <w:tr w:rsidR="00601EBD" w:rsidTr="008B0E9C">
        <w:tc>
          <w:tcPr>
            <w:tcW w:w="1126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C5519C" w:rsidRPr="00C5519C" w:rsidRDefault="004A7C49" w:rsidP="00C5519C">
            <w:pPr>
              <w:ind w:right="-720"/>
              <w:rPr>
                <w:rFonts w:ascii="Arial" w:hAnsi="Arial" w:cs="Arial"/>
                <w:color w:val="000000" w:themeColor="text1"/>
                <w:sz w:val="20"/>
                <w:szCs w:val="20"/>
              </w:rPr>
            </w:pPr>
            <w:r w:rsidRPr="004A7C49">
              <w:rPr>
                <w:rFonts w:ascii="Arial" w:hAnsi="Arial" w:cs="Arial"/>
                <w:sz w:val="20"/>
                <w:szCs w:val="20"/>
              </w:rPr>
              <w:t>Product 2:</w:t>
            </w:r>
            <w:r w:rsidR="00C5519C">
              <w:rPr>
                <w:color w:val="1F497D"/>
              </w:rPr>
              <w:t xml:space="preserve"> </w:t>
            </w:r>
            <w:r w:rsidR="00C5519C" w:rsidRPr="00C5519C">
              <w:rPr>
                <w:color w:val="000000" w:themeColor="text1"/>
              </w:rPr>
              <w:t>Pilot test completed.  Contractor provided summary of pilot test.</w:t>
            </w:r>
          </w:p>
          <w:p w:rsidR="004A7C49" w:rsidRPr="00C5519C" w:rsidRDefault="004A7C49" w:rsidP="004A7C49">
            <w:pPr>
              <w:ind w:right="-720"/>
              <w:rPr>
                <w:rFonts w:ascii="Arial" w:hAnsi="Arial" w:cs="Arial"/>
                <w:color w:val="000000" w:themeColor="text1"/>
                <w:sz w:val="20"/>
                <w:szCs w:val="20"/>
              </w:rPr>
            </w:pPr>
          </w:p>
          <w:p w:rsidR="00601EBD" w:rsidRDefault="00C5519C" w:rsidP="00225E91">
            <w:pPr>
              <w:ind w:right="-720"/>
              <w:rPr>
                <w:rFonts w:ascii="Arial" w:hAnsi="Arial" w:cs="Arial"/>
                <w:sz w:val="20"/>
                <w:szCs w:val="20"/>
              </w:rPr>
            </w:pPr>
            <w:r>
              <w:rPr>
                <w:rFonts w:ascii="Arial" w:hAnsi="Arial" w:cs="Arial"/>
                <w:sz w:val="20"/>
                <w:szCs w:val="20"/>
              </w:rPr>
              <w:t xml:space="preserve">Product 6: </w:t>
            </w:r>
            <w:r w:rsidR="00225E91">
              <w:rPr>
                <w:rFonts w:ascii="Arial" w:hAnsi="Arial" w:cs="Arial"/>
                <w:sz w:val="20"/>
                <w:szCs w:val="20"/>
              </w:rPr>
              <w:t>A d</w:t>
            </w:r>
            <w:r w:rsidRPr="00C5519C">
              <w:rPr>
                <w:rFonts w:ascii="Arial" w:hAnsi="Arial" w:cs="Arial"/>
                <w:color w:val="000000" w:themeColor="text1"/>
                <w:sz w:val="20"/>
                <w:szCs w:val="20"/>
              </w:rPr>
              <w:t>raft prototype tool has been completed and is currently out for use/analysis/review and comment by State DOT and MPO practitioners.</w:t>
            </w:r>
            <w:r>
              <w:rPr>
                <w:rFonts w:ascii="Arial" w:hAnsi="Arial" w:cs="Arial"/>
                <w:sz w:val="20"/>
                <w:szCs w:val="20"/>
              </w:rPr>
              <w:t> </w:t>
            </w:r>
          </w:p>
        </w:tc>
      </w:tr>
      <w:tr w:rsidR="00601EBD" w:rsidTr="008B0E9C">
        <w:tc>
          <w:tcPr>
            <w:tcW w:w="1126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C5519C" w:rsidRPr="00C5519C" w:rsidRDefault="00C5519C" w:rsidP="00C5519C">
            <w:pPr>
              <w:rPr>
                <w:color w:val="000000" w:themeColor="text1"/>
              </w:rPr>
            </w:pPr>
            <w:r>
              <w:rPr>
                <w:rFonts w:ascii="Arial" w:hAnsi="Arial" w:cs="Arial"/>
                <w:sz w:val="20"/>
                <w:szCs w:val="20"/>
              </w:rPr>
              <w:t xml:space="preserve">Product 2: </w:t>
            </w:r>
            <w:r w:rsidRPr="00C5519C">
              <w:rPr>
                <w:rFonts w:ascii="Arial" w:hAnsi="Arial" w:cs="Arial"/>
                <w:color w:val="000000" w:themeColor="text1"/>
                <w:sz w:val="20"/>
                <w:szCs w:val="20"/>
              </w:rPr>
              <w:t>A</w:t>
            </w:r>
            <w:r w:rsidRPr="00C5519C">
              <w:rPr>
                <w:color w:val="000000" w:themeColor="text1"/>
              </w:rPr>
              <w:t xml:space="preserve"> conference call will take place in January 2012 to discuss final actions regarding the pilot test and all corrections to be made to the training.  The source files test NHI undertook found no problems.  NHI’s more detailed system check (re: connectivity) is still underway.   Once corrections have been made a soft launch of the training will occur.  A soft launch is an internal system quality control test.  Though the soft launch test has not yet happened, it is still expected that that test will be completed by late January with a hard launch to take place in February/March 2012.  The hard launch is when the on-line training to be posted and available.</w:t>
            </w:r>
          </w:p>
          <w:p w:rsidR="004A7C49" w:rsidRPr="004A7C49" w:rsidRDefault="004A7C49" w:rsidP="004A7C49">
            <w:pPr>
              <w:ind w:right="-720"/>
              <w:rPr>
                <w:rFonts w:ascii="Arial" w:hAnsi="Arial" w:cs="Arial"/>
                <w:sz w:val="20"/>
                <w:szCs w:val="20"/>
              </w:rPr>
            </w:pPr>
          </w:p>
          <w:p w:rsidR="00601EBD" w:rsidRDefault="004A7C49" w:rsidP="00225E91">
            <w:pPr>
              <w:ind w:right="-720"/>
              <w:rPr>
                <w:rFonts w:ascii="Arial" w:hAnsi="Arial" w:cs="Arial"/>
                <w:sz w:val="20"/>
                <w:szCs w:val="20"/>
              </w:rPr>
            </w:pPr>
            <w:r w:rsidRPr="004A7C49">
              <w:rPr>
                <w:rFonts w:ascii="Arial" w:hAnsi="Arial" w:cs="Arial"/>
                <w:sz w:val="20"/>
                <w:szCs w:val="20"/>
              </w:rPr>
              <w:t>Product 6</w:t>
            </w:r>
            <w:r w:rsidR="00C5519C" w:rsidRPr="00225E91">
              <w:rPr>
                <w:rFonts w:ascii="Arial" w:hAnsi="Arial" w:cs="Arial"/>
                <w:color w:val="000000" w:themeColor="text1"/>
                <w:sz w:val="20"/>
                <w:szCs w:val="20"/>
              </w:rPr>
              <w:t xml:space="preserve">: </w:t>
            </w:r>
            <w:r w:rsidR="00225E91" w:rsidRPr="00225E91">
              <w:rPr>
                <w:rFonts w:ascii="Arial" w:hAnsi="Arial" w:cs="Arial"/>
                <w:color w:val="000000" w:themeColor="text1"/>
                <w:sz w:val="20"/>
                <w:szCs w:val="20"/>
              </w:rPr>
              <w:t xml:space="preserve">Finalize </w:t>
            </w:r>
            <w:r w:rsidR="00C5519C" w:rsidRPr="00225E91">
              <w:rPr>
                <w:rFonts w:ascii="Arial" w:hAnsi="Arial" w:cs="Arial"/>
                <w:color w:val="000000" w:themeColor="text1"/>
                <w:sz w:val="20"/>
                <w:szCs w:val="20"/>
              </w:rPr>
              <w:t>prototype tool development based on feedback from State DOT and MPO practitioners.</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4A7C49" w:rsidRPr="004A7C49" w:rsidRDefault="004A7C49" w:rsidP="004A7C49">
            <w:pPr>
              <w:ind w:right="-720"/>
              <w:rPr>
                <w:rFonts w:ascii="Arial" w:hAnsi="Arial" w:cs="Arial"/>
                <w:sz w:val="20"/>
                <w:szCs w:val="20"/>
              </w:rPr>
            </w:pPr>
            <w:r w:rsidRPr="004A7C49">
              <w:rPr>
                <w:rFonts w:ascii="Arial" w:hAnsi="Arial" w:cs="Arial"/>
                <w:sz w:val="20"/>
                <w:szCs w:val="20"/>
              </w:rPr>
              <w:t xml:space="preserve">Product 2: Pilot testing </w:t>
            </w:r>
            <w:r w:rsidR="00225E91">
              <w:rPr>
                <w:rFonts w:ascii="Arial" w:hAnsi="Arial" w:cs="Arial"/>
                <w:sz w:val="20"/>
                <w:szCs w:val="20"/>
              </w:rPr>
              <w:t>completed</w:t>
            </w:r>
            <w:r w:rsidRPr="004A7C49">
              <w:rPr>
                <w:rFonts w:ascii="Arial" w:hAnsi="Arial" w:cs="Arial"/>
                <w:sz w:val="20"/>
                <w:szCs w:val="20"/>
              </w:rPr>
              <w:t>.</w:t>
            </w:r>
          </w:p>
          <w:p w:rsidR="00601EBD" w:rsidRDefault="004A7C49" w:rsidP="00225E91">
            <w:pPr>
              <w:ind w:right="-720"/>
              <w:rPr>
                <w:rFonts w:ascii="Arial" w:hAnsi="Arial" w:cs="Arial"/>
                <w:b/>
                <w:sz w:val="20"/>
                <w:szCs w:val="20"/>
              </w:rPr>
            </w:pPr>
            <w:r w:rsidRPr="004A7C49">
              <w:rPr>
                <w:rFonts w:ascii="Arial" w:hAnsi="Arial" w:cs="Arial"/>
                <w:sz w:val="20"/>
                <w:szCs w:val="20"/>
              </w:rPr>
              <w:t>Product 6:</w:t>
            </w:r>
            <w:r w:rsidR="00225E91">
              <w:rPr>
                <w:rFonts w:ascii="Arial" w:hAnsi="Arial" w:cs="Arial"/>
                <w:color w:val="1F497D"/>
                <w:sz w:val="20"/>
                <w:szCs w:val="20"/>
              </w:rPr>
              <w:t xml:space="preserve"> </w:t>
            </w:r>
            <w:r w:rsidR="00225E91">
              <w:rPr>
                <w:rFonts w:ascii="Arial" w:hAnsi="Arial" w:cs="Arial"/>
                <w:color w:val="000000" w:themeColor="text1"/>
                <w:sz w:val="20"/>
                <w:szCs w:val="20"/>
              </w:rPr>
              <w:t>Prototype t</w:t>
            </w:r>
            <w:r w:rsidR="00225E91" w:rsidRPr="00225E91">
              <w:rPr>
                <w:rFonts w:ascii="Arial" w:hAnsi="Arial" w:cs="Arial"/>
                <w:color w:val="000000" w:themeColor="text1"/>
                <w:sz w:val="20"/>
                <w:szCs w:val="20"/>
              </w:rPr>
              <w:t>ool developed and sent to State DOT and MPO practitioners for evaluation.</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4A7C49" w:rsidRPr="00233E0F" w:rsidRDefault="004A7C49" w:rsidP="004A7C49">
            <w:pPr>
              <w:ind w:right="-720"/>
              <w:rPr>
                <w:rFonts w:ascii="Arial" w:hAnsi="Arial" w:cs="Arial"/>
                <w:sz w:val="20"/>
                <w:szCs w:val="20"/>
              </w:rPr>
            </w:pPr>
            <w:r w:rsidRPr="00233E0F">
              <w:rPr>
                <w:rFonts w:ascii="Arial" w:hAnsi="Arial" w:cs="Arial"/>
                <w:sz w:val="20"/>
                <w:szCs w:val="20"/>
              </w:rPr>
              <w:t>Product 2: N/A</w:t>
            </w:r>
          </w:p>
          <w:p w:rsidR="00601EBD" w:rsidRDefault="004A7C49" w:rsidP="00225E91">
            <w:pPr>
              <w:ind w:right="-720"/>
              <w:rPr>
                <w:rFonts w:ascii="Arial" w:hAnsi="Arial" w:cs="Arial"/>
                <w:b/>
                <w:sz w:val="20"/>
                <w:szCs w:val="20"/>
              </w:rPr>
            </w:pPr>
            <w:r w:rsidRPr="00233E0F">
              <w:rPr>
                <w:rFonts w:ascii="Arial" w:hAnsi="Arial" w:cs="Arial"/>
                <w:sz w:val="20"/>
                <w:szCs w:val="20"/>
              </w:rPr>
              <w:t>Product 6: N/A</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233E0F" w:rsidRPr="00233E0F" w:rsidRDefault="00233E0F" w:rsidP="00233E0F">
            <w:pPr>
              <w:ind w:right="-720"/>
              <w:rPr>
                <w:rFonts w:ascii="Arial" w:hAnsi="Arial" w:cs="Arial"/>
                <w:sz w:val="20"/>
                <w:szCs w:val="20"/>
              </w:rPr>
            </w:pPr>
            <w:r>
              <w:rPr>
                <w:rFonts w:ascii="Arial" w:hAnsi="Arial" w:cs="Arial"/>
                <w:sz w:val="20"/>
                <w:szCs w:val="20"/>
              </w:rPr>
              <w:t>Training m</w:t>
            </w:r>
            <w:r w:rsidRPr="00233E0F">
              <w:rPr>
                <w:rFonts w:ascii="Arial" w:hAnsi="Arial" w:cs="Arial"/>
                <w:sz w:val="20"/>
                <w:szCs w:val="20"/>
              </w:rPr>
              <w:t>aterial will be available for use as follows:</w:t>
            </w:r>
          </w:p>
          <w:p w:rsidR="00225E91" w:rsidRDefault="00233E0F" w:rsidP="00225E91">
            <w:pPr>
              <w:ind w:right="-720"/>
              <w:rPr>
                <w:rFonts w:ascii="Arial" w:hAnsi="Arial" w:cs="Arial"/>
                <w:sz w:val="20"/>
                <w:szCs w:val="20"/>
              </w:rPr>
            </w:pPr>
            <w:r w:rsidRPr="00233E0F">
              <w:rPr>
                <w:rFonts w:ascii="Arial" w:hAnsi="Arial" w:cs="Arial"/>
                <w:sz w:val="20"/>
                <w:szCs w:val="20"/>
              </w:rPr>
              <w:t>Product 2:</w:t>
            </w:r>
            <w:r w:rsidR="00225E91">
              <w:rPr>
                <w:rFonts w:ascii="Arial" w:hAnsi="Arial" w:cs="Arial"/>
                <w:sz w:val="20"/>
                <w:szCs w:val="20"/>
              </w:rPr>
              <w:t xml:space="preserve"> February or March 2012.</w:t>
            </w:r>
          </w:p>
          <w:p w:rsidR="00E35E0F" w:rsidRDefault="00225E91" w:rsidP="00225E91">
            <w:pPr>
              <w:ind w:right="-720"/>
              <w:rPr>
                <w:rFonts w:ascii="Arial" w:hAnsi="Arial" w:cs="Arial"/>
                <w:sz w:val="20"/>
                <w:szCs w:val="20"/>
              </w:rPr>
            </w:pPr>
            <w:r>
              <w:rPr>
                <w:rFonts w:ascii="Arial" w:hAnsi="Arial" w:cs="Arial"/>
                <w:sz w:val="20"/>
                <w:szCs w:val="20"/>
              </w:rPr>
              <w:t>P</w:t>
            </w:r>
            <w:r w:rsidR="00233E0F" w:rsidRPr="00233E0F">
              <w:rPr>
                <w:rFonts w:ascii="Arial" w:hAnsi="Arial" w:cs="Arial"/>
                <w:sz w:val="20"/>
                <w:szCs w:val="20"/>
              </w:rPr>
              <w:t xml:space="preserve">roduct 6: </w:t>
            </w:r>
            <w:r>
              <w:rPr>
                <w:rFonts w:ascii="Arial" w:hAnsi="Arial" w:cs="Arial"/>
                <w:sz w:val="20"/>
                <w:szCs w:val="20"/>
              </w:rPr>
              <w:t>March</w:t>
            </w:r>
            <w:r w:rsidR="00233E0F" w:rsidRPr="00233E0F">
              <w:rPr>
                <w:rFonts w:ascii="Arial" w:hAnsi="Arial" w:cs="Arial"/>
                <w:sz w:val="20"/>
                <w:szCs w:val="20"/>
              </w:rPr>
              <w:t xml:space="preserve"> 2012.</w:t>
            </w: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E91" w:rsidRDefault="00225E91" w:rsidP="00106C83">
      <w:pPr>
        <w:spacing w:after="0" w:line="240" w:lineRule="auto"/>
      </w:pPr>
      <w:r>
        <w:separator/>
      </w:r>
    </w:p>
  </w:endnote>
  <w:endnote w:type="continuationSeparator" w:id="0">
    <w:p w:rsidR="00225E91" w:rsidRDefault="00225E91"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E91" w:rsidRDefault="00225E91" w:rsidP="00E371D1">
    <w:pPr>
      <w:pStyle w:val="Footer"/>
      <w:ind w:left="-810"/>
    </w:pPr>
    <w:r>
      <w:t>TPF Program Standard Quarterly Reporting Format – 9/2011 (revised)</w:t>
    </w:r>
  </w:p>
  <w:p w:rsidR="00225E91" w:rsidRDefault="00225E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E91" w:rsidRDefault="00225E91" w:rsidP="00106C83">
      <w:pPr>
        <w:spacing w:after="0" w:line="240" w:lineRule="auto"/>
      </w:pPr>
      <w:r>
        <w:separator/>
      </w:r>
    </w:p>
  </w:footnote>
  <w:footnote w:type="continuationSeparator" w:id="0">
    <w:p w:rsidR="00225E91" w:rsidRDefault="00225E91"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105B9"/>
    <w:multiLevelType w:val="hybridMultilevel"/>
    <w:tmpl w:val="EC18F0AE"/>
    <w:lvl w:ilvl="0" w:tplc="FDEE570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A62644"/>
    <w:multiLevelType w:val="hybridMultilevel"/>
    <w:tmpl w:val="7EA2AC48"/>
    <w:lvl w:ilvl="0" w:tplc="619860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636D3"/>
    <w:multiLevelType w:val="hybridMultilevel"/>
    <w:tmpl w:val="33361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CE15EF3"/>
    <w:multiLevelType w:val="hybridMultilevel"/>
    <w:tmpl w:val="A09E7CAC"/>
    <w:lvl w:ilvl="0" w:tplc="FDEE570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551D8A"/>
    <w:rsid w:val="00037FBC"/>
    <w:rsid w:val="000736BB"/>
    <w:rsid w:val="000B665A"/>
    <w:rsid w:val="00106C83"/>
    <w:rsid w:val="001547D0"/>
    <w:rsid w:val="00161153"/>
    <w:rsid w:val="0021446D"/>
    <w:rsid w:val="00225E91"/>
    <w:rsid w:val="002264D7"/>
    <w:rsid w:val="00233E0F"/>
    <w:rsid w:val="00293FD8"/>
    <w:rsid w:val="002A79C8"/>
    <w:rsid w:val="0038705A"/>
    <w:rsid w:val="004144E6"/>
    <w:rsid w:val="004156B2"/>
    <w:rsid w:val="00437734"/>
    <w:rsid w:val="004A7C49"/>
    <w:rsid w:val="004E14DC"/>
    <w:rsid w:val="00535598"/>
    <w:rsid w:val="00547EE3"/>
    <w:rsid w:val="00551D8A"/>
    <w:rsid w:val="00581B36"/>
    <w:rsid w:val="00583E8E"/>
    <w:rsid w:val="005C06A8"/>
    <w:rsid w:val="00601EBD"/>
    <w:rsid w:val="00682C5E"/>
    <w:rsid w:val="00743C01"/>
    <w:rsid w:val="00790C4A"/>
    <w:rsid w:val="007E5BD2"/>
    <w:rsid w:val="00872F18"/>
    <w:rsid w:val="00874EF7"/>
    <w:rsid w:val="008B0E9C"/>
    <w:rsid w:val="008E4934"/>
    <w:rsid w:val="00905DAC"/>
    <w:rsid w:val="00945C7A"/>
    <w:rsid w:val="009B267F"/>
    <w:rsid w:val="00A43875"/>
    <w:rsid w:val="00A63677"/>
    <w:rsid w:val="00AE46B0"/>
    <w:rsid w:val="00B2185C"/>
    <w:rsid w:val="00B358DC"/>
    <w:rsid w:val="00B66A21"/>
    <w:rsid w:val="00C13753"/>
    <w:rsid w:val="00C5519C"/>
    <w:rsid w:val="00D42A15"/>
    <w:rsid w:val="00E07F56"/>
    <w:rsid w:val="00E35E0F"/>
    <w:rsid w:val="00E371D1"/>
    <w:rsid w:val="00E53738"/>
    <w:rsid w:val="00ED5F67"/>
    <w:rsid w:val="00EF08AE"/>
    <w:rsid w:val="00EF5790"/>
    <w:rsid w:val="00F27E79"/>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5519C"/>
    <w:pPr>
      <w:ind w:left="720"/>
      <w:contextualSpacing/>
    </w:pPr>
  </w:style>
</w:styles>
</file>

<file path=word/webSettings.xml><?xml version="1.0" encoding="utf-8"?>
<w:webSettings xmlns:r="http://schemas.openxmlformats.org/officeDocument/2006/relationships" xmlns:w="http://schemas.openxmlformats.org/wordprocessingml/2006/main">
  <w:divs>
    <w:div w:id="750322429">
      <w:bodyDiv w:val="1"/>
      <w:marLeft w:val="0"/>
      <w:marRight w:val="0"/>
      <w:marTop w:val="0"/>
      <w:marBottom w:val="0"/>
      <w:divBdr>
        <w:top w:val="none" w:sz="0" w:space="0" w:color="auto"/>
        <w:left w:val="none" w:sz="0" w:space="0" w:color="auto"/>
        <w:bottom w:val="none" w:sz="0" w:space="0" w:color="auto"/>
        <w:right w:val="none" w:sz="0" w:space="0" w:color="auto"/>
      </w:divBdr>
    </w:div>
    <w:div w:id="1074933859">
      <w:bodyDiv w:val="1"/>
      <w:marLeft w:val="0"/>
      <w:marRight w:val="0"/>
      <w:marTop w:val="0"/>
      <w:marBottom w:val="0"/>
      <w:divBdr>
        <w:top w:val="none" w:sz="0" w:space="0" w:color="auto"/>
        <w:left w:val="none" w:sz="0" w:space="0" w:color="auto"/>
        <w:bottom w:val="none" w:sz="0" w:space="0" w:color="auto"/>
        <w:right w:val="none" w:sz="0" w:space="0" w:color="auto"/>
      </w:divBdr>
    </w:div>
    <w:div w:id="1214120168">
      <w:bodyDiv w:val="1"/>
      <w:marLeft w:val="0"/>
      <w:marRight w:val="0"/>
      <w:marTop w:val="0"/>
      <w:marBottom w:val="0"/>
      <w:divBdr>
        <w:top w:val="none" w:sz="0" w:space="0" w:color="auto"/>
        <w:left w:val="none" w:sz="0" w:space="0" w:color="auto"/>
        <w:bottom w:val="none" w:sz="0" w:space="0" w:color="auto"/>
        <w:right w:val="none" w:sz="0" w:space="0" w:color="auto"/>
      </w:divBdr>
    </w:div>
    <w:div w:id="13218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DA558-F732-4005-8E08-9DB4560C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 User</cp:lastModifiedBy>
  <cp:revision>3</cp:revision>
  <cp:lastPrinted>2012-01-03T19:00:00Z</cp:lastPrinted>
  <dcterms:created xsi:type="dcterms:W3CDTF">2012-01-03T18:37:00Z</dcterms:created>
  <dcterms:modified xsi:type="dcterms:W3CDTF">2012-01-03T19:00:00Z</dcterms:modified>
</cp:coreProperties>
</file>