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454CF6">
        <w:rPr>
          <w:rFonts w:ascii="Arial" w:hAnsi="Arial" w:cs="Arial"/>
          <w:sz w:val="24"/>
          <w:szCs w:val="24"/>
        </w:rPr>
        <w:t>January 1,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454CF6" w:rsidRDefault="00581B36" w:rsidP="00454CF6">
            <w:pPr>
              <w:pStyle w:val="ListParagraph"/>
              <w:numPr>
                <w:ilvl w:val="0"/>
                <w:numId w:val="1"/>
              </w:numPr>
              <w:tabs>
                <w:tab w:val="left" w:pos="252"/>
              </w:tabs>
              <w:ind w:left="0" w:right="-720" w:hanging="18"/>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03476C">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F6FBB" w:rsidP="00551D8A">
      <w:pPr>
        <w:spacing w:after="0"/>
        <w:ind w:left="-720" w:right="-720"/>
        <w:rPr>
          <w:rFonts w:ascii="Arial" w:hAnsi="Arial" w:cs="Arial"/>
          <w:sz w:val="20"/>
          <w:szCs w:val="20"/>
        </w:rPr>
      </w:pPr>
      <w:r w:rsidRPr="00FF6FBB">
        <w:rPr>
          <w:rFonts w:ascii="Arial" w:hAnsi="Arial" w:cs="Arial"/>
          <w:noProof/>
          <w:sz w:val="20"/>
          <w:szCs w:val="20"/>
        </w:rPr>
        <w:pict>
          <v:rect id="_x0000_s1026" style="position:absolute;left:0;text-align:left;margin-left:345.75pt;margin-top:10.15pt;width:7.5pt;height:7.15pt;flip:x;z-index:251658240"/>
        </w:pict>
      </w:r>
      <w:r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FF6FBB">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826,100</w:t>
            </w:r>
          </w:p>
        </w:tc>
        <w:tc>
          <w:tcPr>
            <w:tcW w:w="3330" w:type="dxa"/>
          </w:tcPr>
          <w:p w:rsidR="00F30254" w:rsidRPr="00B66A21" w:rsidRDefault="00F30254" w:rsidP="00551D8A">
            <w:pPr>
              <w:ind w:right="-720"/>
              <w:rPr>
                <w:rFonts w:ascii="Arial" w:hAnsi="Arial" w:cs="Arial"/>
                <w:sz w:val="20"/>
                <w:szCs w:val="20"/>
              </w:rPr>
            </w:pPr>
            <w:r>
              <w:rPr>
                <w:rFonts w:ascii="Arial" w:hAnsi="Arial" w:cs="Arial"/>
                <w:sz w:val="20"/>
                <w:szCs w:val="20"/>
              </w:rPr>
              <w:t>$</w:t>
            </w:r>
            <w:r w:rsidR="00FF6FBB">
              <w:rPr>
                <w:rFonts w:ascii="Arial" w:hAnsi="Arial" w:cs="Arial"/>
                <w:sz w:val="20"/>
                <w:szCs w:val="20"/>
              </w:rPr>
              <w:t>581,721</w:t>
            </w:r>
          </w:p>
        </w:tc>
        <w:tc>
          <w:tcPr>
            <w:tcW w:w="3420" w:type="dxa"/>
          </w:tcPr>
          <w:p w:rsidR="00874EF7" w:rsidRPr="00B66A21" w:rsidRDefault="00FF6FBB" w:rsidP="00551D8A">
            <w:pPr>
              <w:ind w:right="-720"/>
              <w:rPr>
                <w:rFonts w:ascii="Arial" w:hAnsi="Arial" w:cs="Arial"/>
                <w:sz w:val="20"/>
                <w:szCs w:val="20"/>
              </w:rPr>
            </w:pPr>
            <w:r>
              <w:rPr>
                <w:rFonts w:ascii="Arial" w:hAnsi="Arial" w:cs="Arial"/>
                <w:sz w:val="20"/>
                <w:szCs w:val="20"/>
              </w:rPr>
              <w:t>70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BA0DA8">
            <w:pPr>
              <w:ind w:right="-720"/>
              <w:rPr>
                <w:rFonts w:ascii="Arial" w:hAnsi="Arial" w:cs="Arial"/>
                <w:sz w:val="20"/>
                <w:szCs w:val="20"/>
              </w:rPr>
            </w:pPr>
            <w:r>
              <w:rPr>
                <w:rFonts w:ascii="Arial" w:hAnsi="Arial" w:cs="Arial"/>
                <w:sz w:val="20"/>
                <w:szCs w:val="20"/>
              </w:rPr>
              <w:t>$10,000</w:t>
            </w:r>
          </w:p>
        </w:tc>
        <w:tc>
          <w:tcPr>
            <w:tcW w:w="3330" w:type="dxa"/>
          </w:tcPr>
          <w:p w:rsidR="00B66A21" w:rsidRPr="00B66A21" w:rsidRDefault="00BA0DA8" w:rsidP="00874EF7">
            <w:pPr>
              <w:ind w:right="-720"/>
              <w:rPr>
                <w:rFonts w:ascii="Arial" w:hAnsi="Arial" w:cs="Arial"/>
                <w:sz w:val="20"/>
                <w:szCs w:val="20"/>
              </w:rPr>
            </w:pPr>
            <w:r>
              <w:rPr>
                <w:rFonts w:ascii="Arial" w:hAnsi="Arial" w:cs="Arial"/>
                <w:sz w:val="20"/>
                <w:szCs w:val="20"/>
              </w:rPr>
              <w:t>$10,000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BA0DA8" w:rsidP="00F30254">
            <w:pPr>
              <w:ind w:right="252"/>
              <w:rPr>
                <w:rFonts w:ascii="Arial" w:hAnsi="Arial" w:cs="Arial"/>
                <w:sz w:val="20"/>
                <w:szCs w:val="20"/>
              </w:rPr>
            </w:pPr>
            <w:r>
              <w:rPr>
                <w:rFonts w:ascii="Arial" w:hAnsi="Arial" w:cs="Arial"/>
                <w:sz w:val="20"/>
                <w:szCs w:val="20"/>
              </w:rPr>
              <w:t>Semi-annual meeting was held in Sacramento, CA.</w:t>
            </w:r>
          </w:p>
          <w:p w:rsidR="00BA0DA8" w:rsidRDefault="00BA0DA8" w:rsidP="00F30254">
            <w:pPr>
              <w:ind w:right="252"/>
              <w:rPr>
                <w:rFonts w:ascii="Arial" w:hAnsi="Arial" w:cs="Arial"/>
                <w:sz w:val="20"/>
                <w:szCs w:val="20"/>
              </w:rPr>
            </w:pPr>
            <w:r>
              <w:rPr>
                <w:rFonts w:ascii="Arial" w:hAnsi="Arial" w:cs="Arial"/>
                <w:sz w:val="20"/>
                <w:szCs w:val="20"/>
              </w:rPr>
              <w:t xml:space="preserve">Meeting notes can be found on the web at: </w:t>
            </w:r>
            <w:hyperlink r:id="rId8" w:history="1">
              <w:r w:rsidRPr="00EE12A9">
                <w:rPr>
                  <w:rStyle w:val="Hyperlink"/>
                  <w:rFonts w:ascii="Arial" w:hAnsi="Arial" w:cs="Arial"/>
                  <w:sz w:val="20"/>
                  <w:szCs w:val="20"/>
                </w:rPr>
                <w:t>http://wiki.pavementinteractive.org/index.php?title=SPTC:November_30-December_1%2C_2011%2C_Sacramento%2C_CA</w:t>
              </w:r>
            </w:hyperlink>
            <w:r>
              <w:rPr>
                <w:rFonts w:ascii="Arial" w:hAnsi="Arial" w:cs="Arial"/>
                <w:sz w:val="20"/>
                <w:szCs w:val="20"/>
              </w:rPr>
              <w:t>.</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BA0DA8" w:rsidP="00F30254">
            <w:pPr>
              <w:ind w:right="180"/>
              <w:rPr>
                <w:rFonts w:ascii="Arial" w:hAnsi="Arial" w:cs="Arial"/>
                <w:sz w:val="20"/>
                <w:szCs w:val="20"/>
              </w:rPr>
            </w:pPr>
            <w:r>
              <w:rPr>
                <w:rFonts w:ascii="Arial" w:hAnsi="Arial" w:cs="Arial"/>
                <w:sz w:val="20"/>
                <w:szCs w:val="20"/>
              </w:rPr>
              <w:t>Decision will be made on next research</w:t>
            </w:r>
            <w:r w:rsidR="003C2AE6">
              <w:rPr>
                <w:rFonts w:ascii="Arial" w:hAnsi="Arial" w:cs="Arial"/>
                <w:sz w:val="20"/>
                <w:szCs w:val="20"/>
              </w:rPr>
              <w:t xml:space="preserve"> project(s)</w:t>
            </w:r>
            <w:r>
              <w:rPr>
                <w:rFonts w:ascii="Arial" w:hAnsi="Arial" w:cs="Arial"/>
                <w:sz w:val="20"/>
                <w:szCs w:val="20"/>
              </w:rPr>
              <w:t xml:space="preserve"> for the SPTC states.</w:t>
            </w:r>
          </w:p>
          <w:p w:rsidR="003C2AE6" w:rsidRDefault="003C2AE6" w:rsidP="00F30254">
            <w:pPr>
              <w:ind w:right="180"/>
              <w:rPr>
                <w:rFonts w:ascii="Arial" w:hAnsi="Arial" w:cs="Arial"/>
                <w:sz w:val="20"/>
                <w:szCs w:val="20"/>
              </w:rPr>
            </w:pPr>
            <w:r>
              <w:rPr>
                <w:rFonts w:ascii="Arial" w:hAnsi="Arial" w:cs="Arial"/>
                <w:sz w:val="20"/>
                <w:szCs w:val="20"/>
              </w:rPr>
              <w:t>Planning for next SPTC meeting will take place. The next meeting is scheduled for Chattanooga, TN on May 22-24, 2012.</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E71359" w:rsidP="00E71359">
            <w:pPr>
              <w:autoSpaceDE w:val="0"/>
              <w:autoSpaceDN w:val="0"/>
              <w:adjustRightInd w:val="0"/>
              <w:jc w:val="both"/>
              <w:rPr>
                <w:rFonts w:ascii="Arial" w:eastAsia="Batang" w:hAnsi="Arial" w:cs="Arial"/>
                <w:sz w:val="20"/>
                <w:szCs w:val="20"/>
                <w:lang w:eastAsia="ko-KR"/>
              </w:rPr>
            </w:pPr>
          </w:p>
          <w:p w:rsidR="00601EBD" w:rsidRDefault="00601EBD" w:rsidP="00BA0DA8">
            <w:pPr>
              <w:pStyle w:val="list"/>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FF" w:rsidRDefault="00D262FF" w:rsidP="00106C83">
      <w:pPr>
        <w:spacing w:after="0" w:line="240" w:lineRule="auto"/>
      </w:pPr>
      <w:r>
        <w:separator/>
      </w:r>
    </w:p>
  </w:endnote>
  <w:endnote w:type="continuationSeparator" w:id="0">
    <w:p w:rsidR="00D262FF" w:rsidRDefault="00D262F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FF" w:rsidRDefault="00D262FF" w:rsidP="00106C83">
      <w:pPr>
        <w:spacing w:after="0" w:line="240" w:lineRule="auto"/>
      </w:pPr>
      <w:r>
        <w:separator/>
      </w:r>
    </w:p>
  </w:footnote>
  <w:footnote w:type="continuationSeparator" w:id="0">
    <w:p w:rsidR="00D262FF" w:rsidRDefault="00D262F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6785F"/>
    <w:multiLevelType w:val="singleLevel"/>
    <w:tmpl w:val="73E4631E"/>
    <w:lvl w:ilvl="0">
      <w:start w:val="1"/>
      <w:numFmt w:val="decimal"/>
      <w:pStyle w:val="list"/>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743C01"/>
    <w:rsid w:val="00790C4A"/>
    <w:rsid w:val="007E5BD2"/>
    <w:rsid w:val="00853C7E"/>
    <w:rsid w:val="00872F18"/>
    <w:rsid w:val="00874EF7"/>
    <w:rsid w:val="00905DAC"/>
    <w:rsid w:val="00A43875"/>
    <w:rsid w:val="00A63677"/>
    <w:rsid w:val="00AE46B0"/>
    <w:rsid w:val="00B2185C"/>
    <w:rsid w:val="00B358DC"/>
    <w:rsid w:val="00B66A21"/>
    <w:rsid w:val="00BA0DA8"/>
    <w:rsid w:val="00C12A61"/>
    <w:rsid w:val="00C13753"/>
    <w:rsid w:val="00D262FF"/>
    <w:rsid w:val="00D42A15"/>
    <w:rsid w:val="00E35E0F"/>
    <w:rsid w:val="00E371D1"/>
    <w:rsid w:val="00E53738"/>
    <w:rsid w:val="00E71359"/>
    <w:rsid w:val="00ED5F67"/>
    <w:rsid w:val="00EF08AE"/>
    <w:rsid w:val="00EF5790"/>
    <w:rsid w:val="00F30254"/>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pavementinteractive.org/index.php?title=SPTC:November_30-December_1%2C_2011%2C_Sacramento%2C_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51AE2-0577-4E60-9625-C384FACE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2012-01-31T19:23:00Z</dcterms:created>
  <dcterms:modified xsi:type="dcterms:W3CDTF">2012-01-31T19:23:00Z</dcterms:modified>
</cp:coreProperties>
</file>