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D6BB4">
        <w:rPr>
          <w:rFonts w:ascii="Arial" w:hAnsi="Arial" w:cs="Arial"/>
          <w:sz w:val="24"/>
          <w:szCs w:val="24"/>
        </w:rPr>
        <w:t>19 October 2011</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AD6BB4" w:rsidP="00551D8A">
            <w:pPr>
              <w:ind w:right="-720"/>
              <w:rPr>
                <w:rFonts w:ascii="Arial" w:hAnsi="Arial" w:cs="Arial"/>
                <w:sz w:val="20"/>
                <w:szCs w:val="20"/>
              </w:rPr>
            </w:pPr>
            <w:r>
              <w:rPr>
                <w:rFonts w:ascii="Arial" w:hAnsi="Arial" w:cs="Arial"/>
                <w:sz w:val="20"/>
                <w:szCs w:val="20"/>
              </w:rPr>
              <w:t>TPF-5(025)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AD6BB4"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AD6BB4" w:rsidP="00551D8A">
            <w:pPr>
              <w:ind w:right="-720"/>
              <w:rPr>
                <w:rFonts w:ascii="Arial" w:hAnsi="Arial" w:cs="Arial"/>
                <w:b/>
                <w:sz w:val="20"/>
                <w:szCs w:val="20"/>
              </w:rPr>
            </w:pPr>
            <w:r>
              <w:rPr>
                <w:rFonts w:ascii="Arial" w:hAnsi="Arial" w:cs="Arial"/>
                <w:b/>
                <w:sz w:val="20"/>
                <w:szCs w:val="20"/>
              </w:rPr>
              <w:t>Latin American Trade and Transportation Studies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AD6BB4" w:rsidP="00551D8A">
            <w:pPr>
              <w:ind w:right="-720"/>
              <w:rPr>
                <w:rFonts w:ascii="Arial" w:hAnsi="Arial" w:cs="Arial"/>
                <w:b/>
                <w:sz w:val="20"/>
                <w:szCs w:val="20"/>
              </w:rPr>
            </w:pPr>
            <w:r>
              <w:rPr>
                <w:rFonts w:ascii="Arial" w:hAnsi="Arial" w:cs="Arial"/>
                <w:b/>
                <w:sz w:val="20"/>
                <w:szCs w:val="20"/>
              </w:rPr>
              <w:t>Thomas Bartkiewicz</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AD6BB4" w:rsidP="00551D8A">
            <w:pPr>
              <w:ind w:right="-720"/>
              <w:rPr>
                <w:rFonts w:ascii="Arial" w:hAnsi="Arial" w:cs="Arial"/>
                <w:b/>
                <w:sz w:val="20"/>
                <w:szCs w:val="20"/>
              </w:rPr>
            </w:pPr>
            <w:r>
              <w:rPr>
                <w:rFonts w:ascii="Arial" w:hAnsi="Arial" w:cs="Arial"/>
                <w:b/>
                <w:sz w:val="20"/>
                <w:szCs w:val="20"/>
              </w:rPr>
              <w:t>225-379- 1787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5C07B4" w:rsidRDefault="00AD6BB4" w:rsidP="00551D8A">
            <w:pPr>
              <w:ind w:right="-720"/>
              <w:rPr>
                <w:rFonts w:ascii="Arial" w:hAnsi="Arial" w:cs="Arial"/>
                <w:b/>
                <w:sz w:val="20"/>
                <w:szCs w:val="20"/>
              </w:rPr>
            </w:pPr>
            <w:r w:rsidRPr="005C07B4">
              <w:rPr>
                <w:rFonts w:ascii="Arial" w:hAnsi="Arial" w:cs="Arial"/>
                <w:b/>
                <w:sz w:val="20"/>
                <w:szCs w:val="20"/>
              </w:rPr>
              <w:t>Thomas.Bartkiewicz@LA.GOV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AD6BB4" w:rsidP="00AD6BB4">
            <w:pPr>
              <w:ind w:right="-720"/>
              <w:rPr>
                <w:rFonts w:ascii="Arial" w:hAnsi="Arial" w:cs="Arial"/>
                <w:b/>
                <w:sz w:val="20"/>
                <w:szCs w:val="20"/>
              </w:rPr>
            </w:pPr>
            <w:r>
              <w:rPr>
                <w:rFonts w:ascii="Arial" w:hAnsi="Arial" w:cs="Arial"/>
                <w:b/>
                <w:sz w:val="20"/>
                <w:szCs w:val="20"/>
              </w:rPr>
              <w:t>700-99-0416</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AD6BB4" w:rsidP="00AD6BB4">
            <w:pPr>
              <w:ind w:right="-720"/>
              <w:rPr>
                <w:rFonts w:ascii="Arial" w:hAnsi="Arial" w:cs="Arial"/>
                <w:b/>
                <w:sz w:val="20"/>
                <w:szCs w:val="20"/>
              </w:rPr>
            </w:pPr>
            <w:r>
              <w:rPr>
                <w:rFonts w:ascii="Arial" w:hAnsi="Arial" w:cs="Arial"/>
                <w:b/>
                <w:sz w:val="20"/>
                <w:szCs w:val="20"/>
              </w:rPr>
              <w:t>2000004871/H.005319.5</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5C07B4" w:rsidP="00AD6BB4">
            <w:pPr>
              <w:ind w:right="-720"/>
              <w:rPr>
                <w:rFonts w:ascii="Arial" w:hAnsi="Arial" w:cs="Arial"/>
                <w:b/>
                <w:sz w:val="20"/>
                <w:szCs w:val="20"/>
              </w:rPr>
            </w:pPr>
            <w:r w:rsidRPr="005C07B4">
              <w:rPr>
                <w:rFonts w:ascii="Arial" w:hAnsi="Arial" w:cs="Arial"/>
                <w:b/>
                <w:sz w:val="20"/>
                <w:szCs w:val="20"/>
              </w:rPr>
              <w:t>9 July 2007</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5C07B4" w:rsidP="00AD6BB4">
            <w:pPr>
              <w:ind w:right="-720"/>
              <w:rPr>
                <w:rFonts w:ascii="Arial" w:hAnsi="Arial" w:cs="Arial"/>
                <w:b/>
                <w:sz w:val="20"/>
                <w:szCs w:val="20"/>
              </w:rPr>
            </w:pPr>
            <w:r>
              <w:rPr>
                <w:rFonts w:ascii="Arial" w:hAnsi="Arial" w:cs="Arial"/>
                <w:b/>
                <w:sz w:val="20"/>
                <w:szCs w:val="20"/>
              </w:rPr>
              <w:t>8 July 2010</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5C07B4" w:rsidP="00AD6BB4">
            <w:pPr>
              <w:ind w:right="-720"/>
              <w:rPr>
                <w:rFonts w:ascii="Arial" w:hAnsi="Arial" w:cs="Arial"/>
                <w:b/>
                <w:sz w:val="20"/>
                <w:szCs w:val="20"/>
              </w:rPr>
            </w:pPr>
            <w:r>
              <w:rPr>
                <w:rFonts w:ascii="Arial" w:hAnsi="Arial" w:cs="Arial"/>
                <w:b/>
                <w:sz w:val="20"/>
                <w:szCs w:val="20"/>
              </w:rPr>
              <w:t>30 June 2012</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5C07B4" w:rsidP="00AD6BB4">
            <w:pPr>
              <w:ind w:right="-720"/>
              <w:rPr>
                <w:rFonts w:ascii="Arial" w:hAnsi="Arial" w:cs="Arial"/>
                <w:b/>
                <w:sz w:val="20"/>
                <w:szCs w:val="20"/>
              </w:rPr>
            </w:pPr>
            <w:r>
              <w:rPr>
                <w:rFonts w:ascii="Arial" w:hAnsi="Arial" w:cs="Arial"/>
                <w:b/>
                <w:sz w:val="20"/>
                <w:szCs w:val="20"/>
              </w:rPr>
              <w:t>1</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5C07B4" w:rsidRPr="00B66A21" w:rsidRDefault="005C07B4" w:rsidP="00551D8A">
            <w:pPr>
              <w:ind w:right="-720"/>
              <w:rPr>
                <w:rFonts w:ascii="Arial" w:hAnsi="Arial" w:cs="Arial"/>
                <w:sz w:val="20"/>
                <w:szCs w:val="20"/>
              </w:rPr>
            </w:pPr>
            <w:r>
              <w:rPr>
                <w:rFonts w:ascii="Arial" w:hAnsi="Arial" w:cs="Arial"/>
                <w:sz w:val="20"/>
                <w:szCs w:val="20"/>
              </w:rPr>
              <w:t>$2,330,000</w:t>
            </w:r>
          </w:p>
        </w:tc>
        <w:tc>
          <w:tcPr>
            <w:tcW w:w="3330" w:type="dxa"/>
          </w:tcPr>
          <w:p w:rsidR="00874EF7" w:rsidRDefault="00874EF7" w:rsidP="00551D8A">
            <w:pPr>
              <w:ind w:right="-720"/>
              <w:rPr>
                <w:rFonts w:ascii="Arial" w:hAnsi="Arial" w:cs="Arial"/>
                <w:sz w:val="20"/>
                <w:szCs w:val="20"/>
              </w:rPr>
            </w:pPr>
          </w:p>
          <w:p w:rsidR="005C07B4" w:rsidRPr="00B66A21" w:rsidRDefault="005C07B4" w:rsidP="00551D8A">
            <w:pPr>
              <w:ind w:right="-720"/>
              <w:rPr>
                <w:rFonts w:ascii="Arial" w:hAnsi="Arial" w:cs="Arial"/>
                <w:sz w:val="20"/>
                <w:szCs w:val="20"/>
              </w:rPr>
            </w:pPr>
            <w:r>
              <w:rPr>
                <w:rFonts w:ascii="Arial" w:hAnsi="Arial" w:cs="Arial"/>
                <w:sz w:val="20"/>
                <w:szCs w:val="20"/>
              </w:rPr>
              <w:t>$1,994,000</w:t>
            </w:r>
          </w:p>
        </w:tc>
        <w:tc>
          <w:tcPr>
            <w:tcW w:w="3420" w:type="dxa"/>
          </w:tcPr>
          <w:p w:rsidR="00874EF7" w:rsidRPr="00B66A21" w:rsidRDefault="00874EF7" w:rsidP="00551D8A">
            <w:pPr>
              <w:ind w:right="-720"/>
              <w:rPr>
                <w:rFonts w:ascii="Arial" w:hAnsi="Arial" w:cs="Arial"/>
                <w:sz w:val="20"/>
                <w:szCs w:val="20"/>
              </w:rPr>
            </w:pPr>
          </w:p>
          <w:p w:rsidR="00874EF7" w:rsidRPr="00B66A21" w:rsidRDefault="005C07B4" w:rsidP="00551D8A">
            <w:pPr>
              <w:ind w:right="-720"/>
              <w:rPr>
                <w:rFonts w:ascii="Arial" w:hAnsi="Arial" w:cs="Arial"/>
                <w:sz w:val="20"/>
                <w:szCs w:val="20"/>
              </w:rPr>
            </w:pPr>
            <w:r>
              <w:rPr>
                <w:rFonts w:ascii="Arial" w:hAnsi="Arial" w:cs="Arial"/>
                <w:sz w:val="20"/>
                <w:szCs w:val="20"/>
              </w:rPr>
              <w:t>80%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5C07B4" w:rsidRPr="005C07B4" w:rsidRDefault="005C07B4" w:rsidP="005C07B4">
            <w:pPr>
              <w:ind w:right="-720"/>
              <w:rPr>
                <w:rFonts w:ascii="Arial" w:hAnsi="Arial" w:cs="Arial"/>
                <w:sz w:val="20"/>
                <w:szCs w:val="20"/>
              </w:rPr>
            </w:pPr>
            <w:r w:rsidRPr="005C07B4">
              <w:rPr>
                <w:rFonts w:ascii="Arial" w:hAnsi="Arial" w:cs="Arial"/>
                <w:sz w:val="20"/>
                <w:szCs w:val="20"/>
              </w:rPr>
              <w:t>OBJECTIVES: Create the Institute for Trade and Transportation Studies – ITTS – (LATTS Phase III)</w:t>
            </w:r>
          </w:p>
          <w:p w:rsidR="005C07B4" w:rsidRPr="005C07B4" w:rsidRDefault="005C07B4" w:rsidP="005C07B4">
            <w:pPr>
              <w:ind w:right="-720"/>
              <w:rPr>
                <w:rFonts w:ascii="Arial" w:hAnsi="Arial" w:cs="Arial"/>
                <w:sz w:val="20"/>
                <w:szCs w:val="20"/>
              </w:rPr>
            </w:pPr>
            <w:r w:rsidRPr="005C07B4">
              <w:rPr>
                <w:rFonts w:ascii="Arial" w:hAnsi="Arial" w:cs="Arial"/>
                <w:sz w:val="20"/>
                <w:szCs w:val="20"/>
              </w:rPr>
              <w:t>The Institute will include but not be limited to analytical and coordinative services to:</w:t>
            </w:r>
          </w:p>
          <w:p w:rsidR="005C07B4" w:rsidRPr="005C07B4" w:rsidRDefault="005C07B4" w:rsidP="005C07B4">
            <w:pPr>
              <w:ind w:right="-720"/>
              <w:rPr>
                <w:rFonts w:ascii="Arial" w:hAnsi="Arial" w:cs="Arial"/>
                <w:sz w:val="20"/>
                <w:szCs w:val="20"/>
              </w:rPr>
            </w:pPr>
            <w:r w:rsidRPr="005C07B4">
              <w:rPr>
                <w:rFonts w:ascii="Arial" w:hAnsi="Arial" w:cs="Arial"/>
                <w:sz w:val="20"/>
                <w:szCs w:val="20"/>
              </w:rPr>
              <w:t>1. Provide trade and transportation related information to member state agencies based on information obtained in</w:t>
            </w:r>
          </w:p>
          <w:p w:rsidR="005C07B4" w:rsidRPr="005C07B4" w:rsidRDefault="005C07B4" w:rsidP="005C07B4">
            <w:pPr>
              <w:ind w:right="-720"/>
              <w:rPr>
                <w:rFonts w:ascii="Arial" w:hAnsi="Arial" w:cs="Arial"/>
                <w:sz w:val="20"/>
                <w:szCs w:val="20"/>
              </w:rPr>
            </w:pPr>
            <w:proofErr w:type="gramStart"/>
            <w:r w:rsidRPr="005C07B4">
              <w:rPr>
                <w:rFonts w:ascii="Arial" w:hAnsi="Arial" w:cs="Arial"/>
                <w:sz w:val="20"/>
                <w:szCs w:val="20"/>
              </w:rPr>
              <w:t>previous</w:t>
            </w:r>
            <w:proofErr w:type="gramEnd"/>
            <w:r w:rsidRPr="005C07B4">
              <w:rPr>
                <w:rFonts w:ascii="Arial" w:hAnsi="Arial" w:cs="Arial"/>
                <w:sz w:val="20"/>
                <w:szCs w:val="20"/>
              </w:rPr>
              <w:t xml:space="preserve"> phases of LATTS.</w:t>
            </w:r>
          </w:p>
          <w:p w:rsidR="005C07B4" w:rsidRPr="005C07B4" w:rsidRDefault="005C07B4" w:rsidP="005C07B4">
            <w:pPr>
              <w:ind w:right="-720"/>
              <w:rPr>
                <w:rFonts w:ascii="Arial" w:hAnsi="Arial" w:cs="Arial"/>
                <w:sz w:val="20"/>
                <w:szCs w:val="20"/>
              </w:rPr>
            </w:pPr>
            <w:r w:rsidRPr="005C07B4">
              <w:rPr>
                <w:rFonts w:ascii="Arial" w:hAnsi="Arial" w:cs="Arial"/>
                <w:sz w:val="20"/>
                <w:szCs w:val="20"/>
              </w:rPr>
              <w:t>2. Coordinate the dissemination, review, and analysis of information on forecasts of trade and transportation to state</w:t>
            </w:r>
          </w:p>
          <w:p w:rsidR="005C07B4" w:rsidRPr="005C07B4" w:rsidRDefault="005C07B4" w:rsidP="005C07B4">
            <w:pPr>
              <w:ind w:right="-720"/>
              <w:rPr>
                <w:rFonts w:ascii="Arial" w:hAnsi="Arial" w:cs="Arial"/>
                <w:sz w:val="20"/>
                <w:szCs w:val="20"/>
              </w:rPr>
            </w:pPr>
            <w:proofErr w:type="gramStart"/>
            <w:r w:rsidRPr="005C07B4">
              <w:rPr>
                <w:rFonts w:ascii="Arial" w:hAnsi="Arial" w:cs="Arial"/>
                <w:sz w:val="20"/>
                <w:szCs w:val="20"/>
              </w:rPr>
              <w:t>agencies</w:t>
            </w:r>
            <w:proofErr w:type="gramEnd"/>
            <w:r w:rsidRPr="005C07B4">
              <w:rPr>
                <w:rFonts w:ascii="Arial" w:hAnsi="Arial" w:cs="Arial"/>
                <w:sz w:val="20"/>
                <w:szCs w:val="20"/>
              </w:rPr>
              <w:t xml:space="preserve"> and the FHWA.</w:t>
            </w:r>
          </w:p>
          <w:p w:rsidR="005C07B4" w:rsidRPr="005C07B4" w:rsidRDefault="005C07B4" w:rsidP="005C07B4">
            <w:pPr>
              <w:ind w:right="-720"/>
              <w:rPr>
                <w:rFonts w:ascii="Arial" w:hAnsi="Arial" w:cs="Arial"/>
                <w:sz w:val="20"/>
                <w:szCs w:val="20"/>
              </w:rPr>
            </w:pPr>
            <w:r w:rsidRPr="005C07B4">
              <w:rPr>
                <w:rFonts w:ascii="Arial" w:hAnsi="Arial" w:cs="Arial"/>
                <w:sz w:val="20"/>
                <w:szCs w:val="20"/>
              </w:rPr>
              <w:t>Assist state agencies in developing work statements, data collection frameworks, specialized trade &amp; transportation</w:t>
            </w:r>
          </w:p>
          <w:p w:rsidR="00E35E0F" w:rsidRDefault="005C07B4" w:rsidP="005C07B4">
            <w:pPr>
              <w:ind w:right="-720"/>
              <w:rPr>
                <w:rFonts w:ascii="Arial" w:hAnsi="Arial" w:cs="Arial"/>
                <w:sz w:val="20"/>
                <w:szCs w:val="20"/>
              </w:rPr>
            </w:pPr>
            <w:proofErr w:type="gramStart"/>
            <w:r w:rsidRPr="005C07B4">
              <w:rPr>
                <w:rFonts w:ascii="Arial" w:hAnsi="Arial" w:cs="Arial"/>
                <w:sz w:val="20"/>
                <w:szCs w:val="20"/>
              </w:rPr>
              <w:t>related</w:t>
            </w:r>
            <w:proofErr w:type="gramEnd"/>
            <w:r w:rsidRPr="005C07B4">
              <w:rPr>
                <w:rFonts w:ascii="Arial" w:hAnsi="Arial" w:cs="Arial"/>
                <w:sz w:val="20"/>
                <w:szCs w:val="20"/>
              </w:rPr>
              <w:t xml:space="preserve"> analysis among states, plus other items not listed here.</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5C07B4" w:rsidP="00551D8A">
            <w:pPr>
              <w:ind w:right="-720"/>
              <w:rPr>
                <w:rFonts w:ascii="Arial" w:hAnsi="Arial" w:cs="Arial"/>
                <w:sz w:val="20"/>
                <w:szCs w:val="20"/>
              </w:rPr>
            </w:pPr>
            <w:r>
              <w:rPr>
                <w:rFonts w:ascii="Arial" w:hAnsi="Arial" w:cs="Arial"/>
                <w:sz w:val="20"/>
                <w:szCs w:val="20"/>
              </w:rPr>
              <w:t xml:space="preserve">Submitted two book chapters on </w:t>
            </w:r>
            <w:proofErr w:type="spellStart"/>
            <w:r>
              <w:rPr>
                <w:rFonts w:ascii="Arial" w:hAnsi="Arial" w:cs="Arial"/>
                <w:sz w:val="20"/>
                <w:szCs w:val="20"/>
              </w:rPr>
              <w:t>dryports</w:t>
            </w:r>
            <w:proofErr w:type="spellEnd"/>
            <w:r>
              <w:rPr>
                <w:rFonts w:ascii="Arial" w:hAnsi="Arial" w:cs="Arial"/>
                <w:sz w:val="20"/>
                <w:szCs w:val="20"/>
              </w:rPr>
              <w:t xml:space="preserve"> </w:t>
            </w:r>
            <w:r w:rsidR="00AA44A8">
              <w:rPr>
                <w:rFonts w:ascii="Arial" w:hAnsi="Arial" w:cs="Arial"/>
                <w:sz w:val="20"/>
                <w:szCs w:val="20"/>
              </w:rPr>
              <w:t>for</w:t>
            </w:r>
            <w:r>
              <w:rPr>
                <w:rFonts w:ascii="Arial" w:hAnsi="Arial" w:cs="Arial"/>
                <w:sz w:val="20"/>
                <w:szCs w:val="20"/>
              </w:rPr>
              <w:t xml:space="preserve"> an upcoming book on connecting ports to inland markets will be published later this year.</w:t>
            </w:r>
          </w:p>
          <w:p w:rsidR="005C07B4" w:rsidRDefault="005C07B4" w:rsidP="00551D8A">
            <w:pPr>
              <w:ind w:right="-720"/>
              <w:rPr>
                <w:rFonts w:ascii="Arial" w:hAnsi="Arial" w:cs="Arial"/>
                <w:sz w:val="20"/>
                <w:szCs w:val="20"/>
              </w:rPr>
            </w:pPr>
          </w:p>
          <w:p w:rsidR="005C07B4" w:rsidRDefault="005C07B4" w:rsidP="00551D8A">
            <w:pPr>
              <w:ind w:right="-720"/>
              <w:rPr>
                <w:rFonts w:ascii="Arial" w:hAnsi="Arial" w:cs="Arial"/>
                <w:sz w:val="20"/>
                <w:szCs w:val="20"/>
              </w:rPr>
            </w:pPr>
            <w:r>
              <w:rPr>
                <w:rFonts w:ascii="Arial" w:hAnsi="Arial" w:cs="Arial"/>
                <w:sz w:val="20"/>
                <w:szCs w:val="20"/>
              </w:rPr>
              <w:t>Published several ITTS newsletters, including updating all the state statistics pages for exports and international trade.</w:t>
            </w:r>
          </w:p>
          <w:p w:rsidR="005C07B4" w:rsidRDefault="005C07B4" w:rsidP="00551D8A">
            <w:pPr>
              <w:ind w:right="-720"/>
              <w:rPr>
                <w:rFonts w:ascii="Arial" w:hAnsi="Arial" w:cs="Arial"/>
                <w:sz w:val="20"/>
                <w:szCs w:val="20"/>
              </w:rPr>
            </w:pPr>
            <w:r>
              <w:rPr>
                <w:rFonts w:ascii="Arial" w:hAnsi="Arial" w:cs="Arial"/>
                <w:sz w:val="20"/>
                <w:szCs w:val="20"/>
              </w:rPr>
              <w:t>Spoke on freight activities at the Southern growth policy Board annual meeting, American Association of state Port Authorities meeting on Communicating the Value of Infrastructure, the Arkansas Planning conference, the Panama Canal and its Association with Kentucky, and the I-TED meeting in West Virginia.</w:t>
            </w:r>
          </w:p>
          <w:p w:rsidR="005C07B4" w:rsidRDefault="005C07B4" w:rsidP="00551D8A">
            <w:pPr>
              <w:ind w:right="-720"/>
              <w:rPr>
                <w:rFonts w:ascii="Arial" w:hAnsi="Arial" w:cs="Arial"/>
                <w:sz w:val="20"/>
                <w:szCs w:val="20"/>
              </w:rPr>
            </w:pPr>
          </w:p>
          <w:p w:rsidR="005C07B4" w:rsidRDefault="005C07B4" w:rsidP="00551D8A">
            <w:pPr>
              <w:ind w:right="-720"/>
              <w:rPr>
                <w:rFonts w:ascii="Arial" w:hAnsi="Arial" w:cs="Arial"/>
                <w:sz w:val="20"/>
                <w:szCs w:val="20"/>
              </w:rPr>
            </w:pPr>
            <w:r>
              <w:rPr>
                <w:rFonts w:ascii="Arial" w:hAnsi="Arial" w:cs="Arial"/>
                <w:sz w:val="20"/>
                <w:szCs w:val="20"/>
              </w:rPr>
              <w:t xml:space="preserve">Attended the Inland </w:t>
            </w:r>
            <w:r w:rsidR="003E5F5E">
              <w:rPr>
                <w:rFonts w:ascii="Arial" w:hAnsi="Arial" w:cs="Arial"/>
                <w:sz w:val="20"/>
                <w:szCs w:val="20"/>
              </w:rPr>
              <w:t>R</w:t>
            </w:r>
            <w:r>
              <w:rPr>
                <w:rFonts w:ascii="Arial" w:hAnsi="Arial" w:cs="Arial"/>
                <w:sz w:val="20"/>
                <w:szCs w:val="20"/>
              </w:rPr>
              <w:t>ivers</w:t>
            </w:r>
            <w:r w:rsidR="003E5F5E">
              <w:rPr>
                <w:rFonts w:ascii="Arial" w:hAnsi="Arial" w:cs="Arial"/>
                <w:sz w:val="20"/>
                <w:szCs w:val="20"/>
              </w:rPr>
              <w:t xml:space="preserve">, Ports and Terminals meeting and the M-10 Corridor meeting (at request </w:t>
            </w:r>
            <w:r w:rsidR="00AA44A8">
              <w:rPr>
                <w:rFonts w:ascii="Arial" w:hAnsi="Arial" w:cs="Arial"/>
                <w:sz w:val="20"/>
                <w:szCs w:val="20"/>
              </w:rPr>
              <w:t>of Mississippi DOT), Climate change and freight meeting at Vanderbilt University (invited)</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Meet with the following states DOTs in their respective offices: AR, TN, SC, VA, WV and KY.</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Began organizational work on upcoming rail scan with CSX, ITTS Freight in the Southeast conference, and July 21-22 ITTS Advisory Council meeting in Baton Rouge.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AA44A8" w:rsidP="00551D8A">
            <w:pPr>
              <w:ind w:right="-720"/>
              <w:rPr>
                <w:rFonts w:ascii="Arial" w:hAnsi="Arial" w:cs="Arial"/>
                <w:sz w:val="20"/>
                <w:szCs w:val="20"/>
              </w:rPr>
            </w:pPr>
            <w:r>
              <w:rPr>
                <w:rFonts w:ascii="Arial" w:hAnsi="Arial" w:cs="Arial"/>
                <w:sz w:val="20"/>
                <w:szCs w:val="20"/>
              </w:rPr>
              <w:t>ITTS Advisory council meeting in Baton rouge</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 xml:space="preserve">Presentations on Freight in the Southeast and the TRB Summer meeting and the AASHTO/FHWA Freight Partnership </w:t>
            </w:r>
          </w:p>
          <w:p w:rsidR="00AA44A8" w:rsidRDefault="00AA44A8" w:rsidP="00551D8A">
            <w:pPr>
              <w:ind w:right="-720"/>
              <w:rPr>
                <w:rFonts w:ascii="Arial" w:hAnsi="Arial" w:cs="Arial"/>
                <w:sz w:val="20"/>
                <w:szCs w:val="20"/>
              </w:rPr>
            </w:pPr>
            <w:r>
              <w:rPr>
                <w:rFonts w:ascii="Arial" w:hAnsi="Arial" w:cs="Arial"/>
                <w:sz w:val="20"/>
                <w:szCs w:val="20"/>
              </w:rPr>
              <w:t>Meeting.</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ITTS Board of directors Meeting at SASHTO.</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Smart Rivers conference (organizing committee and moderator)</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Continue to organize freight kin the Southeast Conference with Virginia DOT and the Rail Intermodal scan.</w:t>
            </w:r>
          </w:p>
          <w:p w:rsidR="00AA44A8" w:rsidRDefault="00AA44A8" w:rsidP="00551D8A">
            <w:pPr>
              <w:ind w:right="-720"/>
              <w:rPr>
                <w:rFonts w:ascii="Arial" w:hAnsi="Arial" w:cs="Arial"/>
                <w:sz w:val="20"/>
                <w:szCs w:val="20"/>
              </w:rPr>
            </w:pPr>
          </w:p>
          <w:p w:rsidR="00AA44A8" w:rsidRDefault="00AA44A8" w:rsidP="00551D8A">
            <w:pPr>
              <w:ind w:right="-720"/>
              <w:rPr>
                <w:rFonts w:ascii="Arial" w:hAnsi="Arial" w:cs="Arial"/>
                <w:sz w:val="20"/>
                <w:szCs w:val="20"/>
              </w:rPr>
            </w:pPr>
            <w:r>
              <w:rPr>
                <w:rFonts w:ascii="Arial" w:hAnsi="Arial" w:cs="Arial"/>
                <w:sz w:val="20"/>
                <w:szCs w:val="20"/>
              </w:rPr>
              <w:t>Complete Freight study for AR and KY as well as update other freight studies.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842FC3" w:rsidRDefault="00AA44A8" w:rsidP="00551D8A">
            <w:pPr>
              <w:ind w:right="-720"/>
              <w:rPr>
                <w:rFonts w:ascii="Arial" w:hAnsi="Arial" w:cs="Arial"/>
                <w:sz w:val="20"/>
                <w:szCs w:val="20"/>
              </w:rPr>
            </w:pPr>
            <w:r w:rsidRPr="00842FC3">
              <w:rPr>
                <w:rFonts w:ascii="Arial" w:hAnsi="Arial" w:cs="Arial"/>
                <w:sz w:val="20"/>
                <w:szCs w:val="20"/>
              </w:rPr>
              <w:t xml:space="preserve">Have organized </w:t>
            </w:r>
            <w:proofErr w:type="gramStart"/>
            <w:r w:rsidRPr="00842FC3">
              <w:rPr>
                <w:rFonts w:ascii="Arial" w:hAnsi="Arial" w:cs="Arial"/>
                <w:sz w:val="20"/>
                <w:szCs w:val="20"/>
              </w:rPr>
              <w:t>two Freight in the Southeast Conferences</w:t>
            </w:r>
            <w:proofErr w:type="gramEnd"/>
            <w:r w:rsidRPr="00842FC3">
              <w:rPr>
                <w:rFonts w:ascii="Arial" w:hAnsi="Arial" w:cs="Arial"/>
                <w:sz w:val="20"/>
                <w:szCs w:val="20"/>
              </w:rPr>
              <w:t>.</w:t>
            </w:r>
          </w:p>
          <w:p w:rsidR="00AA44A8" w:rsidRPr="00842FC3" w:rsidRDefault="00AA44A8" w:rsidP="00551D8A">
            <w:pPr>
              <w:ind w:right="-720"/>
              <w:rPr>
                <w:rFonts w:ascii="Arial" w:hAnsi="Arial" w:cs="Arial"/>
                <w:sz w:val="20"/>
                <w:szCs w:val="20"/>
              </w:rPr>
            </w:pPr>
          </w:p>
          <w:p w:rsidR="00AA44A8" w:rsidRPr="00842FC3" w:rsidRDefault="00AA44A8" w:rsidP="00551D8A">
            <w:pPr>
              <w:ind w:right="-720"/>
              <w:rPr>
                <w:rFonts w:ascii="Arial" w:hAnsi="Arial" w:cs="Arial"/>
                <w:sz w:val="20"/>
                <w:szCs w:val="20"/>
              </w:rPr>
            </w:pPr>
            <w:r w:rsidRPr="00842FC3">
              <w:rPr>
                <w:rFonts w:ascii="Arial" w:hAnsi="Arial" w:cs="Arial"/>
                <w:sz w:val="20"/>
                <w:szCs w:val="20"/>
              </w:rPr>
              <w:t xml:space="preserve">Organized a domestic rail scan </w:t>
            </w:r>
            <w:proofErr w:type="spellStart"/>
            <w:r w:rsidRPr="00842FC3">
              <w:rPr>
                <w:rFonts w:ascii="Arial" w:hAnsi="Arial" w:cs="Arial"/>
                <w:sz w:val="20"/>
                <w:szCs w:val="20"/>
              </w:rPr>
              <w:t>fro</w:t>
            </w:r>
            <w:proofErr w:type="spellEnd"/>
            <w:r w:rsidRPr="00842FC3">
              <w:rPr>
                <w:rFonts w:ascii="Arial" w:hAnsi="Arial" w:cs="Arial"/>
                <w:sz w:val="20"/>
                <w:szCs w:val="20"/>
              </w:rPr>
              <w:t xml:space="preserve"> members along the Heartland Corridor.</w:t>
            </w:r>
          </w:p>
          <w:p w:rsidR="00AA44A8" w:rsidRPr="00842FC3" w:rsidRDefault="00AA44A8" w:rsidP="00551D8A">
            <w:pPr>
              <w:ind w:right="-720"/>
              <w:rPr>
                <w:rFonts w:ascii="Arial" w:hAnsi="Arial" w:cs="Arial"/>
                <w:sz w:val="20"/>
                <w:szCs w:val="20"/>
              </w:rPr>
            </w:pPr>
          </w:p>
          <w:p w:rsidR="00AA44A8" w:rsidRPr="00842FC3" w:rsidRDefault="00AA44A8" w:rsidP="00551D8A">
            <w:pPr>
              <w:ind w:right="-720"/>
              <w:rPr>
                <w:rFonts w:ascii="Arial" w:hAnsi="Arial" w:cs="Arial"/>
                <w:sz w:val="20"/>
                <w:szCs w:val="20"/>
              </w:rPr>
            </w:pPr>
            <w:r w:rsidRPr="00842FC3">
              <w:rPr>
                <w:rFonts w:ascii="Arial" w:hAnsi="Arial" w:cs="Arial"/>
                <w:sz w:val="20"/>
                <w:szCs w:val="20"/>
              </w:rPr>
              <w:t>Published several articles in peer reviewed and international publications on freight transportation.</w:t>
            </w:r>
          </w:p>
          <w:p w:rsidR="00AA44A8" w:rsidRPr="00842FC3" w:rsidRDefault="00AA44A8" w:rsidP="00551D8A">
            <w:pPr>
              <w:ind w:right="-720"/>
              <w:rPr>
                <w:rFonts w:ascii="Arial" w:hAnsi="Arial" w:cs="Arial"/>
                <w:sz w:val="20"/>
                <w:szCs w:val="20"/>
              </w:rPr>
            </w:pPr>
          </w:p>
          <w:p w:rsidR="00AA44A8" w:rsidRPr="00842FC3" w:rsidRDefault="00AA44A8" w:rsidP="00551D8A">
            <w:pPr>
              <w:ind w:right="-720"/>
              <w:rPr>
                <w:rFonts w:ascii="Arial" w:hAnsi="Arial" w:cs="Arial"/>
                <w:sz w:val="20"/>
                <w:szCs w:val="20"/>
              </w:rPr>
            </w:pPr>
            <w:r w:rsidRPr="00842FC3">
              <w:rPr>
                <w:rFonts w:ascii="Arial" w:hAnsi="Arial" w:cs="Arial"/>
                <w:sz w:val="20"/>
                <w:szCs w:val="20"/>
              </w:rPr>
              <w:t>Assisted in two delegations to visit the Panama canal.</w:t>
            </w:r>
          </w:p>
          <w:p w:rsidR="00AA44A8" w:rsidRPr="00842FC3" w:rsidRDefault="00AA44A8" w:rsidP="00551D8A">
            <w:pPr>
              <w:ind w:right="-720"/>
              <w:rPr>
                <w:rFonts w:ascii="Arial" w:hAnsi="Arial" w:cs="Arial"/>
                <w:sz w:val="20"/>
                <w:szCs w:val="20"/>
              </w:rPr>
            </w:pPr>
          </w:p>
          <w:p w:rsidR="00AA44A8" w:rsidRPr="00842FC3" w:rsidRDefault="00AA44A8" w:rsidP="00551D8A">
            <w:pPr>
              <w:ind w:right="-720"/>
              <w:rPr>
                <w:rFonts w:ascii="Arial" w:hAnsi="Arial" w:cs="Arial"/>
                <w:sz w:val="20"/>
                <w:szCs w:val="20"/>
              </w:rPr>
            </w:pPr>
            <w:r w:rsidRPr="00842FC3">
              <w:rPr>
                <w:rFonts w:ascii="Arial" w:hAnsi="Arial" w:cs="Arial"/>
                <w:sz w:val="20"/>
                <w:szCs w:val="20"/>
              </w:rPr>
              <w:t>Frequent speaker on freight and economic development issues regionally, nationally and internationally.</w:t>
            </w:r>
          </w:p>
          <w:p w:rsidR="00AA44A8" w:rsidRPr="00842FC3" w:rsidRDefault="00AA44A8" w:rsidP="00551D8A">
            <w:pPr>
              <w:ind w:right="-720"/>
              <w:rPr>
                <w:rFonts w:ascii="Arial" w:hAnsi="Arial" w:cs="Arial"/>
                <w:sz w:val="20"/>
                <w:szCs w:val="20"/>
              </w:rPr>
            </w:pPr>
          </w:p>
          <w:p w:rsidR="00AA44A8" w:rsidRPr="00842FC3" w:rsidRDefault="00AA44A8" w:rsidP="00551D8A">
            <w:pPr>
              <w:ind w:right="-720"/>
              <w:rPr>
                <w:rFonts w:ascii="Arial" w:hAnsi="Arial" w:cs="Arial"/>
                <w:sz w:val="20"/>
                <w:szCs w:val="20"/>
              </w:rPr>
            </w:pPr>
            <w:r w:rsidRPr="00842FC3">
              <w:rPr>
                <w:rFonts w:ascii="Arial" w:hAnsi="Arial" w:cs="Arial"/>
                <w:sz w:val="20"/>
                <w:szCs w:val="20"/>
              </w:rPr>
              <w:t>Visited and supported states as requested.</w:t>
            </w:r>
          </w:p>
          <w:p w:rsidR="00601EBD" w:rsidRPr="00842FC3" w:rsidRDefault="00601EBD" w:rsidP="00551D8A">
            <w:pPr>
              <w:ind w:right="-720"/>
              <w:rPr>
                <w:rFonts w:ascii="Arial" w:hAnsi="Arial" w:cs="Arial"/>
                <w:sz w:val="20"/>
                <w:szCs w:val="20"/>
              </w:rPr>
            </w:pPr>
          </w:p>
          <w:p w:rsidR="00601EBD" w:rsidRPr="00842FC3"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bookmarkStart w:id="0" w:name="_GoBack"/>
            <w:bookmarkEnd w:id="0"/>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4A8" w:rsidRDefault="00AA44A8" w:rsidP="00106C83">
      <w:pPr>
        <w:spacing w:after="0" w:line="240" w:lineRule="auto"/>
      </w:pPr>
      <w:r>
        <w:separator/>
      </w:r>
    </w:p>
  </w:endnote>
  <w:endnote w:type="continuationSeparator" w:id="0">
    <w:p w:rsidR="00AA44A8" w:rsidRDefault="00AA44A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4A8" w:rsidRDefault="00AA44A8" w:rsidP="00106C83">
      <w:pPr>
        <w:spacing w:after="0" w:line="240" w:lineRule="auto"/>
      </w:pPr>
      <w:r>
        <w:separator/>
      </w:r>
    </w:p>
  </w:footnote>
  <w:footnote w:type="continuationSeparator" w:id="0">
    <w:p w:rsidR="00AA44A8" w:rsidRDefault="00AA44A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93FD8"/>
    <w:rsid w:val="002A79C8"/>
    <w:rsid w:val="0038705A"/>
    <w:rsid w:val="003E5F5E"/>
    <w:rsid w:val="004144E6"/>
    <w:rsid w:val="004156B2"/>
    <w:rsid w:val="00437734"/>
    <w:rsid w:val="004E14DC"/>
    <w:rsid w:val="00535598"/>
    <w:rsid w:val="00547EE3"/>
    <w:rsid w:val="00551D8A"/>
    <w:rsid w:val="00581B36"/>
    <w:rsid w:val="00583E8E"/>
    <w:rsid w:val="005C07B4"/>
    <w:rsid w:val="00601EBD"/>
    <w:rsid w:val="00682C5E"/>
    <w:rsid w:val="00743C01"/>
    <w:rsid w:val="00790C4A"/>
    <w:rsid w:val="007E5BD2"/>
    <w:rsid w:val="00842FC3"/>
    <w:rsid w:val="00872F18"/>
    <w:rsid w:val="00874EF7"/>
    <w:rsid w:val="00905DAC"/>
    <w:rsid w:val="00A43875"/>
    <w:rsid w:val="00A63677"/>
    <w:rsid w:val="00AA44A8"/>
    <w:rsid w:val="00AD6BB4"/>
    <w:rsid w:val="00AE46B0"/>
    <w:rsid w:val="00B2185C"/>
    <w:rsid w:val="00B358DC"/>
    <w:rsid w:val="00B66A21"/>
    <w:rsid w:val="00C13753"/>
    <w:rsid w:val="00D42A15"/>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1D1E-6A23-4F6F-B721-F3CCDD60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762</Words>
  <Characters>4348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2011-06-21T20:32:00Z</cp:lastPrinted>
  <dcterms:created xsi:type="dcterms:W3CDTF">2011-10-19T21:19:00Z</dcterms:created>
  <dcterms:modified xsi:type="dcterms:W3CDTF">2011-10-19T21:19:00Z</dcterms:modified>
</cp:coreProperties>
</file>