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BD4B" w14:textId="77777777" w:rsidR="006F13A7" w:rsidRDefault="006F13A7" w:rsidP="006F13A7">
      <w:pPr>
        <w:pStyle w:val="Header"/>
        <w:spacing w:before="240" w:after="240"/>
        <w:contextualSpacing/>
        <w:jc w:val="right"/>
        <w:rPr>
          <w:rFonts w:ascii="Century Gothic" w:hAnsi="Century Gothic" w:cs="Biome"/>
          <w:sz w:val="32"/>
          <w:szCs w:val="32"/>
        </w:rPr>
      </w:pPr>
      <w:r w:rsidRPr="73C1538C">
        <w:rPr>
          <w:rFonts w:ascii="Century Gothic" w:hAnsi="Century Gothic" w:cs="Biome"/>
          <w:sz w:val="32"/>
          <w:szCs w:val="32"/>
        </w:rPr>
        <w:t>Safety Service Patrol Pooled Fund Study</w:t>
      </w:r>
    </w:p>
    <w:p w14:paraId="53BC9016" w14:textId="3BC28A3C" w:rsidR="006F13A7" w:rsidRPr="00CA309B" w:rsidRDefault="1C893CB7" w:rsidP="001E4667">
      <w:pPr>
        <w:ind w:left="6570" w:hanging="1170"/>
        <w:jc w:val="right"/>
        <w:rPr>
          <w:rFonts w:ascii="Century Gothic" w:hAnsi="Century Gothic" w:cs="Biome"/>
          <w:sz w:val="32"/>
          <w:szCs w:val="32"/>
        </w:rPr>
      </w:pPr>
      <w:r w:rsidRPr="01637B03">
        <w:rPr>
          <w:rFonts w:ascii="Century Gothic" w:hAnsi="Century Gothic" w:cs="Biome"/>
          <w:sz w:val="32"/>
          <w:szCs w:val="32"/>
        </w:rPr>
        <w:t xml:space="preserve">     </w:t>
      </w:r>
      <w:r w:rsidR="00C10D58" w:rsidRPr="00C10D58">
        <w:rPr>
          <w:rFonts w:ascii="Century Gothic" w:hAnsi="Century Gothic" w:cs="Biome"/>
          <w:color w:val="EE0000"/>
          <w:sz w:val="32"/>
          <w:szCs w:val="32"/>
        </w:rPr>
        <w:t>DRAFT</w:t>
      </w:r>
      <w:r w:rsidRPr="01637B03">
        <w:rPr>
          <w:rFonts w:ascii="Century Gothic" w:hAnsi="Century Gothic" w:cs="Biome"/>
          <w:sz w:val="32"/>
          <w:szCs w:val="32"/>
        </w:rPr>
        <w:t xml:space="preserve"> </w:t>
      </w:r>
      <w:r w:rsidR="00CB569E">
        <w:rPr>
          <w:rFonts w:ascii="Century Gothic" w:hAnsi="Century Gothic" w:cs="Biome"/>
          <w:sz w:val="32"/>
          <w:szCs w:val="32"/>
        </w:rPr>
        <w:t>November</w:t>
      </w:r>
      <w:r w:rsidR="7F48EBBC" w:rsidRPr="01637B03">
        <w:rPr>
          <w:rFonts w:ascii="Century Gothic" w:hAnsi="Century Gothic" w:cs="Biome"/>
          <w:sz w:val="32"/>
          <w:szCs w:val="32"/>
        </w:rPr>
        <w:t xml:space="preserve"> 2025</w:t>
      </w:r>
    </w:p>
    <w:p w14:paraId="1C729E54" w14:textId="0E2D13A5" w:rsidR="006F13A7" w:rsidRPr="00CA309B" w:rsidRDefault="006F13A7" w:rsidP="73C1538C">
      <w:pPr>
        <w:pStyle w:val="Header"/>
        <w:spacing w:before="240" w:after="240"/>
        <w:contextualSpacing/>
        <w:jc w:val="right"/>
        <w:rPr>
          <w:rFonts w:ascii="Century Gothic" w:hAnsi="Century Gothic" w:cs="Biome"/>
          <w:sz w:val="32"/>
          <w:szCs w:val="32"/>
        </w:rPr>
      </w:pPr>
    </w:p>
    <w:p w14:paraId="549456EE" w14:textId="77777777" w:rsidR="00C23107" w:rsidRPr="00C23107" w:rsidRDefault="00C23107" w:rsidP="00AA252D">
      <w:pPr>
        <w:pStyle w:val="Heading1"/>
        <w:pBdr>
          <w:top w:val="single" w:sz="4" w:space="1" w:color="auto"/>
        </w:pBdr>
        <w:spacing w:after="0"/>
        <w:rPr>
          <w:sz w:val="36"/>
          <w:szCs w:val="36"/>
        </w:rPr>
      </w:pPr>
      <w:r w:rsidRPr="00C23107">
        <w:rPr>
          <w:sz w:val="36"/>
          <w:szCs w:val="36"/>
        </w:rPr>
        <w:t>Learning Objectives for Safety Service Patrol Operators:</w:t>
      </w:r>
    </w:p>
    <w:p w14:paraId="59D7C49F" w14:textId="1C9F515E" w:rsidR="00C23107" w:rsidRPr="00C23107" w:rsidRDefault="003F696B" w:rsidP="00C23107">
      <w:pPr>
        <w:pStyle w:val="Heading1"/>
        <w:pBdr>
          <w:bottom w:val="single" w:sz="4" w:space="1" w:color="auto"/>
        </w:pBdr>
        <w:spacing w:before="0"/>
        <w:rPr>
          <w:sz w:val="36"/>
          <w:szCs w:val="36"/>
        </w:rPr>
      </w:pPr>
      <w:r>
        <w:rPr>
          <w:sz w:val="36"/>
          <w:szCs w:val="36"/>
        </w:rPr>
        <w:t>4. Operating SSP Vehicle</w:t>
      </w:r>
      <w:r w:rsidR="001A0DC6">
        <w:rPr>
          <w:sz w:val="36"/>
          <w:szCs w:val="36"/>
        </w:rPr>
        <w:t>s</w:t>
      </w:r>
    </w:p>
    <w:p w14:paraId="459EF1A3" w14:textId="77777777" w:rsidR="00C23107" w:rsidRPr="00E97852" w:rsidRDefault="00C23107" w:rsidP="00C23107"/>
    <w:p w14:paraId="7CAF1CF7" w14:textId="627CF40F" w:rsidR="00B338FD" w:rsidRDefault="00B338FD" w:rsidP="00DD4D6B">
      <w:pPr>
        <w:pStyle w:val="Heading2"/>
        <w:numPr>
          <w:ilvl w:val="0"/>
          <w:numId w:val="1"/>
        </w:numPr>
        <w:ind w:left="0" w:firstLine="0"/>
        <w:rPr>
          <w:b/>
          <w:bCs/>
        </w:rPr>
      </w:pPr>
      <w:r w:rsidRPr="73C1538C">
        <w:rPr>
          <w:b/>
          <w:bCs/>
        </w:rPr>
        <w:t>Background</w:t>
      </w:r>
    </w:p>
    <w:p w14:paraId="4B7ED101" w14:textId="2F4F7B12" w:rsidR="00B338FD" w:rsidRPr="0027582C" w:rsidRDefault="00F22E91" w:rsidP="73C1538C">
      <w:pPr>
        <w:pStyle w:val="Heading3"/>
      </w:pPr>
      <w:r>
        <w:t>Safety Service Patrol</w:t>
      </w:r>
      <w:r w:rsidR="00B338FD">
        <w:t xml:space="preserve"> Programs</w:t>
      </w:r>
    </w:p>
    <w:p w14:paraId="306A62B1" w14:textId="24E9FE58" w:rsidR="00212521" w:rsidRDefault="00BA0DC8" w:rsidP="054ADDB6">
      <w:pPr>
        <w:rPr>
          <w:rFonts w:eastAsiaTheme="minorEastAsia"/>
        </w:rPr>
      </w:pPr>
      <w:r>
        <w:t xml:space="preserve">Safety </w:t>
      </w:r>
      <w:r w:rsidR="00F22E91">
        <w:t>s</w:t>
      </w:r>
      <w:r>
        <w:t xml:space="preserve">ervice </w:t>
      </w:r>
      <w:r w:rsidR="00F22E91">
        <w:t>p</w:t>
      </w:r>
      <w:r>
        <w:t xml:space="preserve">atrol (SSP) programs are </w:t>
      </w:r>
      <w:r w:rsidR="00D2342E">
        <w:t xml:space="preserve">important </w:t>
      </w:r>
      <w:r>
        <w:t>component</w:t>
      </w:r>
      <w:r w:rsidR="00FA6B07">
        <w:t>s</w:t>
      </w:r>
      <w:r>
        <w:t xml:space="preserve"> of many States’ Traffic Incident Management (TIM) </w:t>
      </w:r>
      <w:r w:rsidR="00FA6B07">
        <w:t xml:space="preserve">programs, as they improve </w:t>
      </w:r>
      <w:r>
        <w:t>safety and support reliable operation</w:t>
      </w:r>
      <w:r w:rsidR="00FA6B07">
        <w:t>s</w:t>
      </w:r>
      <w:r>
        <w:t xml:space="preserve"> in </w:t>
      </w:r>
      <w:r w:rsidR="00FA6B07">
        <w:t xml:space="preserve">their </w:t>
      </w:r>
      <w:r>
        <w:t>designated service areas</w:t>
      </w:r>
      <w:r w:rsidR="004630A2">
        <w:t xml:space="preserve">, primarily by </w:t>
      </w:r>
      <w:r w:rsidR="00D14D21">
        <w:t xml:space="preserve">removing stranded motorists </w:t>
      </w:r>
      <w:r w:rsidR="00ED7905">
        <w:t xml:space="preserve">and their vehicles </w:t>
      </w:r>
      <w:r w:rsidR="00D14D21">
        <w:t>from the roadway</w:t>
      </w:r>
      <w:r>
        <w:t xml:space="preserve">. At least forty states have SSPs and in some cases, their roles </w:t>
      </w:r>
      <w:r w:rsidR="00EE6C85">
        <w:t>go</w:t>
      </w:r>
      <w:r>
        <w:t xml:space="preserve"> significantly </w:t>
      </w:r>
      <w:r w:rsidR="00EE6C85">
        <w:t>beyond</w:t>
      </w:r>
      <w:r>
        <w:t xml:space="preserve"> assisting stranded motorists. </w:t>
      </w:r>
    </w:p>
    <w:p w14:paraId="56252C31" w14:textId="6FEAE8AC" w:rsidR="00212521" w:rsidRDefault="00BA0DC8" w:rsidP="054ADDB6">
      <w:r>
        <w:t xml:space="preserve">Today’s SSPs are often first on the scene of an incident and may provide critical services, such as: emergency traffic management around </w:t>
      </w:r>
      <w:r w:rsidR="00F22E91">
        <w:t>an</w:t>
      </w:r>
      <w:r>
        <w:t xml:space="preserve"> incident site</w:t>
      </w:r>
      <w:r w:rsidR="00F22E91">
        <w:t>;</w:t>
      </w:r>
      <w:r>
        <w:t xml:space="preserve"> emergency medical assistance</w:t>
      </w:r>
      <w:r w:rsidR="00F22E91">
        <w:t>;</w:t>
      </w:r>
      <w:r>
        <w:t xml:space="preserve"> </w:t>
      </w:r>
      <w:r w:rsidR="00F22E91">
        <w:t>debris removal and spill clean-up, sometimes including hazardous materials;</w:t>
      </w:r>
      <w:r>
        <w:t xml:space="preserve"> communication</w:t>
      </w:r>
      <w:r w:rsidR="00E02B49">
        <w:t xml:space="preserve"> coordination</w:t>
      </w:r>
      <w:r>
        <w:t xml:space="preserve"> between other responders and the traffic management center (TMC)</w:t>
      </w:r>
      <w:r w:rsidR="00EE6C85">
        <w:t>;</w:t>
      </w:r>
      <w:r>
        <w:t xml:space="preserve"> and more. Incidents </w:t>
      </w:r>
      <w:r w:rsidR="00E02B49">
        <w:t>on the roadway</w:t>
      </w:r>
      <w:r w:rsidR="005712F5">
        <w:t xml:space="preserve"> </w:t>
      </w:r>
      <w:r>
        <w:t xml:space="preserve">are known to cause delays and interruptions in traffic flow </w:t>
      </w:r>
      <w:r w:rsidR="00F344D2">
        <w:t xml:space="preserve">that </w:t>
      </w:r>
      <w:r>
        <w:t xml:space="preserve">can lead to secondary crashes; </w:t>
      </w:r>
      <w:r w:rsidR="005712F5">
        <w:t xml:space="preserve">the </w:t>
      </w:r>
      <w:r>
        <w:t xml:space="preserve">early and effective traffic management </w:t>
      </w:r>
      <w:r w:rsidR="006F13A7">
        <w:t xml:space="preserve">and incident clearance </w:t>
      </w:r>
      <w:r>
        <w:t xml:space="preserve">provided by SSP programs can mitigate or </w:t>
      </w:r>
      <w:r w:rsidR="3138C3F6">
        <w:t>prevent congestion</w:t>
      </w:r>
      <w:r>
        <w:t xml:space="preserve">, limiting or eliminating </w:t>
      </w:r>
      <w:r w:rsidR="004E722C">
        <w:t>the</w:t>
      </w:r>
      <w:r w:rsidR="00F344D2">
        <w:t>se</w:t>
      </w:r>
      <w:r w:rsidR="004E722C">
        <w:t xml:space="preserve"> secondary consequences</w:t>
      </w:r>
      <w:r>
        <w:t>. SSP programs are a proven solution for improving reliability along a corridor because they minimize each incident’s impact on the roadway, helping maintain safe and effective traffic operation</w:t>
      </w:r>
      <w:r w:rsidR="00F22E91">
        <w:t>s.</w:t>
      </w:r>
    </w:p>
    <w:p w14:paraId="06587C8B" w14:textId="77777777" w:rsidR="00F05E28" w:rsidRDefault="00F05E28" w:rsidP="00F05E28">
      <w:pPr>
        <w:pStyle w:val="Heading3"/>
      </w:pPr>
      <w:r>
        <w:t>The SSP Pooled Fund Study</w:t>
      </w:r>
    </w:p>
    <w:p w14:paraId="0BAE99BF" w14:textId="77777777" w:rsidR="00F05E28" w:rsidRPr="00CB569E" w:rsidRDefault="00F05E28" w:rsidP="00F05E28">
      <w:r>
        <w:t>This document was</w:t>
      </w:r>
      <w:r w:rsidRPr="00CB569E">
        <w:t xml:space="preserve"> produced as part of the Federal Highway Administration (FHWA) Transportation Pooled Fund Study: Safety Service Patrol Standardization and Management Practices (TPFS5(489)). It is part of a series of white papers produced under Phase 2 of the pooled fund study (PFS) that focused on two areas: (1) training, certification, and licensure; and (2) stakeholders, partnerships, and critical relationships.</w:t>
      </w:r>
    </w:p>
    <w:p w14:paraId="444CDF2C" w14:textId="5D0727F0" w:rsidR="00F05E28" w:rsidRPr="00CB569E" w:rsidRDefault="00F05E28" w:rsidP="00F05E28">
      <w:r w:rsidRPr="00CB569E">
        <w:lastRenderedPageBreak/>
        <w:t xml:space="preserve">The contents draw upon a series of informational interviews completed during the period of September 2024 to January 2025 with representatives from the nineteen PFS members representing organizations that run SSP programs; notes and feedback from SSP PFS members during quarterly meetings and email exchanges; and continuing documentation collection efforts from the beginning of this PFS. </w:t>
      </w:r>
    </w:p>
    <w:p w14:paraId="541A69F5" w14:textId="1964F32E" w:rsidR="00F05E28" w:rsidRDefault="00F05E28" w:rsidP="00F05E28">
      <w:r w:rsidRPr="00987D1F">
        <w:t xml:space="preserve">The objective of </w:t>
      </w:r>
      <w:r w:rsidR="00987D1F" w:rsidRPr="00987D1F">
        <w:t>this</w:t>
      </w:r>
      <w:r w:rsidRPr="00987D1F">
        <w:t xml:space="preserve"> SSP PFS is to identify best practices related to the operation of SSPs and develop documentation and tools in alignment with those best practices to assist agencies that manage and operate SSPs in addressing common issues. The SSP PFS also provides member organizations an opportunity to engage in regular peer-to-peer information exchange.</w:t>
      </w:r>
    </w:p>
    <w:p w14:paraId="14CBC03A" w14:textId="77777777" w:rsidR="00DC494F" w:rsidRDefault="00DC494F" w:rsidP="00DC494F">
      <w:pPr>
        <w:pStyle w:val="Heading3"/>
      </w:pPr>
      <w:bookmarkStart w:id="0" w:name="_Hlk215744550"/>
      <w:r>
        <w:t>Whitepapers on SSP Learning Objectives</w:t>
      </w:r>
    </w:p>
    <w:p w14:paraId="679A1FC0" w14:textId="46476D3D" w:rsidR="00DC494F" w:rsidRDefault="00DC494F" w:rsidP="00DC494F">
      <w:bookmarkStart w:id="1" w:name="_Hlk215744665"/>
      <w:r>
        <w:t xml:space="preserve">SSP </w:t>
      </w:r>
      <w:r w:rsidR="00C9503E">
        <w:t xml:space="preserve">operators </w:t>
      </w:r>
      <w:r>
        <w:t xml:space="preserve">require specialized knowledge and abilities to perform their duties, and as such, they require specialized training.  Although the specific duties and procedures for each program varies, there are common core learning objectives in the </w:t>
      </w:r>
      <w:proofErr w:type="gramStart"/>
      <w:r>
        <w:t>trainings</w:t>
      </w:r>
      <w:proofErr w:type="gramEnd"/>
      <w:r>
        <w:t xml:space="preserve"> required by many SSP programs.  </w:t>
      </w:r>
    </w:p>
    <w:p w14:paraId="1EC0E8CF" w14:textId="3E2F61A2" w:rsidR="00DC494F" w:rsidRDefault="00DC494F" w:rsidP="00DC494F">
      <w:r>
        <w:t xml:space="preserve">In support of the goals of the SSP PFS, five (5) whitepapers were drafted summarizing SSP </w:t>
      </w:r>
      <w:r w:rsidR="00C9503E">
        <w:t>learning objectives</w:t>
      </w:r>
      <w:r>
        <w:t xml:space="preserve">. The purpose of these </w:t>
      </w:r>
      <w:r w:rsidRPr="00E802DC">
        <w:t xml:space="preserve">Learning Objective </w:t>
      </w:r>
      <w:r w:rsidR="00C9503E" w:rsidRPr="00E802DC">
        <w:t>for Safety Service Patrol Operators w</w:t>
      </w:r>
      <w:r w:rsidRPr="00E802DC">
        <w:t>hitepapers</w:t>
      </w:r>
      <w:r>
        <w:t xml:space="preserve"> is to provide SSP program managers a structure to discuss, document, and debate their learning objectives and requirements – giving managers a framework to document commonalities and variations in training requirements, approaches, and goals, that could eventually help inform the development of common trainings across the field. </w:t>
      </w:r>
    </w:p>
    <w:p w14:paraId="69B021CB" w14:textId="27735E21" w:rsidR="00DC494F" w:rsidRDefault="00DC494F" w:rsidP="00DC494F">
      <w:r>
        <w:t xml:space="preserve">These whitepapers organize </w:t>
      </w:r>
      <w:r w:rsidR="00C9503E">
        <w:t xml:space="preserve">learning objectives </w:t>
      </w:r>
      <w:r>
        <w:t>into five major categories and provide a structured numbering system; this numbering system is to help SSP program managers organize and refer to content.</w:t>
      </w:r>
    </w:p>
    <w:bookmarkEnd w:id="0"/>
    <w:bookmarkEnd w:id="1"/>
    <w:p w14:paraId="70DA2F0A" w14:textId="77777777" w:rsidR="00EC2507" w:rsidRPr="00CB569E" w:rsidRDefault="00EC2507" w:rsidP="00F05E28"/>
    <w:p w14:paraId="39ADCDEC" w14:textId="2FECE998" w:rsidR="008D5888" w:rsidRPr="00F05E28" w:rsidRDefault="008D5888" w:rsidP="00DD4D6B">
      <w:pPr>
        <w:pStyle w:val="Heading2"/>
        <w:numPr>
          <w:ilvl w:val="0"/>
          <w:numId w:val="1"/>
        </w:numPr>
        <w:ind w:left="0" w:firstLine="0"/>
        <w:rPr>
          <w:b/>
          <w:bCs/>
        </w:rPr>
      </w:pPr>
      <w:r w:rsidRPr="00F05E28">
        <w:rPr>
          <w:b/>
          <w:bCs/>
        </w:rPr>
        <w:t>Learning Objectives</w:t>
      </w:r>
      <w:r w:rsidR="00536619" w:rsidRPr="00F05E28">
        <w:rPr>
          <w:b/>
          <w:bCs/>
        </w:rPr>
        <w:t xml:space="preserve"> for </w:t>
      </w:r>
      <w:r w:rsidR="00F05E28">
        <w:rPr>
          <w:b/>
          <w:bCs/>
        </w:rPr>
        <w:t xml:space="preserve">SSP </w:t>
      </w:r>
      <w:r w:rsidR="00536619" w:rsidRPr="00F05E28">
        <w:rPr>
          <w:b/>
          <w:bCs/>
        </w:rPr>
        <w:t>Operators</w:t>
      </w:r>
    </w:p>
    <w:p w14:paraId="0BD1A7FC" w14:textId="1D568552" w:rsidR="00DC494F" w:rsidRDefault="00DC494F" w:rsidP="00DC494F">
      <w:bookmarkStart w:id="2" w:name="_Hlk213236326"/>
      <w:r w:rsidRPr="00CB569E">
        <w:t xml:space="preserve">This whitepaper </w:t>
      </w:r>
      <w:r>
        <w:t xml:space="preserve">details the learning objectives for training SSP </w:t>
      </w:r>
      <w:r w:rsidR="00CF6700">
        <w:t xml:space="preserve">personnel </w:t>
      </w:r>
      <w:r w:rsidR="003F696B">
        <w:t>in Operating an SSP Vehicle</w:t>
      </w:r>
      <w:r>
        <w:t>.</w:t>
      </w:r>
    </w:p>
    <w:p w14:paraId="052614D7" w14:textId="77777777" w:rsidR="00DC494F" w:rsidRDefault="00DC494F" w:rsidP="00DC494F">
      <w:r>
        <w:t>SSP staff require specialized knowledge and training to adequately perform their duties.  There are common core functions and duties for most SSP staff positions, and as such, there is an opportunity to define core learning objectives for common SSP positions.</w:t>
      </w:r>
    </w:p>
    <w:p w14:paraId="20FA289D" w14:textId="1B456DD0" w:rsidR="00DC494F" w:rsidRPr="00CB569E" w:rsidRDefault="00DC494F" w:rsidP="00DC494F">
      <w:r w:rsidRPr="00CB569E">
        <w:t xml:space="preserve">Vehicle </w:t>
      </w:r>
      <w:r w:rsidR="008F04F0">
        <w:t>o</w:t>
      </w:r>
      <w:r w:rsidR="008F04F0" w:rsidRPr="00CB569E">
        <w:t xml:space="preserve">perators </w:t>
      </w:r>
      <w:r w:rsidRPr="00CB569E">
        <w:t>are a core component of every SSP team.  They also require a significant amount of training – not only about how to do their job effectively, but how to interact with the public,</w:t>
      </w:r>
      <w:r>
        <w:t xml:space="preserve"> and</w:t>
      </w:r>
      <w:r w:rsidRPr="00CB569E">
        <w:t xml:space="preserve"> how to use specialized equipment.  </w:t>
      </w:r>
    </w:p>
    <w:p w14:paraId="3FDE3FB8" w14:textId="0C5A1354" w:rsidR="00CB569E" w:rsidRDefault="00DC494F" w:rsidP="00CB569E">
      <w:r w:rsidRPr="00CB569E">
        <w:lastRenderedPageBreak/>
        <w:t xml:space="preserve">Learning objectives for operators largely fall into </w:t>
      </w:r>
      <w:r>
        <w:t>five</w:t>
      </w:r>
      <w:r w:rsidRPr="00CB569E">
        <w:t xml:space="preserve"> main categories: </w:t>
      </w:r>
    </w:p>
    <w:p w14:paraId="2F12982B" w14:textId="38591050" w:rsidR="00CB569E" w:rsidRPr="00F7667D" w:rsidRDefault="00CB569E" w:rsidP="00DD4D6B">
      <w:pPr>
        <w:pStyle w:val="ListParagraph"/>
        <w:numPr>
          <w:ilvl w:val="0"/>
          <w:numId w:val="2"/>
        </w:numPr>
        <w:rPr>
          <w:b/>
          <w:bCs/>
          <w:color w:val="0E2841" w:themeColor="text2"/>
        </w:rPr>
      </w:pPr>
      <w:r w:rsidRPr="00F7667D">
        <w:rPr>
          <w:b/>
          <w:bCs/>
          <w:color w:val="0E2841" w:themeColor="text2"/>
        </w:rPr>
        <w:t>Basics</w:t>
      </w:r>
    </w:p>
    <w:p w14:paraId="2665B859" w14:textId="1B17E24A" w:rsidR="00D43850" w:rsidRPr="00F7667D" w:rsidRDefault="00CB569E" w:rsidP="00DD4D6B">
      <w:pPr>
        <w:pStyle w:val="ListParagraph"/>
        <w:numPr>
          <w:ilvl w:val="0"/>
          <w:numId w:val="2"/>
        </w:numPr>
        <w:rPr>
          <w:b/>
          <w:bCs/>
          <w:color w:val="0E2841" w:themeColor="text2"/>
        </w:rPr>
      </w:pPr>
      <w:r w:rsidRPr="00F7667D">
        <w:rPr>
          <w:b/>
          <w:bCs/>
          <w:color w:val="0E2841" w:themeColor="text2"/>
        </w:rPr>
        <w:t xml:space="preserve">Traffic Management </w:t>
      </w:r>
    </w:p>
    <w:p w14:paraId="7D485C77" w14:textId="34866F18"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Incident Response </w:t>
      </w:r>
    </w:p>
    <w:p w14:paraId="2FDEFD1E" w14:textId="40FA4395" w:rsidR="00CB569E" w:rsidRPr="00F7667D" w:rsidRDefault="00CB569E" w:rsidP="003F696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AE9F7" w:themeFill="text2" w:themeFillTint="1A"/>
        <w:rPr>
          <w:b/>
          <w:bCs/>
          <w:color w:val="0E2841" w:themeColor="text2"/>
        </w:rPr>
      </w:pPr>
      <w:r w:rsidRPr="00F7667D">
        <w:rPr>
          <w:b/>
          <w:bCs/>
          <w:color w:val="0E2841" w:themeColor="text2"/>
        </w:rPr>
        <w:t xml:space="preserve">Operating SSP Vehicles </w:t>
      </w:r>
    </w:p>
    <w:p w14:paraId="32E3C9A1" w14:textId="7B636E8F" w:rsidR="00CB569E" w:rsidRPr="00F7667D" w:rsidRDefault="000B1AE2" w:rsidP="00DD4D6B">
      <w:pPr>
        <w:pStyle w:val="ListParagraph"/>
        <w:numPr>
          <w:ilvl w:val="0"/>
          <w:numId w:val="2"/>
        </w:numPr>
        <w:rPr>
          <w:b/>
          <w:bCs/>
          <w:color w:val="0E2841" w:themeColor="text2"/>
        </w:rPr>
      </w:pPr>
      <w:r>
        <w:rPr>
          <w:b/>
          <w:bCs/>
          <w:color w:val="0E2841" w:themeColor="text2"/>
        </w:rPr>
        <w:t>Program-Specific Objectives</w:t>
      </w:r>
    </w:p>
    <w:bookmarkEnd w:id="2"/>
    <w:p w14:paraId="43D5E2D6" w14:textId="77777777" w:rsidR="00DC494F" w:rsidRDefault="00DC494F" w:rsidP="00DC494F">
      <w:r w:rsidRPr="005171C3">
        <w:t xml:space="preserve">Most of the learning objectives included in </w:t>
      </w:r>
      <w:r>
        <w:t xml:space="preserve">this series of </w:t>
      </w:r>
      <w:r w:rsidRPr="005171C3">
        <w:t>whitepapers are common across programs.  Learning objectives that are unique or uncommon are marked by “[U</w:t>
      </w:r>
      <w:r>
        <w:t>NCOMMON</w:t>
      </w:r>
      <w:r w:rsidRPr="005171C3">
        <w:t>]”.</w:t>
      </w:r>
    </w:p>
    <w:p w14:paraId="7F6C0C19" w14:textId="77777777" w:rsidR="00DC494F" w:rsidRPr="005171C3" w:rsidRDefault="00DC494F" w:rsidP="00DC494F">
      <w:r>
        <w:t xml:space="preserve">Some of these learning objectives align with learning objectives from FHWA’s Traffic Incident Management (TIM) Responder Training.  For those learning objectives, the corresponding TIM training learning objective is indicated by </w:t>
      </w:r>
      <w:r w:rsidRPr="00DA1C88">
        <w:t xml:space="preserve">“[TIM Obj. </w:t>
      </w:r>
      <w:proofErr w:type="gramStart"/>
      <w:r w:rsidRPr="00DA1C88">
        <w:t>#.#</w:t>
      </w:r>
      <w:proofErr w:type="gramEnd"/>
      <w:r w:rsidRPr="00DA1C88">
        <w:t>]”</w:t>
      </w:r>
      <w:r>
        <w:t>.</w:t>
      </w:r>
    </w:p>
    <w:p w14:paraId="192A1282" w14:textId="77777777" w:rsidR="0090792A" w:rsidRPr="0090792A" w:rsidRDefault="0090792A" w:rsidP="0090792A"/>
    <w:p w14:paraId="0558323C" w14:textId="1481022C" w:rsidR="00B02F7E" w:rsidRDefault="007D73EB" w:rsidP="007D73EB">
      <w:pPr>
        <w:pStyle w:val="Heading2"/>
        <w:keepNext w:val="0"/>
        <w:keepLines w:val="0"/>
        <w:rPr>
          <w:b/>
          <w:bCs/>
        </w:rPr>
      </w:pPr>
      <w:r>
        <w:rPr>
          <w:b/>
          <w:bCs/>
        </w:rPr>
        <w:t>4.</w:t>
      </w:r>
      <w:r>
        <w:rPr>
          <w:b/>
          <w:bCs/>
        </w:rPr>
        <w:tab/>
      </w:r>
      <w:r w:rsidR="00B02F7E" w:rsidRPr="00B02F7E">
        <w:rPr>
          <w:b/>
          <w:bCs/>
        </w:rPr>
        <w:t xml:space="preserve">Operating SSP Vehicles </w:t>
      </w:r>
    </w:p>
    <w:p w14:paraId="7AA6636D" w14:textId="680A2D48" w:rsidR="00FA5035" w:rsidRDefault="006915DA" w:rsidP="006915DA">
      <w:r w:rsidRPr="006915DA">
        <w:t xml:space="preserve">SSP vehicles are often heavy, have powerful engines, and can be difficult to operate at high speeds or in poor weather conditions. </w:t>
      </w:r>
      <w:r w:rsidR="003A0A5D">
        <w:t>Compounding the challenge,</w:t>
      </w:r>
      <w:r w:rsidRPr="006915DA">
        <w:t xml:space="preserve"> drivers are expected to arrive quickly and safely at freeway incidents, and the number of freeway incidents increases during inclement weather.  SSP drivers and operators need to know how to operate their vehicles quickly and safely, even in inclement weather.  Drivers may also be required to master more advanced maneuvers, including defensive driving and </w:t>
      </w:r>
      <w:r w:rsidR="00FA5035">
        <w:t xml:space="preserve">trailering heavy equipment.  </w:t>
      </w:r>
    </w:p>
    <w:p w14:paraId="4CD14F1D" w14:textId="672A960E" w:rsidR="006915DA" w:rsidRDefault="00271A15" w:rsidP="006915DA">
      <w:r>
        <w:t xml:space="preserve">SSP operators </w:t>
      </w:r>
      <w:r w:rsidR="006F0635">
        <w:t>need training</w:t>
      </w:r>
      <w:r>
        <w:t xml:space="preserve"> </w:t>
      </w:r>
      <w:r w:rsidR="00955F0A">
        <w:t xml:space="preserve">to operate their vehicles.  </w:t>
      </w:r>
      <w:r w:rsidR="00FA5035">
        <w:t xml:space="preserve">Many SSP programs </w:t>
      </w:r>
      <w:r w:rsidR="00034E39">
        <w:t xml:space="preserve">use </w:t>
      </w:r>
      <w:r w:rsidR="00FA5035">
        <w:t>ride-</w:t>
      </w:r>
      <w:proofErr w:type="spellStart"/>
      <w:r w:rsidR="00FA5035">
        <w:t>alongs</w:t>
      </w:r>
      <w:proofErr w:type="spellEnd"/>
      <w:r w:rsidR="00034E39">
        <w:t>,</w:t>
      </w:r>
      <w:r w:rsidR="00FA5035">
        <w:t xml:space="preserve"> track time, and other </w:t>
      </w:r>
      <w:r w:rsidR="00034E39">
        <w:t xml:space="preserve">training </w:t>
      </w:r>
      <w:r w:rsidR="00FA5035">
        <w:t xml:space="preserve">means to build </w:t>
      </w:r>
      <w:r w:rsidR="00034E39">
        <w:t xml:space="preserve">driving competence </w:t>
      </w:r>
      <w:r>
        <w:t xml:space="preserve">in their operators.  </w:t>
      </w:r>
    </w:p>
    <w:p w14:paraId="0AD6504D" w14:textId="343D120D" w:rsidR="00FA5035" w:rsidRDefault="00955F0A" w:rsidP="006915DA">
      <w:r>
        <w:t xml:space="preserve">The </w:t>
      </w:r>
      <w:r w:rsidR="007D3C91">
        <w:t xml:space="preserve">Operating SSP Vehicle learning objectives fall into two main subcategories: Basic Maneuvering, and Advanced Maneuvering.  </w:t>
      </w:r>
    </w:p>
    <w:p w14:paraId="4E8BEF8C" w14:textId="77777777" w:rsidR="007D3C91" w:rsidRPr="006915DA" w:rsidRDefault="007D3C91" w:rsidP="006915DA"/>
    <w:p w14:paraId="23D1CAB4" w14:textId="613E7D16" w:rsidR="00D4391D" w:rsidRPr="00B6719F" w:rsidRDefault="00D4391D" w:rsidP="00D4391D">
      <w:pPr>
        <w:pStyle w:val="Heading3"/>
        <w:ind w:left="720" w:hanging="720"/>
        <w:rPr>
          <w:b/>
          <w:bCs/>
          <w:i/>
          <w:iCs/>
        </w:rPr>
      </w:pPr>
      <w:r w:rsidRPr="00B6719F">
        <w:rPr>
          <w:b/>
          <w:bCs/>
          <w:i/>
          <w:iCs/>
        </w:rPr>
        <w:t>4.A.</w:t>
      </w:r>
      <w:r w:rsidRPr="00B6719F">
        <w:rPr>
          <w:b/>
          <w:bCs/>
          <w:i/>
          <w:iCs/>
        </w:rPr>
        <w:tab/>
        <w:t>Basic Maneuvering</w:t>
      </w:r>
    </w:p>
    <w:p w14:paraId="03DE3C89" w14:textId="6A0BF653" w:rsidR="007408AE" w:rsidRDefault="007408AE" w:rsidP="00143563">
      <w:r>
        <w:t>SSP Operators need to be trained</w:t>
      </w:r>
      <w:r w:rsidR="006F0635">
        <w:t xml:space="preserve">, </w:t>
      </w:r>
      <w:r>
        <w:t xml:space="preserve">not only </w:t>
      </w:r>
      <w:r w:rsidR="006F0635">
        <w:t xml:space="preserve">in </w:t>
      </w:r>
      <w:r>
        <w:t>how to safely operate the</w:t>
      </w:r>
      <w:r w:rsidR="006F0635">
        <w:t>ir vehicles</w:t>
      </w:r>
      <w:r>
        <w:t xml:space="preserve">, but </w:t>
      </w:r>
      <w:r w:rsidR="006F0635">
        <w:t xml:space="preserve">also in </w:t>
      </w:r>
      <w:r>
        <w:t>the policies that govern their use.</w:t>
      </w:r>
    </w:p>
    <w:p w14:paraId="0AC3CA3A" w14:textId="0A727B14" w:rsidR="00143563" w:rsidRDefault="006F0635" w:rsidP="00143563">
      <w:r>
        <w:t xml:space="preserve">DOT fleets are likely comprised of a variety of vehicle </w:t>
      </w:r>
      <w:proofErr w:type="gramStart"/>
      <w:r>
        <w:t>types</w:t>
      </w:r>
      <w:proofErr w:type="gramEnd"/>
      <w:r>
        <w:t xml:space="preserve"> and every</w:t>
      </w:r>
      <w:r w:rsidR="00A421C4">
        <w:t xml:space="preserve"> DOT has policies regarding the use of </w:t>
      </w:r>
      <w:r>
        <w:t xml:space="preserve">their </w:t>
      </w:r>
      <w:r w:rsidR="00A421C4">
        <w:t xml:space="preserve">fleet vehicles.  Almost every DOT has set protocol for </w:t>
      </w:r>
      <w:r w:rsidR="006C1A64">
        <w:t xml:space="preserve">signing out/in fleet vehicles. </w:t>
      </w:r>
      <w:r w:rsidR="008045F0">
        <w:t xml:space="preserve">The Basic Maneuvering objectives cover these </w:t>
      </w:r>
      <w:r w:rsidR="007408AE">
        <w:t>policies</w:t>
      </w:r>
      <w:r w:rsidR="008045F0">
        <w:t xml:space="preserve">, as well as the </w:t>
      </w:r>
      <w:r>
        <w:t xml:space="preserve">driving </w:t>
      </w:r>
      <w:r w:rsidR="008045F0">
        <w:t>basic</w:t>
      </w:r>
      <w:r>
        <w:t xml:space="preserve">s, </w:t>
      </w:r>
      <w:r w:rsidR="008045F0">
        <w:t>such as reversing</w:t>
      </w:r>
      <w:r>
        <w:t>,</w:t>
      </w:r>
      <w:r w:rsidR="0044344B">
        <w:t xml:space="preserve"> that almost every SSP operator </w:t>
      </w:r>
      <w:r w:rsidR="007408AE">
        <w:t xml:space="preserve">would </w:t>
      </w:r>
      <w:r w:rsidR="0044344B">
        <w:t xml:space="preserve">likely </w:t>
      </w:r>
      <w:r w:rsidR="007408AE">
        <w:t>perform in the field</w:t>
      </w:r>
      <w:r w:rsidR="0044344B">
        <w:t>, regardless of the incident scenario.</w:t>
      </w:r>
      <w:r w:rsidR="007408AE">
        <w:t xml:space="preserve">  The goal of this category is to ensure all operators can use their vehicle safely, appropriately, and according to DOT policies.</w:t>
      </w:r>
    </w:p>
    <w:p w14:paraId="1431BAA3" w14:textId="6A4058A5" w:rsidR="00143563" w:rsidRDefault="00143563" w:rsidP="00143563">
      <w:r>
        <w:t>The Basic Maneuvering learning objectives are:</w:t>
      </w:r>
    </w:p>
    <w:p w14:paraId="664EF7FE" w14:textId="4234051C" w:rsidR="001E3A2D" w:rsidRPr="001E3A2D" w:rsidRDefault="00C2695B" w:rsidP="00DC356C">
      <w:pPr>
        <w:pStyle w:val="ListParagraph"/>
        <w:numPr>
          <w:ilvl w:val="0"/>
          <w:numId w:val="16"/>
        </w:numPr>
        <w:pBdr>
          <w:top w:val="single" w:sz="4" w:space="1" w:color="auto"/>
          <w:right w:val="single" w:sz="4" w:space="4" w:color="auto"/>
        </w:pBdr>
      </w:pPr>
      <w:r>
        <w:t>Operators k</w:t>
      </w:r>
      <w:r w:rsidR="001E3A2D" w:rsidRPr="001E3A2D">
        <w:t xml:space="preserve">now the guidelines, protocols, and policies regarding use and operation of SSP vehicles, </w:t>
      </w:r>
      <w:proofErr w:type="gramStart"/>
      <w:r w:rsidR="001E3A2D" w:rsidRPr="001E3A2D">
        <w:t>including:</w:t>
      </w:r>
      <w:proofErr w:type="gramEnd"/>
      <w:r w:rsidR="001E3A2D" w:rsidRPr="001E3A2D">
        <w:t xml:space="preserve"> vehicle sign out/in</w:t>
      </w:r>
      <w:r>
        <w:t xml:space="preserve"> procedures</w:t>
      </w:r>
      <w:r w:rsidR="001E3A2D" w:rsidRPr="001E3A2D">
        <w:t xml:space="preserve">, policies </w:t>
      </w:r>
      <w:r>
        <w:t>regarding</w:t>
      </w:r>
      <w:r w:rsidR="001E3A2D" w:rsidRPr="001E3A2D">
        <w:t xml:space="preserve"> the personal use of SSP vehicles (e.g., to run errands), use of flashing yellows when breaking from normal traffic patterns, etc.</w:t>
      </w:r>
    </w:p>
    <w:p w14:paraId="7E8CCACC" w14:textId="60B4D6DD" w:rsidR="001E3A2D" w:rsidRPr="001E3A2D" w:rsidRDefault="00B5621D" w:rsidP="00DC356C">
      <w:pPr>
        <w:pStyle w:val="ListParagraph"/>
        <w:numPr>
          <w:ilvl w:val="0"/>
          <w:numId w:val="16"/>
        </w:numPr>
        <w:pBdr>
          <w:top w:val="single" w:sz="4" w:space="1" w:color="auto"/>
          <w:right w:val="single" w:sz="4" w:space="4" w:color="auto"/>
        </w:pBdr>
      </w:pPr>
      <w:r>
        <w:t>Operators k</w:t>
      </w:r>
      <w:r w:rsidR="001E3A2D" w:rsidRPr="001E3A2D">
        <w:t>now how to perform vehicle and/or safety checks at the start and end of their shifts, including: equipment inventory, securing equipment in place, checking fuel tanks, testing vehicle-mounted equipment (such as arrow boards), etc.</w:t>
      </w:r>
    </w:p>
    <w:p w14:paraId="7A4CFA27" w14:textId="14A3D85F" w:rsidR="001E3A2D" w:rsidRPr="001E3A2D" w:rsidRDefault="00B5621D" w:rsidP="00DC356C">
      <w:pPr>
        <w:pStyle w:val="ListParagraph"/>
        <w:numPr>
          <w:ilvl w:val="0"/>
          <w:numId w:val="16"/>
        </w:numPr>
        <w:pBdr>
          <w:top w:val="single" w:sz="4" w:space="1" w:color="auto"/>
          <w:right w:val="single" w:sz="4" w:space="4" w:color="auto"/>
        </w:pBdr>
      </w:pPr>
      <w:r>
        <w:t>Operators k</w:t>
      </w:r>
      <w:r w:rsidR="001E3A2D" w:rsidRPr="001E3A2D">
        <w:t>now the patrol routes and how to patrol those routes.</w:t>
      </w:r>
    </w:p>
    <w:p w14:paraId="7625A8B8" w14:textId="01691633" w:rsidR="001E3A2D" w:rsidRPr="001E3A2D" w:rsidRDefault="00B5621D" w:rsidP="00DC356C">
      <w:pPr>
        <w:pStyle w:val="ListParagraph"/>
        <w:numPr>
          <w:ilvl w:val="0"/>
          <w:numId w:val="16"/>
        </w:numPr>
        <w:pBdr>
          <w:top w:val="single" w:sz="4" w:space="1" w:color="auto"/>
          <w:right w:val="single" w:sz="4" w:space="4" w:color="auto"/>
        </w:pBdr>
      </w:pPr>
      <w:r>
        <w:t>Operators k</w:t>
      </w:r>
      <w:r w:rsidR="001E3A2D" w:rsidRPr="001E3A2D">
        <w:t xml:space="preserve">now how to safely operate </w:t>
      </w:r>
      <w:r w:rsidR="00C2695B">
        <w:t>any</w:t>
      </w:r>
      <w:r w:rsidR="00C2695B" w:rsidRPr="001E3A2D">
        <w:t xml:space="preserve"> </w:t>
      </w:r>
      <w:r w:rsidR="001E3A2D" w:rsidRPr="001E3A2D">
        <w:t xml:space="preserve">fleet vehicles they </w:t>
      </w:r>
      <w:r w:rsidR="00C2695B">
        <w:t>may</w:t>
      </w:r>
      <w:r w:rsidR="00C2695B" w:rsidRPr="001E3A2D">
        <w:t xml:space="preserve"> </w:t>
      </w:r>
      <w:r w:rsidR="001E3A2D" w:rsidRPr="001E3A2D">
        <w:t xml:space="preserve">be assigned.  </w:t>
      </w:r>
      <w:r w:rsidR="00DB7457">
        <w:t xml:space="preserve">This </w:t>
      </w:r>
      <w:r w:rsidR="00C2695B">
        <w:t xml:space="preserve">could </w:t>
      </w:r>
      <w:r w:rsidR="0002791A">
        <w:t xml:space="preserve">include: </w:t>
      </w:r>
      <w:r w:rsidR="0002791A" w:rsidRPr="0002791A">
        <w:t>2-wheel vs. 4-wheel drive vehicles, vehicles with dual rear tires,</w:t>
      </w:r>
      <w:r w:rsidR="0002791A">
        <w:t xml:space="preserve"> and electric vehicles.</w:t>
      </w:r>
    </w:p>
    <w:p w14:paraId="1DC6931B" w14:textId="378554A8" w:rsidR="001E3A2D" w:rsidRPr="001E3A2D" w:rsidRDefault="00B5621D" w:rsidP="00DC356C">
      <w:pPr>
        <w:pStyle w:val="ListParagraph"/>
        <w:numPr>
          <w:ilvl w:val="0"/>
          <w:numId w:val="16"/>
        </w:numPr>
        <w:pBdr>
          <w:top w:val="single" w:sz="4" w:space="1" w:color="auto"/>
          <w:right w:val="single" w:sz="4" w:space="4" w:color="auto"/>
        </w:pBdr>
      </w:pPr>
      <w:r>
        <w:t>Operators k</w:t>
      </w:r>
      <w:r w:rsidR="001E3A2D" w:rsidRPr="001E3A2D">
        <w:t>now how to reverse (i.e., back up) their vehicles.</w:t>
      </w:r>
    </w:p>
    <w:p w14:paraId="66063AD0" w14:textId="110D785E" w:rsidR="001E3A2D" w:rsidRPr="001E3A2D" w:rsidRDefault="00B5621D" w:rsidP="00DC356C">
      <w:pPr>
        <w:pStyle w:val="ListParagraph"/>
        <w:numPr>
          <w:ilvl w:val="0"/>
          <w:numId w:val="16"/>
        </w:numPr>
        <w:pBdr>
          <w:top w:val="single" w:sz="4" w:space="1" w:color="auto"/>
          <w:right w:val="single" w:sz="4" w:space="4" w:color="auto"/>
        </w:pBdr>
      </w:pPr>
      <w:r>
        <w:t>Operators k</w:t>
      </w:r>
      <w:r w:rsidR="001E3A2D" w:rsidRPr="001E3A2D">
        <w:t>now how to operate the vehicle at high speeds (e.g., NC DOT test maneuvering through cones at high speeds).</w:t>
      </w:r>
      <w:r w:rsidR="001E3A2D" w:rsidRPr="001E3A2D">
        <w:rPr>
          <w:highlight w:val="yellow"/>
        </w:rPr>
        <w:t xml:space="preserve"> </w:t>
      </w:r>
    </w:p>
    <w:p w14:paraId="67B71D82" w14:textId="4CCF6A17" w:rsidR="00143563" w:rsidRDefault="00B5621D" w:rsidP="00DC356C">
      <w:pPr>
        <w:pStyle w:val="ListParagraph"/>
        <w:numPr>
          <w:ilvl w:val="0"/>
          <w:numId w:val="16"/>
        </w:numPr>
        <w:pBdr>
          <w:bottom w:val="single" w:sz="4" w:space="1" w:color="auto"/>
          <w:right w:val="single" w:sz="4" w:space="4" w:color="auto"/>
        </w:pBdr>
      </w:pPr>
      <w:r>
        <w:t>Operators k</w:t>
      </w:r>
      <w:r w:rsidR="001E3A2D" w:rsidRPr="001E3A2D">
        <w:t xml:space="preserve">now how to operate their vehicle off the </w:t>
      </w:r>
      <w:proofErr w:type="gramStart"/>
      <w:r w:rsidR="001E3A2D" w:rsidRPr="001E3A2D">
        <w:t>roadway, and</w:t>
      </w:r>
      <w:proofErr w:type="gramEnd"/>
      <w:r w:rsidR="001E3A2D" w:rsidRPr="001E3A2D">
        <w:t xml:space="preserve"> know how </w:t>
      </w:r>
      <w:proofErr w:type="gramStart"/>
      <w:r w:rsidR="001E3A2D" w:rsidRPr="001E3A2D">
        <w:t>what to do if</w:t>
      </w:r>
      <w:proofErr w:type="gramEnd"/>
      <w:r w:rsidR="001E3A2D" w:rsidRPr="001E3A2D">
        <w:t xml:space="preserve"> their vehicle gets stuck. </w:t>
      </w:r>
    </w:p>
    <w:p w14:paraId="5525E930" w14:textId="77777777" w:rsidR="00196317" w:rsidRPr="000C45A1" w:rsidRDefault="00196317" w:rsidP="00196317">
      <w:pPr>
        <w:pStyle w:val="ListParagraph"/>
      </w:pPr>
    </w:p>
    <w:p w14:paraId="182C3BF5" w14:textId="28C4C7B1" w:rsidR="00D4391D" w:rsidRPr="00B6719F" w:rsidRDefault="00D4391D" w:rsidP="00D4391D">
      <w:pPr>
        <w:pStyle w:val="Heading3"/>
        <w:ind w:left="720" w:hanging="720"/>
        <w:rPr>
          <w:b/>
          <w:bCs/>
          <w:i/>
          <w:iCs/>
        </w:rPr>
      </w:pPr>
      <w:r w:rsidRPr="00B6719F">
        <w:rPr>
          <w:b/>
          <w:bCs/>
          <w:i/>
          <w:iCs/>
        </w:rPr>
        <w:t xml:space="preserve">4.B. </w:t>
      </w:r>
      <w:r w:rsidRPr="00B6719F">
        <w:rPr>
          <w:b/>
          <w:bCs/>
          <w:i/>
          <w:iCs/>
        </w:rPr>
        <w:tab/>
        <w:t>Advanced Maneuvering</w:t>
      </w:r>
    </w:p>
    <w:p w14:paraId="539B8351" w14:textId="103E692E" w:rsidR="007408AE" w:rsidRPr="00D503AA" w:rsidRDefault="007408AE" w:rsidP="00466E89">
      <w:r w:rsidRPr="00D503AA">
        <w:t>Operators may be trained to perform more advanced maneuvers or to use their vehicles to move heavy equipment.</w:t>
      </w:r>
    </w:p>
    <w:p w14:paraId="46E131EB" w14:textId="460E8AA3" w:rsidR="005258AC" w:rsidRPr="00D503AA" w:rsidRDefault="007408AE" w:rsidP="00466E89">
      <w:r w:rsidRPr="00D503AA">
        <w:t>For certain jobs, SSP operators may need to move or bring heavy equipment</w:t>
      </w:r>
      <w:r w:rsidR="00C2695B">
        <w:t xml:space="preserve">, </w:t>
      </w:r>
      <w:r w:rsidRPr="00D503AA">
        <w:t>such as changeable message signs</w:t>
      </w:r>
      <w:r w:rsidR="00C2695B">
        <w:t xml:space="preserve">, that </w:t>
      </w:r>
      <w:r w:rsidRPr="00D503AA">
        <w:t>requir</w:t>
      </w:r>
      <w:r w:rsidR="00C2695B">
        <w:t>e</w:t>
      </w:r>
      <w:r w:rsidRPr="00D503AA">
        <w:t xml:space="preserve"> them to use a trailer.  Trailering equipment adds a layer of complexity to vehicle operation, as well as adds risk (especially if the trailered equipment is expensive).  For these operators, advanced training may be required.</w:t>
      </w:r>
    </w:p>
    <w:p w14:paraId="43331027" w14:textId="1712C234" w:rsidR="007408AE" w:rsidRPr="00D503AA" w:rsidRDefault="007408AE" w:rsidP="00466E89">
      <w:r w:rsidRPr="00D503AA">
        <w:t>SSP operators often operate in inclement weather</w:t>
      </w:r>
      <w:r w:rsidR="00C2695B">
        <w:t>, which not only endangers the SSP operators, but can increase the number of incidents that require SSP response.</w:t>
      </w:r>
      <w:r w:rsidRPr="00D503AA">
        <w:t xml:space="preserve"> Some operators </w:t>
      </w:r>
      <w:r w:rsidR="00C2695B">
        <w:t>receive specialized training</w:t>
      </w:r>
      <w:r w:rsidRPr="00D503AA">
        <w:t xml:space="preserve"> to </w:t>
      </w:r>
      <w:r w:rsidR="00C2695B">
        <w:t xml:space="preserve">more safely </w:t>
      </w:r>
      <w:r w:rsidRPr="00D503AA">
        <w:t>operate their vehicles in inclement weather</w:t>
      </w:r>
      <w:r w:rsidR="00C2695B">
        <w:t xml:space="preserve"> -</w:t>
      </w:r>
      <w:r w:rsidRPr="00D503AA">
        <w:t xml:space="preserve"> learning how to prevent loss of control</w:t>
      </w:r>
      <w:r w:rsidR="00C2695B">
        <w:t>,</w:t>
      </w:r>
      <w:r w:rsidRPr="00D503AA">
        <w:t xml:space="preserve"> how to recover from hydroplaning or other loss-of-control events</w:t>
      </w:r>
      <w:r w:rsidR="00C2695B">
        <w:t>, etc</w:t>
      </w:r>
      <w:r w:rsidRPr="00D503AA">
        <w:t>.</w:t>
      </w:r>
      <w:r w:rsidR="00777A8C">
        <w:t xml:space="preserve">  This is especially important in regions that experience frequent weather events – such as the Great Lakes region – or regions where local geography further compounds the risks and dangers – such as mountainous regions.</w:t>
      </w:r>
    </w:p>
    <w:p w14:paraId="541C3F3E" w14:textId="75CD1D5B" w:rsidR="00466E89" w:rsidRPr="00D503AA" w:rsidRDefault="007408AE" w:rsidP="00466E89">
      <w:r w:rsidRPr="00D503AA">
        <w:t xml:space="preserve">Some operators are taught </w:t>
      </w:r>
      <w:r w:rsidR="00D503AA" w:rsidRPr="00D503AA">
        <w:t>defensive driving as well.</w:t>
      </w:r>
      <w:r w:rsidR="00777A8C">
        <w:t xml:space="preserve">  Especially in regions that experience higher crime or crash rates, defensive driving can help operators anticipate potential hazards and take evasive action to prevent accidents involving SSP vehicles.</w:t>
      </w:r>
    </w:p>
    <w:p w14:paraId="38965072" w14:textId="5D27A885" w:rsidR="00D503AA" w:rsidRPr="00D503AA" w:rsidRDefault="00D503AA" w:rsidP="00466E89">
      <w:r w:rsidRPr="00D503AA">
        <w:t xml:space="preserve">The learning objectives for these trainings fall </w:t>
      </w:r>
      <w:r>
        <w:t xml:space="preserve">into </w:t>
      </w:r>
      <w:r w:rsidRPr="00D503AA">
        <w:t>the Advanced Maneuvering category.</w:t>
      </w:r>
    </w:p>
    <w:p w14:paraId="5AB314B3" w14:textId="5B3F4E89" w:rsidR="00466E89" w:rsidRDefault="00466E89" w:rsidP="00466E89">
      <w:r w:rsidRPr="00D503AA">
        <w:t>The Advanced Maneuvering related learning objectives are:</w:t>
      </w:r>
    </w:p>
    <w:p w14:paraId="5AE0BD8B" w14:textId="48779934" w:rsidR="00BF7BBA" w:rsidRDefault="00B5621D" w:rsidP="00DC356C">
      <w:pPr>
        <w:pStyle w:val="ListParagraph"/>
        <w:numPr>
          <w:ilvl w:val="0"/>
          <w:numId w:val="17"/>
        </w:numPr>
        <w:pBdr>
          <w:top w:val="single" w:sz="4" w:space="1" w:color="auto"/>
          <w:right w:val="single" w:sz="4" w:space="4" w:color="auto"/>
        </w:pBdr>
      </w:pPr>
      <w:r>
        <w:t>Operators k</w:t>
      </w:r>
      <w:r w:rsidR="00BF7BBA" w:rsidRPr="00BF7BBA">
        <w:t xml:space="preserve">now how to hitch, unhitch, and drive with trailered equipment. </w:t>
      </w:r>
      <w:r w:rsidR="00DD4D6B">
        <w:t>This includes demonstrating the ability to:</w:t>
      </w:r>
    </w:p>
    <w:p w14:paraId="2E9D6619" w14:textId="77777777" w:rsidR="00DD4D6B" w:rsidRDefault="00DD4D6B" w:rsidP="00DC356C">
      <w:pPr>
        <w:pStyle w:val="ListParagraph"/>
        <w:numPr>
          <w:ilvl w:val="1"/>
          <w:numId w:val="17"/>
        </w:numPr>
        <w:pBdr>
          <w:right w:val="single" w:sz="4" w:space="4" w:color="auto"/>
        </w:pBdr>
      </w:pPr>
      <w:r>
        <w:t>H</w:t>
      </w:r>
      <w:r w:rsidRPr="00DD4D6B">
        <w:t xml:space="preserve">itch and connect trailered equipment to the SSP </w:t>
      </w:r>
      <w:proofErr w:type="gramStart"/>
      <w:r w:rsidRPr="00DD4D6B">
        <w:t>truck;</w:t>
      </w:r>
      <w:proofErr w:type="gramEnd"/>
      <w:r w:rsidRPr="00DD4D6B">
        <w:t xml:space="preserve"> </w:t>
      </w:r>
    </w:p>
    <w:p w14:paraId="118D5411" w14:textId="75DAFF7D" w:rsidR="007408AE" w:rsidRDefault="007408AE" w:rsidP="00DC356C">
      <w:pPr>
        <w:pStyle w:val="ListParagraph"/>
        <w:numPr>
          <w:ilvl w:val="1"/>
          <w:numId w:val="17"/>
        </w:numPr>
        <w:pBdr>
          <w:right w:val="single" w:sz="4" w:space="4" w:color="auto"/>
        </w:pBdr>
      </w:pPr>
      <w:r>
        <w:t>Test trailered equipment once connected (e.g., test blinkers</w:t>
      </w:r>
      <w:proofErr w:type="gramStart"/>
      <w:r>
        <w:t>);</w:t>
      </w:r>
      <w:proofErr w:type="gramEnd"/>
    </w:p>
    <w:p w14:paraId="1EC75B21" w14:textId="3488A6EA" w:rsidR="007408AE" w:rsidRDefault="007408AE" w:rsidP="00DC356C">
      <w:pPr>
        <w:pStyle w:val="ListParagraph"/>
        <w:numPr>
          <w:ilvl w:val="1"/>
          <w:numId w:val="17"/>
        </w:numPr>
        <w:pBdr>
          <w:right w:val="single" w:sz="4" w:space="4" w:color="auto"/>
        </w:pBdr>
      </w:pPr>
      <w:r>
        <w:t xml:space="preserve">Calibrate the electronic brake controls for the </w:t>
      </w:r>
      <w:proofErr w:type="gramStart"/>
      <w:r>
        <w:t>trailer;</w:t>
      </w:r>
      <w:proofErr w:type="gramEnd"/>
    </w:p>
    <w:p w14:paraId="07D82706" w14:textId="094B09E5" w:rsidR="00DD4D6B" w:rsidRDefault="00DD4D6B" w:rsidP="00DC356C">
      <w:pPr>
        <w:pStyle w:val="ListParagraph"/>
        <w:numPr>
          <w:ilvl w:val="1"/>
          <w:numId w:val="17"/>
        </w:numPr>
        <w:pBdr>
          <w:right w:val="single" w:sz="4" w:space="4" w:color="auto"/>
        </w:pBdr>
      </w:pPr>
      <w:r>
        <w:t>D</w:t>
      </w:r>
      <w:r w:rsidRPr="00DD4D6B">
        <w:t xml:space="preserve">rive SSP trucks when a trailer is </w:t>
      </w:r>
      <w:proofErr w:type="gramStart"/>
      <w:r w:rsidRPr="00DD4D6B">
        <w:t>attached;</w:t>
      </w:r>
      <w:proofErr w:type="gramEnd"/>
      <w:r w:rsidRPr="00DD4D6B">
        <w:t xml:space="preserve"> </w:t>
      </w:r>
    </w:p>
    <w:p w14:paraId="74363DD4" w14:textId="77777777" w:rsidR="00DD4D6B" w:rsidRDefault="00DD4D6B" w:rsidP="00DC356C">
      <w:pPr>
        <w:pStyle w:val="ListParagraph"/>
        <w:numPr>
          <w:ilvl w:val="1"/>
          <w:numId w:val="17"/>
        </w:numPr>
        <w:pBdr>
          <w:right w:val="single" w:sz="4" w:space="4" w:color="auto"/>
        </w:pBdr>
      </w:pPr>
      <w:r>
        <w:t>U</w:t>
      </w:r>
      <w:r w:rsidRPr="00DD4D6B">
        <w:t xml:space="preserve">nhitch and deploy trailered </w:t>
      </w:r>
      <w:proofErr w:type="gramStart"/>
      <w:r w:rsidRPr="00DD4D6B">
        <w:t>equipment;</w:t>
      </w:r>
      <w:proofErr w:type="gramEnd"/>
      <w:r w:rsidRPr="00DD4D6B">
        <w:t xml:space="preserve"> </w:t>
      </w:r>
    </w:p>
    <w:p w14:paraId="297EAB55" w14:textId="77777777" w:rsidR="00DD4D6B" w:rsidRDefault="00DD4D6B" w:rsidP="00DC356C">
      <w:pPr>
        <w:pStyle w:val="ListParagraph"/>
        <w:numPr>
          <w:ilvl w:val="1"/>
          <w:numId w:val="17"/>
        </w:numPr>
        <w:pBdr>
          <w:right w:val="single" w:sz="4" w:space="4" w:color="auto"/>
        </w:pBdr>
      </w:pPr>
      <w:r>
        <w:t>R</w:t>
      </w:r>
      <w:r w:rsidRPr="00DD4D6B">
        <w:t xml:space="preserve">everse and turn around with a trailer attached; and </w:t>
      </w:r>
    </w:p>
    <w:p w14:paraId="774A5EC5" w14:textId="352CDFB4" w:rsidR="00BF7BBA" w:rsidRPr="00BF7BBA" w:rsidRDefault="00DD4D6B" w:rsidP="00DC356C">
      <w:pPr>
        <w:pStyle w:val="ListParagraph"/>
        <w:numPr>
          <w:ilvl w:val="1"/>
          <w:numId w:val="17"/>
        </w:numPr>
        <w:pBdr>
          <w:right w:val="single" w:sz="4" w:space="4" w:color="auto"/>
        </w:pBdr>
      </w:pPr>
      <w:r>
        <w:t>H</w:t>
      </w:r>
      <w:r w:rsidRPr="00DD4D6B">
        <w:t>ow to properly load trailers to prevent “wobble” at higher speeds</w:t>
      </w:r>
      <w:r>
        <w:t>.</w:t>
      </w:r>
    </w:p>
    <w:p w14:paraId="137481F0" w14:textId="2F3D4186" w:rsidR="00BF7BBA" w:rsidRPr="00BF7BBA" w:rsidRDefault="00B5621D" w:rsidP="00DC356C">
      <w:pPr>
        <w:pStyle w:val="ListParagraph"/>
        <w:numPr>
          <w:ilvl w:val="0"/>
          <w:numId w:val="17"/>
        </w:numPr>
        <w:pBdr>
          <w:right w:val="single" w:sz="4" w:space="4" w:color="auto"/>
        </w:pBdr>
      </w:pPr>
      <w:r>
        <w:t>Operators k</w:t>
      </w:r>
      <w:r w:rsidR="00BF7BBA" w:rsidRPr="00BF7BBA">
        <w:t>now how to operate the vehicle in inclement weather. This includes:</w:t>
      </w:r>
    </w:p>
    <w:p w14:paraId="77A998AB" w14:textId="0EDAD6D7" w:rsidR="00BF7BBA" w:rsidRPr="00BF7BBA" w:rsidRDefault="00BF7BBA" w:rsidP="00DC356C">
      <w:pPr>
        <w:pStyle w:val="ListParagraph"/>
        <w:numPr>
          <w:ilvl w:val="1"/>
          <w:numId w:val="17"/>
        </w:numPr>
        <w:pBdr>
          <w:right w:val="single" w:sz="4" w:space="4" w:color="auto"/>
        </w:pBdr>
      </w:pPr>
      <w:r w:rsidRPr="00BF7BBA">
        <w:t>Understanding how road weather (such as standing water or ice on the roadway) will impact the vehicle’s performance</w:t>
      </w:r>
      <w:r w:rsidR="006A0FC2">
        <w:t>; and</w:t>
      </w:r>
    </w:p>
    <w:p w14:paraId="7AD46904" w14:textId="18AEEA97" w:rsidR="00BF7BBA" w:rsidRPr="00BF7BBA" w:rsidRDefault="00BF7BBA" w:rsidP="00DC356C">
      <w:pPr>
        <w:pStyle w:val="ListParagraph"/>
        <w:numPr>
          <w:ilvl w:val="1"/>
          <w:numId w:val="17"/>
        </w:numPr>
        <w:pBdr>
          <w:right w:val="single" w:sz="4" w:space="4" w:color="auto"/>
        </w:pBdr>
      </w:pPr>
      <w:r w:rsidRPr="00BF7BBA">
        <w:t xml:space="preserve">Demonstrating the ability to recover from a hydroplane.  </w:t>
      </w:r>
    </w:p>
    <w:p w14:paraId="775A003A" w14:textId="6D50E70E" w:rsidR="00E6254F" w:rsidRPr="00CD208A" w:rsidRDefault="00BF7BBA" w:rsidP="054ADDB6">
      <w:pPr>
        <w:pStyle w:val="ListParagraph"/>
        <w:numPr>
          <w:ilvl w:val="0"/>
          <w:numId w:val="17"/>
        </w:numPr>
        <w:pBdr>
          <w:bottom w:val="single" w:sz="4" w:space="1" w:color="auto"/>
          <w:right w:val="single" w:sz="4" w:space="4" w:color="auto"/>
        </w:pBdr>
      </w:pPr>
      <w:r w:rsidRPr="00BF7BBA">
        <w:t xml:space="preserve">[UNCOMMON] (LA DOTD) </w:t>
      </w:r>
      <w:r w:rsidR="00B5621D">
        <w:t>Operators k</w:t>
      </w:r>
      <w:r w:rsidRPr="00BF7BBA">
        <w:t>now the basics of defensive driving.</w:t>
      </w:r>
    </w:p>
    <w:p w14:paraId="0A19E720" w14:textId="1355C9F2" w:rsidR="01637B03" w:rsidRDefault="01637B03" w:rsidP="01637B03">
      <w:pPr>
        <w:spacing w:line="276" w:lineRule="auto"/>
        <w:rPr>
          <w:rFonts w:eastAsiaTheme="minorEastAsia"/>
        </w:rPr>
      </w:pPr>
    </w:p>
    <w:p w14:paraId="1CC14DC4" w14:textId="10246662" w:rsidR="00D27BF9" w:rsidRPr="00B338FD" w:rsidRDefault="0632228F" w:rsidP="00DD4D6B">
      <w:pPr>
        <w:pStyle w:val="Heading2"/>
        <w:numPr>
          <w:ilvl w:val="0"/>
          <w:numId w:val="1"/>
        </w:numPr>
        <w:ind w:left="0" w:firstLine="0"/>
        <w:rPr>
          <w:b/>
          <w:bCs/>
        </w:rPr>
      </w:pPr>
      <w:r w:rsidRPr="73C1538C">
        <w:rPr>
          <w:b/>
          <w:bCs/>
        </w:rPr>
        <w:t xml:space="preserve">  </w:t>
      </w:r>
      <w:r w:rsidR="001C2F82">
        <w:rPr>
          <w:b/>
          <w:bCs/>
        </w:rPr>
        <w:t>Summary and Additional Considerations</w:t>
      </w:r>
    </w:p>
    <w:p w14:paraId="6333031B" w14:textId="77777777" w:rsidR="003B3EC9" w:rsidRDefault="003B3EC9" w:rsidP="003B3EC9">
      <w:r>
        <w:t xml:space="preserve">The learning objectives in this whitepaper were derived from known SSP training programs </w:t>
      </w:r>
      <w:bookmarkStart w:id="3" w:name="_Hlk215746137"/>
      <w:r>
        <w:t xml:space="preserve">at the time of writing.  </w:t>
      </w:r>
    </w:p>
    <w:p w14:paraId="370B0112" w14:textId="77777777" w:rsidR="003B3EC9" w:rsidRDefault="003B3EC9" w:rsidP="003B3EC9">
      <w:r>
        <w:t>These learning objectives:</w:t>
      </w:r>
    </w:p>
    <w:p w14:paraId="3C34D659" w14:textId="77777777" w:rsidR="003B3EC9" w:rsidRDefault="003B3EC9" w:rsidP="003B3EC9">
      <w:pPr>
        <w:pStyle w:val="ListParagraph"/>
        <w:numPr>
          <w:ilvl w:val="0"/>
          <w:numId w:val="22"/>
        </w:numPr>
      </w:pPr>
      <w:r>
        <w:rPr>
          <w:u w:val="single"/>
        </w:rPr>
        <w:t>S</w:t>
      </w:r>
      <w:r w:rsidRPr="002E6BC7">
        <w:rPr>
          <w:u w:val="single"/>
        </w:rPr>
        <w:t>hould be continuously revisited and revised as SSP program</w:t>
      </w:r>
      <w:r>
        <w:rPr>
          <w:u w:val="single"/>
        </w:rPr>
        <w:t>s,</w:t>
      </w:r>
      <w:r w:rsidRPr="002E6BC7">
        <w:rPr>
          <w:u w:val="single"/>
        </w:rPr>
        <w:t xml:space="preserve"> technologies, procedures, and practices change over time</w:t>
      </w:r>
      <w:r>
        <w:t>. As new technologies emerge, as better practices emerge, as the frequency or type of roadside incidents continue to shift, and as new operational and safety priorities arise, SSP operators will find themselves continually learning new techniques, tools, and skills.  This list of learning objectives is a snapshot in time and is expected to change.</w:t>
      </w:r>
    </w:p>
    <w:p w14:paraId="6B2ECC11" w14:textId="77777777" w:rsidR="00DC494F" w:rsidRDefault="00DC494F" w:rsidP="00DC494F">
      <w:pPr>
        <w:pStyle w:val="ListParagraph"/>
        <w:numPr>
          <w:ilvl w:val="0"/>
          <w:numId w:val="22"/>
        </w:numPr>
      </w:pPr>
      <w:r>
        <w:rPr>
          <w:u w:val="single"/>
        </w:rPr>
        <w:t>A</w:t>
      </w:r>
      <w:r w:rsidRPr="002E6BC7">
        <w:rPr>
          <w:u w:val="single"/>
        </w:rPr>
        <w:t>re inclusive of the materials submitted by SSP programs</w:t>
      </w:r>
      <w:r>
        <w:t xml:space="preserve">.  This includes training materials (such as student handbooks, course descriptions, instructor guidance, and learning objectives), SSP guidance documents (including standard operating procedure documents and manuals), meeting notes from PFS quarterly meetings, and interviews conducted with each of the SSP program managers involved in this PFS.  </w:t>
      </w:r>
    </w:p>
    <w:p w14:paraId="7D5796D7" w14:textId="77777777" w:rsidR="00DC494F" w:rsidRDefault="00DC494F" w:rsidP="00DC494F">
      <w:pPr>
        <w:pStyle w:val="ListParagraph"/>
        <w:numPr>
          <w:ilvl w:val="1"/>
          <w:numId w:val="22"/>
        </w:numPr>
      </w:pPr>
      <w:r>
        <w:t>The level of detail and completeness of these learning objectives is dependent on the materials and input provided by the SSP program managers.</w:t>
      </w:r>
    </w:p>
    <w:p w14:paraId="2442C140" w14:textId="77777777" w:rsidR="00DC494F" w:rsidRDefault="00DC494F" w:rsidP="00DC494F">
      <w:pPr>
        <w:pStyle w:val="ListParagraph"/>
        <w:numPr>
          <w:ilvl w:val="1"/>
          <w:numId w:val="22"/>
        </w:numPr>
      </w:pPr>
      <w:r>
        <w:t>There may be additional learning objectives from SSP programs that are not participating in this PFS.</w:t>
      </w:r>
    </w:p>
    <w:p w14:paraId="2FFC7391" w14:textId="77777777" w:rsidR="00DC494F" w:rsidRDefault="00DC494F" w:rsidP="00DC494F">
      <w:pPr>
        <w:pStyle w:val="ListParagraph"/>
        <w:numPr>
          <w:ilvl w:val="0"/>
          <w:numId w:val="22"/>
        </w:numPr>
      </w:pPr>
      <w:r>
        <w:rPr>
          <w:u w:val="single"/>
        </w:rPr>
        <w:t>A</w:t>
      </w:r>
      <w:r w:rsidRPr="002E6BC7">
        <w:rPr>
          <w:u w:val="single"/>
        </w:rPr>
        <w:t>re inclusive of materials provided by FHWA</w:t>
      </w:r>
      <w:r>
        <w:t>.  This includes the FHWA Traffic Incident Management (TIM) Responder Training.</w:t>
      </w:r>
    </w:p>
    <w:p w14:paraId="02EA47D0" w14:textId="6C625625" w:rsidR="00DC494F" w:rsidRPr="002E6BC7" w:rsidRDefault="00DC494F" w:rsidP="00DC494F">
      <w:r>
        <w:t xml:space="preserve">To ensure SSP training programs continue to develop the knowledge and skills required of SSP </w:t>
      </w:r>
      <w:r w:rsidR="00C9503E">
        <w:t>operators</w:t>
      </w:r>
      <w:r>
        <w:t xml:space="preserve">, it is important that SSP </w:t>
      </w:r>
      <w:r w:rsidR="00CD208A">
        <w:t>p</w:t>
      </w:r>
      <w:r>
        <w:t xml:space="preserve">rogram </w:t>
      </w:r>
      <w:r w:rsidR="00CD208A">
        <w:t>m</w:t>
      </w:r>
      <w:r>
        <w:t xml:space="preserve">anagers continue the discussion on </w:t>
      </w:r>
      <w:r w:rsidR="00C9503E">
        <w:t xml:space="preserve">learning objectives </w:t>
      </w:r>
      <w:r>
        <w:t xml:space="preserve">– discussing, challenging, refining, and editing this initial set over time. </w:t>
      </w:r>
    </w:p>
    <w:bookmarkEnd w:id="3"/>
    <w:p w14:paraId="13CA30B1" w14:textId="77777777" w:rsidR="002C67E5" w:rsidRDefault="002C67E5" w:rsidP="00DC494F"/>
    <w:sectPr w:rsidR="002C67E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A668" w14:textId="77777777" w:rsidR="00483DAE" w:rsidRDefault="00483DAE" w:rsidP="006F13A7">
      <w:pPr>
        <w:spacing w:after="0" w:line="240" w:lineRule="auto"/>
      </w:pPr>
      <w:r>
        <w:separator/>
      </w:r>
    </w:p>
  </w:endnote>
  <w:endnote w:type="continuationSeparator" w:id="0">
    <w:p w14:paraId="43E3B1ED" w14:textId="77777777" w:rsidR="00483DAE" w:rsidRDefault="00483DAE" w:rsidP="006F13A7">
      <w:pPr>
        <w:spacing w:after="0" w:line="240" w:lineRule="auto"/>
      </w:pPr>
      <w:r>
        <w:continuationSeparator/>
      </w:r>
    </w:p>
  </w:endnote>
  <w:endnote w:type="continuationNotice" w:id="1">
    <w:p w14:paraId="1F5FB23C" w14:textId="77777777" w:rsidR="00483DAE" w:rsidRDefault="00483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09D9" w14:textId="74CEA342" w:rsidR="006F13A7" w:rsidRPr="00D81D8A" w:rsidRDefault="00C10D58" w:rsidP="00D81D8A">
    <w:pPr>
      <w:pStyle w:val="Footer"/>
      <w:jc w:val="right"/>
      <w:rPr>
        <w:rFonts w:ascii="Century Gothic" w:hAnsi="Century Gothic"/>
      </w:rPr>
    </w:pPr>
    <w:r w:rsidRPr="00B369C0">
      <w:rPr>
        <w:rFonts w:ascii="Century Gothic" w:hAnsi="Century Gothic"/>
        <w:b/>
        <w:bCs/>
        <w:color w:val="EE0000"/>
        <w:spacing w:val="60"/>
      </w:rPr>
      <w:t>Preliminary Results – Not for Publication</w:t>
    </w:r>
    <w:r w:rsidRPr="00D81D8A">
      <w:rPr>
        <w:rFonts w:ascii="Century Gothic" w:hAnsi="Century Gothic"/>
        <w:color w:val="7F7F7F" w:themeColor="background1" w:themeShade="7F"/>
        <w:spacing w:val="60"/>
      </w:rPr>
      <w:t xml:space="preserve"> </w:t>
    </w:r>
    <w:r>
      <w:rPr>
        <w:rFonts w:ascii="Century Gothic" w:hAnsi="Century Gothic"/>
        <w:color w:val="7F7F7F" w:themeColor="background1" w:themeShade="7F"/>
        <w:spacing w:val="60"/>
      </w:rPr>
      <w:tab/>
    </w:r>
    <w:r>
      <w:rPr>
        <w:rFonts w:ascii="Century Gothic" w:hAnsi="Century Gothic"/>
        <w:color w:val="7F7F7F" w:themeColor="background1" w:themeShade="7F"/>
        <w:spacing w:val="60"/>
      </w:rPr>
      <w:tab/>
    </w:r>
    <w:r w:rsidR="006F13A7" w:rsidRPr="00D81D8A">
      <w:rPr>
        <w:rFonts w:ascii="Century Gothic" w:hAnsi="Century Gothic"/>
        <w:color w:val="7F7F7F" w:themeColor="background1" w:themeShade="7F"/>
        <w:spacing w:val="60"/>
      </w:rPr>
      <w:t>Page</w:t>
    </w:r>
    <w:r w:rsidR="006F13A7" w:rsidRPr="00D81D8A">
      <w:rPr>
        <w:rFonts w:ascii="Century Gothic" w:hAnsi="Century Gothic"/>
      </w:rPr>
      <w:t xml:space="preserve"> | </w:t>
    </w:r>
    <w:r w:rsidR="006F13A7" w:rsidRPr="00D81D8A">
      <w:rPr>
        <w:rFonts w:ascii="Century Gothic" w:hAnsi="Century Gothic"/>
      </w:rPr>
      <w:fldChar w:fldCharType="begin"/>
    </w:r>
    <w:r w:rsidR="006F13A7" w:rsidRPr="00D81D8A">
      <w:rPr>
        <w:rFonts w:ascii="Century Gothic" w:hAnsi="Century Gothic"/>
      </w:rPr>
      <w:instrText xml:space="preserve"> PAGE   \* MERGEFORMAT </w:instrText>
    </w:r>
    <w:r w:rsidR="006F13A7" w:rsidRPr="00D81D8A">
      <w:rPr>
        <w:rFonts w:ascii="Century Gothic" w:hAnsi="Century Gothic"/>
      </w:rPr>
      <w:fldChar w:fldCharType="separate"/>
    </w:r>
    <w:r w:rsidR="006F13A7" w:rsidRPr="00D81D8A">
      <w:rPr>
        <w:rFonts w:ascii="Century Gothic" w:hAnsi="Century Gothic"/>
        <w:b/>
        <w:bCs/>
        <w:noProof/>
      </w:rPr>
      <w:t>1</w:t>
    </w:r>
    <w:r w:rsidR="006F13A7" w:rsidRPr="00D81D8A">
      <w:rPr>
        <w:rFonts w:ascii="Century Gothic" w:hAnsi="Century Gothic"/>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73AD" w14:textId="77777777" w:rsidR="00483DAE" w:rsidRDefault="00483DAE" w:rsidP="006F13A7">
      <w:pPr>
        <w:spacing w:after="0" w:line="240" w:lineRule="auto"/>
      </w:pPr>
      <w:r>
        <w:separator/>
      </w:r>
    </w:p>
  </w:footnote>
  <w:footnote w:type="continuationSeparator" w:id="0">
    <w:p w14:paraId="4C8A14B3" w14:textId="77777777" w:rsidR="00483DAE" w:rsidRDefault="00483DAE" w:rsidP="006F13A7">
      <w:pPr>
        <w:spacing w:after="0" w:line="240" w:lineRule="auto"/>
      </w:pPr>
      <w:r>
        <w:continuationSeparator/>
      </w:r>
    </w:p>
  </w:footnote>
  <w:footnote w:type="continuationNotice" w:id="1">
    <w:p w14:paraId="50C62C66" w14:textId="77777777" w:rsidR="00483DAE" w:rsidRDefault="00483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58D3" w14:textId="12BA3E22" w:rsidR="006F13A7" w:rsidRDefault="0092695F" w:rsidP="006F13A7">
    <w:pPr>
      <w:pStyle w:val="Header"/>
      <w:jc w:val="right"/>
    </w:pPr>
    <w:sdt>
      <w:sdtPr>
        <w:id w:val="467409647"/>
        <w:docPartObj>
          <w:docPartGallery w:val="Watermarks"/>
          <w:docPartUnique/>
        </w:docPartObj>
      </w:sdtPr>
      <w:sdtEndPr/>
      <w:sdtContent>
        <w:r>
          <w:rPr>
            <w:noProof/>
          </w:rPr>
          <w:pict w14:anchorId="25405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13A7">
      <w:rPr>
        <w:noProof/>
      </w:rPr>
      <w:drawing>
        <wp:inline distT="0" distB="0" distL="0" distR="0" wp14:anchorId="0461E033" wp14:editId="633512D0">
          <wp:extent cx="3060700" cy="357366"/>
          <wp:effectExtent l="0" t="0" r="0" b="5080"/>
          <wp:docPr id="2008972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27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5677" cy="374293"/>
                  </a:xfrm>
                  <a:prstGeom prst="rect">
                    <a:avLst/>
                  </a:prstGeom>
                  <a:noFill/>
                </pic:spPr>
              </pic:pic>
            </a:graphicData>
          </a:graphic>
        </wp:inline>
      </w:drawing>
    </w:r>
  </w:p>
  <w:p w14:paraId="60574748" w14:textId="77777777" w:rsidR="006542BA" w:rsidRDefault="006542BA" w:rsidP="00D81D8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SYZBor4JgeR9cp" int2:id="mym3DY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7F"/>
    <w:multiLevelType w:val="hybridMultilevel"/>
    <w:tmpl w:val="E2267C74"/>
    <w:lvl w:ilvl="0" w:tplc="E3D876D8">
      <w:start w:val="1"/>
      <w:numFmt w:val="decimal"/>
      <w:lvlText w:val="%1."/>
      <w:lvlJc w:val="left"/>
      <w:pPr>
        <w:tabs>
          <w:tab w:val="num" w:pos="720"/>
        </w:tabs>
        <w:ind w:left="720" w:hanging="360"/>
      </w:pPr>
      <w:rPr>
        <w:b w:val="0"/>
        <w:bCs w:val="0"/>
      </w:rPr>
    </w:lvl>
    <w:lvl w:ilvl="1" w:tplc="C97E8A82" w:tentative="1">
      <w:start w:val="1"/>
      <w:numFmt w:val="decimal"/>
      <w:lvlText w:val="%2."/>
      <w:lvlJc w:val="left"/>
      <w:pPr>
        <w:tabs>
          <w:tab w:val="num" w:pos="1440"/>
        </w:tabs>
        <w:ind w:left="1440" w:hanging="360"/>
      </w:pPr>
    </w:lvl>
    <w:lvl w:ilvl="2" w:tplc="496655D2" w:tentative="1">
      <w:start w:val="1"/>
      <w:numFmt w:val="decimal"/>
      <w:lvlText w:val="%3."/>
      <w:lvlJc w:val="left"/>
      <w:pPr>
        <w:tabs>
          <w:tab w:val="num" w:pos="2160"/>
        </w:tabs>
        <w:ind w:left="2160" w:hanging="360"/>
      </w:pPr>
    </w:lvl>
    <w:lvl w:ilvl="3" w:tplc="B0A642AC" w:tentative="1">
      <w:start w:val="1"/>
      <w:numFmt w:val="decimal"/>
      <w:lvlText w:val="%4."/>
      <w:lvlJc w:val="left"/>
      <w:pPr>
        <w:tabs>
          <w:tab w:val="num" w:pos="2880"/>
        </w:tabs>
        <w:ind w:left="2880" w:hanging="360"/>
      </w:pPr>
    </w:lvl>
    <w:lvl w:ilvl="4" w:tplc="48AC6C92" w:tentative="1">
      <w:start w:val="1"/>
      <w:numFmt w:val="decimal"/>
      <w:lvlText w:val="%5."/>
      <w:lvlJc w:val="left"/>
      <w:pPr>
        <w:tabs>
          <w:tab w:val="num" w:pos="3600"/>
        </w:tabs>
        <w:ind w:left="3600" w:hanging="360"/>
      </w:pPr>
    </w:lvl>
    <w:lvl w:ilvl="5" w:tplc="A66E3356" w:tentative="1">
      <w:start w:val="1"/>
      <w:numFmt w:val="decimal"/>
      <w:lvlText w:val="%6."/>
      <w:lvlJc w:val="left"/>
      <w:pPr>
        <w:tabs>
          <w:tab w:val="num" w:pos="4320"/>
        </w:tabs>
        <w:ind w:left="4320" w:hanging="360"/>
      </w:pPr>
    </w:lvl>
    <w:lvl w:ilvl="6" w:tplc="C692555A" w:tentative="1">
      <w:start w:val="1"/>
      <w:numFmt w:val="decimal"/>
      <w:lvlText w:val="%7."/>
      <w:lvlJc w:val="left"/>
      <w:pPr>
        <w:tabs>
          <w:tab w:val="num" w:pos="5040"/>
        </w:tabs>
        <w:ind w:left="5040" w:hanging="360"/>
      </w:pPr>
    </w:lvl>
    <w:lvl w:ilvl="7" w:tplc="EB1E8F18" w:tentative="1">
      <w:start w:val="1"/>
      <w:numFmt w:val="decimal"/>
      <w:lvlText w:val="%8."/>
      <w:lvlJc w:val="left"/>
      <w:pPr>
        <w:tabs>
          <w:tab w:val="num" w:pos="5760"/>
        </w:tabs>
        <w:ind w:left="5760" w:hanging="360"/>
      </w:pPr>
    </w:lvl>
    <w:lvl w:ilvl="8" w:tplc="FCD28762" w:tentative="1">
      <w:start w:val="1"/>
      <w:numFmt w:val="decimal"/>
      <w:lvlText w:val="%9."/>
      <w:lvlJc w:val="left"/>
      <w:pPr>
        <w:tabs>
          <w:tab w:val="num" w:pos="6480"/>
        </w:tabs>
        <w:ind w:left="6480" w:hanging="360"/>
      </w:pPr>
    </w:lvl>
  </w:abstractNum>
  <w:abstractNum w:abstractNumId="1" w15:restartNumberingAfterBreak="0">
    <w:nsid w:val="09611079"/>
    <w:multiLevelType w:val="hybridMultilevel"/>
    <w:tmpl w:val="E2EC0DA0"/>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13A95"/>
    <w:multiLevelType w:val="multilevel"/>
    <w:tmpl w:val="5A1E8C7A"/>
    <w:lvl w:ilvl="0">
      <w:start w:val="1"/>
      <w:numFmt w:val="decimal"/>
      <w:lvlText w:val="2.B.%1."/>
      <w:lvlJc w:val="left"/>
      <w:pPr>
        <w:tabs>
          <w:tab w:val="num" w:pos="720"/>
        </w:tabs>
        <w:ind w:left="720" w:hanging="360"/>
      </w:pPr>
      <w:rPr>
        <w:rFonts w:hint="default"/>
        <w:b/>
        <w:bCs/>
      </w:rPr>
    </w:lvl>
    <w:lvl w:ilvl="1">
      <w:start w:val="1"/>
      <w:numFmt w:val="lowerLetter"/>
      <w:lvlText w:val="2.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E94955"/>
    <w:multiLevelType w:val="hybridMultilevel"/>
    <w:tmpl w:val="02C814A2"/>
    <w:lvl w:ilvl="0" w:tplc="FF202CDC">
      <w:start w:val="1"/>
      <w:numFmt w:val="decimal"/>
      <w:lvlText w:val="%1."/>
      <w:lvlJc w:val="left"/>
      <w:pPr>
        <w:tabs>
          <w:tab w:val="num" w:pos="720"/>
        </w:tabs>
        <w:ind w:left="720" w:hanging="360"/>
      </w:pPr>
    </w:lvl>
    <w:lvl w:ilvl="1" w:tplc="505A16D0" w:tentative="1">
      <w:start w:val="1"/>
      <w:numFmt w:val="decimal"/>
      <w:lvlText w:val="%2."/>
      <w:lvlJc w:val="left"/>
      <w:pPr>
        <w:tabs>
          <w:tab w:val="num" w:pos="1440"/>
        </w:tabs>
        <w:ind w:left="1440" w:hanging="360"/>
      </w:pPr>
    </w:lvl>
    <w:lvl w:ilvl="2" w:tplc="853EFAF4" w:tentative="1">
      <w:start w:val="1"/>
      <w:numFmt w:val="decimal"/>
      <w:lvlText w:val="%3."/>
      <w:lvlJc w:val="left"/>
      <w:pPr>
        <w:tabs>
          <w:tab w:val="num" w:pos="2160"/>
        </w:tabs>
        <w:ind w:left="2160" w:hanging="360"/>
      </w:pPr>
    </w:lvl>
    <w:lvl w:ilvl="3" w:tplc="2A2AF926" w:tentative="1">
      <w:start w:val="1"/>
      <w:numFmt w:val="decimal"/>
      <w:lvlText w:val="%4."/>
      <w:lvlJc w:val="left"/>
      <w:pPr>
        <w:tabs>
          <w:tab w:val="num" w:pos="2880"/>
        </w:tabs>
        <w:ind w:left="2880" w:hanging="360"/>
      </w:pPr>
    </w:lvl>
    <w:lvl w:ilvl="4" w:tplc="E15408AC" w:tentative="1">
      <w:start w:val="1"/>
      <w:numFmt w:val="decimal"/>
      <w:lvlText w:val="%5."/>
      <w:lvlJc w:val="left"/>
      <w:pPr>
        <w:tabs>
          <w:tab w:val="num" w:pos="3600"/>
        </w:tabs>
        <w:ind w:left="3600" w:hanging="360"/>
      </w:pPr>
    </w:lvl>
    <w:lvl w:ilvl="5" w:tplc="F880E094" w:tentative="1">
      <w:start w:val="1"/>
      <w:numFmt w:val="decimal"/>
      <w:lvlText w:val="%6."/>
      <w:lvlJc w:val="left"/>
      <w:pPr>
        <w:tabs>
          <w:tab w:val="num" w:pos="4320"/>
        </w:tabs>
        <w:ind w:left="4320" w:hanging="360"/>
      </w:pPr>
    </w:lvl>
    <w:lvl w:ilvl="6" w:tplc="27BA8802" w:tentative="1">
      <w:start w:val="1"/>
      <w:numFmt w:val="decimal"/>
      <w:lvlText w:val="%7."/>
      <w:lvlJc w:val="left"/>
      <w:pPr>
        <w:tabs>
          <w:tab w:val="num" w:pos="5040"/>
        </w:tabs>
        <w:ind w:left="5040" w:hanging="360"/>
      </w:pPr>
    </w:lvl>
    <w:lvl w:ilvl="7" w:tplc="5156BF62" w:tentative="1">
      <w:start w:val="1"/>
      <w:numFmt w:val="decimal"/>
      <w:lvlText w:val="%8."/>
      <w:lvlJc w:val="left"/>
      <w:pPr>
        <w:tabs>
          <w:tab w:val="num" w:pos="5760"/>
        </w:tabs>
        <w:ind w:left="5760" w:hanging="360"/>
      </w:pPr>
    </w:lvl>
    <w:lvl w:ilvl="8" w:tplc="C8D2C89C" w:tentative="1">
      <w:start w:val="1"/>
      <w:numFmt w:val="decimal"/>
      <w:lvlText w:val="%9."/>
      <w:lvlJc w:val="left"/>
      <w:pPr>
        <w:tabs>
          <w:tab w:val="num" w:pos="6480"/>
        </w:tabs>
        <w:ind w:left="6480" w:hanging="360"/>
      </w:pPr>
    </w:lvl>
  </w:abstractNum>
  <w:abstractNum w:abstractNumId="4" w15:restartNumberingAfterBreak="0">
    <w:nsid w:val="1D057997"/>
    <w:multiLevelType w:val="multilevel"/>
    <w:tmpl w:val="36886814"/>
    <w:lvl w:ilvl="0">
      <w:start w:val="1"/>
      <w:numFmt w:val="decimal"/>
      <w:lvlText w:val="3.B.%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0964EB"/>
    <w:multiLevelType w:val="multilevel"/>
    <w:tmpl w:val="3B22127C"/>
    <w:lvl w:ilvl="0">
      <w:start w:val="1"/>
      <w:numFmt w:val="decimal"/>
      <w:lvlText w:val="4.A.%1."/>
      <w:lvlJc w:val="left"/>
      <w:pPr>
        <w:tabs>
          <w:tab w:val="num" w:pos="720"/>
        </w:tabs>
        <w:ind w:left="720" w:hanging="360"/>
      </w:pPr>
      <w:rPr>
        <w:rFonts w:hint="default"/>
        <w:b/>
        <w:bCs/>
      </w:rPr>
    </w:lvl>
    <w:lvl w:ilvl="1">
      <w:start w:val="1"/>
      <w:numFmt w:val="lowerLetter"/>
      <w:lvlText w:val="4.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E43418"/>
    <w:multiLevelType w:val="hybridMultilevel"/>
    <w:tmpl w:val="92F8CF10"/>
    <w:lvl w:ilvl="0" w:tplc="F0FC72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52BC0"/>
    <w:multiLevelType w:val="multilevel"/>
    <w:tmpl w:val="DAFEC40E"/>
    <w:lvl w:ilvl="0">
      <w:start w:val="1"/>
      <w:numFmt w:val="decimal"/>
      <w:lvlText w:val="2.D.%1."/>
      <w:lvlJc w:val="left"/>
      <w:pPr>
        <w:tabs>
          <w:tab w:val="num" w:pos="720"/>
        </w:tabs>
        <w:ind w:left="720" w:hanging="360"/>
      </w:pPr>
      <w:rPr>
        <w:rFonts w:hint="default"/>
        <w:b/>
        <w:bCs/>
      </w:rPr>
    </w:lvl>
    <w:lvl w:ilvl="1">
      <w:start w:val="1"/>
      <w:numFmt w:val="lowerLetter"/>
      <w:lvlText w:val="2.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AAC3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F93707"/>
    <w:multiLevelType w:val="multilevel"/>
    <w:tmpl w:val="EAF423D6"/>
    <w:lvl w:ilvl="0">
      <w:start w:val="1"/>
      <w:numFmt w:val="decimal"/>
      <w:lvlText w:val="3.D.%1."/>
      <w:lvlJc w:val="left"/>
      <w:pPr>
        <w:tabs>
          <w:tab w:val="num" w:pos="720"/>
        </w:tabs>
        <w:ind w:left="720" w:hanging="360"/>
      </w:pPr>
      <w:rPr>
        <w:rFonts w:hint="default"/>
        <w:b/>
        <w:bCs/>
      </w:rPr>
    </w:lvl>
    <w:lvl w:ilvl="1">
      <w:start w:val="1"/>
      <w:numFmt w:val="lowerLetter"/>
      <w:lvlText w:val="3.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4CF3A26"/>
    <w:multiLevelType w:val="hybridMultilevel"/>
    <w:tmpl w:val="E0FCA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2155E"/>
    <w:multiLevelType w:val="hybridMultilevel"/>
    <w:tmpl w:val="E356E436"/>
    <w:lvl w:ilvl="0" w:tplc="031CA72A">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42EB0679"/>
    <w:multiLevelType w:val="multilevel"/>
    <w:tmpl w:val="E494A828"/>
    <w:lvl w:ilvl="0">
      <w:start w:val="1"/>
      <w:numFmt w:val="decimal"/>
      <w:lvlText w:val="5.A.%1."/>
      <w:lvlJc w:val="left"/>
      <w:pPr>
        <w:tabs>
          <w:tab w:val="num" w:pos="720"/>
        </w:tabs>
        <w:ind w:left="720" w:hanging="360"/>
      </w:pPr>
      <w:rPr>
        <w:rFonts w:hint="default"/>
        <w:b/>
        <w:bCs/>
      </w:rPr>
    </w:lvl>
    <w:lvl w:ilvl="1">
      <w:start w:val="1"/>
      <w:numFmt w:val="lowerLetter"/>
      <w:lvlText w:val="5.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6AF7480"/>
    <w:multiLevelType w:val="hybridMultilevel"/>
    <w:tmpl w:val="637C1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B2EF6"/>
    <w:multiLevelType w:val="multilevel"/>
    <w:tmpl w:val="08948770"/>
    <w:lvl w:ilvl="0">
      <w:start w:val="1"/>
      <w:numFmt w:val="decimal"/>
      <w:lvlText w:val="2.C.%1."/>
      <w:lvlJc w:val="left"/>
      <w:pPr>
        <w:tabs>
          <w:tab w:val="num" w:pos="720"/>
        </w:tabs>
        <w:ind w:left="720" w:hanging="360"/>
      </w:pPr>
      <w:rPr>
        <w:rFonts w:hint="default"/>
        <w:b/>
        <w:bCs/>
      </w:rPr>
    </w:lvl>
    <w:lvl w:ilvl="1">
      <w:start w:val="1"/>
      <w:numFmt w:val="lowerLetter"/>
      <w:lvlText w:val="2.C.%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73E5C8B"/>
    <w:multiLevelType w:val="hybridMultilevel"/>
    <w:tmpl w:val="FB1CF96C"/>
    <w:lvl w:ilvl="0" w:tplc="4E883F9A">
      <w:start w:val="1"/>
      <w:numFmt w:val="decimal"/>
      <w:lvlText w:val="%1."/>
      <w:lvlJc w:val="left"/>
      <w:pPr>
        <w:tabs>
          <w:tab w:val="num" w:pos="720"/>
        </w:tabs>
        <w:ind w:left="720" w:hanging="360"/>
      </w:pPr>
    </w:lvl>
    <w:lvl w:ilvl="1" w:tplc="4324471A" w:tentative="1">
      <w:start w:val="1"/>
      <w:numFmt w:val="decimal"/>
      <w:lvlText w:val="%2."/>
      <w:lvlJc w:val="left"/>
      <w:pPr>
        <w:tabs>
          <w:tab w:val="num" w:pos="1440"/>
        </w:tabs>
        <w:ind w:left="1440" w:hanging="360"/>
      </w:pPr>
    </w:lvl>
    <w:lvl w:ilvl="2" w:tplc="306632DA" w:tentative="1">
      <w:start w:val="1"/>
      <w:numFmt w:val="decimal"/>
      <w:lvlText w:val="%3."/>
      <w:lvlJc w:val="left"/>
      <w:pPr>
        <w:tabs>
          <w:tab w:val="num" w:pos="2160"/>
        </w:tabs>
        <w:ind w:left="2160" w:hanging="360"/>
      </w:pPr>
    </w:lvl>
    <w:lvl w:ilvl="3" w:tplc="288CDBE4" w:tentative="1">
      <w:start w:val="1"/>
      <w:numFmt w:val="decimal"/>
      <w:lvlText w:val="%4."/>
      <w:lvlJc w:val="left"/>
      <w:pPr>
        <w:tabs>
          <w:tab w:val="num" w:pos="2880"/>
        </w:tabs>
        <w:ind w:left="2880" w:hanging="360"/>
      </w:pPr>
    </w:lvl>
    <w:lvl w:ilvl="4" w:tplc="68CCDA86" w:tentative="1">
      <w:start w:val="1"/>
      <w:numFmt w:val="decimal"/>
      <w:lvlText w:val="%5."/>
      <w:lvlJc w:val="left"/>
      <w:pPr>
        <w:tabs>
          <w:tab w:val="num" w:pos="3600"/>
        </w:tabs>
        <w:ind w:left="3600" w:hanging="360"/>
      </w:pPr>
    </w:lvl>
    <w:lvl w:ilvl="5" w:tplc="FEAA6ABE" w:tentative="1">
      <w:start w:val="1"/>
      <w:numFmt w:val="decimal"/>
      <w:lvlText w:val="%6."/>
      <w:lvlJc w:val="left"/>
      <w:pPr>
        <w:tabs>
          <w:tab w:val="num" w:pos="4320"/>
        </w:tabs>
        <w:ind w:left="4320" w:hanging="360"/>
      </w:pPr>
    </w:lvl>
    <w:lvl w:ilvl="6" w:tplc="52A4F30C" w:tentative="1">
      <w:start w:val="1"/>
      <w:numFmt w:val="decimal"/>
      <w:lvlText w:val="%7."/>
      <w:lvlJc w:val="left"/>
      <w:pPr>
        <w:tabs>
          <w:tab w:val="num" w:pos="5040"/>
        </w:tabs>
        <w:ind w:left="5040" w:hanging="360"/>
      </w:pPr>
    </w:lvl>
    <w:lvl w:ilvl="7" w:tplc="B882D72E" w:tentative="1">
      <w:start w:val="1"/>
      <w:numFmt w:val="decimal"/>
      <w:lvlText w:val="%8."/>
      <w:lvlJc w:val="left"/>
      <w:pPr>
        <w:tabs>
          <w:tab w:val="num" w:pos="5760"/>
        </w:tabs>
        <w:ind w:left="5760" w:hanging="360"/>
      </w:pPr>
    </w:lvl>
    <w:lvl w:ilvl="8" w:tplc="C0FE87E8" w:tentative="1">
      <w:start w:val="1"/>
      <w:numFmt w:val="decimal"/>
      <w:lvlText w:val="%9."/>
      <w:lvlJc w:val="left"/>
      <w:pPr>
        <w:tabs>
          <w:tab w:val="num" w:pos="6480"/>
        </w:tabs>
        <w:ind w:left="6480" w:hanging="360"/>
      </w:pPr>
    </w:lvl>
  </w:abstractNum>
  <w:abstractNum w:abstractNumId="16" w15:restartNumberingAfterBreak="0">
    <w:nsid w:val="4791505E"/>
    <w:multiLevelType w:val="multilevel"/>
    <w:tmpl w:val="8CFE97B0"/>
    <w:lvl w:ilvl="0">
      <w:start w:val="1"/>
      <w:numFmt w:val="decimal"/>
      <w:lvlText w:val="3.C.%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D2554BC"/>
    <w:multiLevelType w:val="multilevel"/>
    <w:tmpl w:val="DBFC0B92"/>
    <w:lvl w:ilvl="0">
      <w:start w:val="1"/>
      <w:numFmt w:val="decimal"/>
      <w:lvlText w:val="2.E.%1."/>
      <w:lvlJc w:val="left"/>
      <w:pPr>
        <w:tabs>
          <w:tab w:val="num" w:pos="720"/>
        </w:tabs>
        <w:ind w:left="720" w:hanging="360"/>
      </w:pPr>
      <w:rPr>
        <w:rFonts w:hint="default"/>
        <w:b/>
        <w:bCs/>
      </w:rPr>
    </w:lvl>
    <w:lvl w:ilvl="1">
      <w:start w:val="1"/>
      <w:numFmt w:val="lowerLetter"/>
      <w:lvlText w:val="2.E.%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ACC0721"/>
    <w:multiLevelType w:val="multilevel"/>
    <w:tmpl w:val="CD4A43A4"/>
    <w:lvl w:ilvl="0">
      <w:start w:val="1"/>
      <w:numFmt w:val="decimal"/>
      <w:lvlText w:val="5.B.%1."/>
      <w:lvlJc w:val="left"/>
      <w:pPr>
        <w:tabs>
          <w:tab w:val="num" w:pos="720"/>
        </w:tabs>
        <w:ind w:left="720" w:hanging="360"/>
      </w:pPr>
      <w:rPr>
        <w:rFonts w:hint="default"/>
        <w:b/>
        <w:bCs/>
      </w:rPr>
    </w:lvl>
    <w:lvl w:ilvl="1">
      <w:start w:val="1"/>
      <w:numFmt w:val="lowerLetter"/>
      <w:lvlText w:val="5.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243724F"/>
    <w:multiLevelType w:val="multilevel"/>
    <w:tmpl w:val="BAEEB2C6"/>
    <w:lvl w:ilvl="0">
      <w:start w:val="1"/>
      <w:numFmt w:val="decimal"/>
      <w:lvlText w:val="4.B.%1."/>
      <w:lvlJc w:val="left"/>
      <w:pPr>
        <w:tabs>
          <w:tab w:val="num" w:pos="720"/>
        </w:tabs>
        <w:ind w:left="720" w:hanging="360"/>
      </w:pPr>
      <w:rPr>
        <w:rFonts w:hint="default"/>
        <w:b/>
        <w:bCs/>
      </w:rPr>
    </w:lvl>
    <w:lvl w:ilvl="1">
      <w:start w:val="1"/>
      <w:numFmt w:val="lowerLetter"/>
      <w:lvlText w:val="4.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4037E54"/>
    <w:multiLevelType w:val="hybridMultilevel"/>
    <w:tmpl w:val="6CBAA06A"/>
    <w:lvl w:ilvl="0" w:tplc="85103AF6">
      <w:start w:val="1"/>
      <w:numFmt w:val="upperRoman"/>
      <w:lvlText w:val="%1."/>
      <w:lvlJc w:val="left"/>
      <w:pPr>
        <w:ind w:left="720" w:hanging="360"/>
      </w:pPr>
    </w:lvl>
    <w:lvl w:ilvl="1" w:tplc="604EFDC0">
      <w:start w:val="1"/>
      <w:numFmt w:val="lowerLetter"/>
      <w:lvlText w:val="%2."/>
      <w:lvlJc w:val="left"/>
      <w:pPr>
        <w:ind w:left="1440" w:hanging="360"/>
      </w:pPr>
    </w:lvl>
    <w:lvl w:ilvl="2" w:tplc="3CE8E9AE">
      <w:start w:val="1"/>
      <w:numFmt w:val="lowerRoman"/>
      <w:lvlText w:val="%3."/>
      <w:lvlJc w:val="right"/>
      <w:pPr>
        <w:ind w:left="2160" w:hanging="180"/>
      </w:pPr>
    </w:lvl>
    <w:lvl w:ilvl="3" w:tplc="44AE5378">
      <w:start w:val="1"/>
      <w:numFmt w:val="decimal"/>
      <w:lvlText w:val="%4."/>
      <w:lvlJc w:val="left"/>
      <w:pPr>
        <w:ind w:left="2880" w:hanging="360"/>
      </w:pPr>
    </w:lvl>
    <w:lvl w:ilvl="4" w:tplc="9F6EAE3C">
      <w:start w:val="1"/>
      <w:numFmt w:val="lowerLetter"/>
      <w:lvlText w:val="%5."/>
      <w:lvlJc w:val="left"/>
      <w:pPr>
        <w:ind w:left="3600" w:hanging="360"/>
      </w:pPr>
    </w:lvl>
    <w:lvl w:ilvl="5" w:tplc="A68258C0">
      <w:start w:val="1"/>
      <w:numFmt w:val="lowerRoman"/>
      <w:lvlText w:val="%6."/>
      <w:lvlJc w:val="right"/>
      <w:pPr>
        <w:ind w:left="4320" w:hanging="180"/>
      </w:pPr>
    </w:lvl>
    <w:lvl w:ilvl="6" w:tplc="29E6EB3A">
      <w:start w:val="1"/>
      <w:numFmt w:val="decimal"/>
      <w:lvlText w:val="%7."/>
      <w:lvlJc w:val="left"/>
      <w:pPr>
        <w:ind w:left="5040" w:hanging="360"/>
      </w:pPr>
    </w:lvl>
    <w:lvl w:ilvl="7" w:tplc="AAA624A2">
      <w:start w:val="1"/>
      <w:numFmt w:val="lowerLetter"/>
      <w:lvlText w:val="%8."/>
      <w:lvlJc w:val="left"/>
      <w:pPr>
        <w:ind w:left="5760" w:hanging="360"/>
      </w:pPr>
    </w:lvl>
    <w:lvl w:ilvl="8" w:tplc="CA469E9E">
      <w:start w:val="1"/>
      <w:numFmt w:val="lowerRoman"/>
      <w:lvlText w:val="%9."/>
      <w:lvlJc w:val="right"/>
      <w:pPr>
        <w:ind w:left="6480" w:hanging="180"/>
      </w:pPr>
    </w:lvl>
  </w:abstractNum>
  <w:abstractNum w:abstractNumId="21" w15:restartNumberingAfterBreak="0">
    <w:nsid w:val="64E5708A"/>
    <w:multiLevelType w:val="hybridMultilevel"/>
    <w:tmpl w:val="57827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8F73FA"/>
    <w:multiLevelType w:val="multilevel"/>
    <w:tmpl w:val="9E62A664"/>
    <w:lvl w:ilvl="0">
      <w:start w:val="1"/>
      <w:numFmt w:val="decimal"/>
      <w:lvlText w:val="3.A.%1."/>
      <w:lvlJc w:val="left"/>
      <w:pPr>
        <w:tabs>
          <w:tab w:val="num" w:pos="720"/>
        </w:tabs>
        <w:ind w:left="720" w:hanging="360"/>
      </w:pPr>
      <w:rPr>
        <w:rFonts w:hint="default"/>
        <w:b/>
        <w:bCs/>
      </w:rPr>
    </w:lvl>
    <w:lvl w:ilvl="1">
      <w:start w:val="1"/>
      <w:numFmt w:val="lowerLetter"/>
      <w:lvlText w:val="3.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5146290"/>
    <w:multiLevelType w:val="multilevel"/>
    <w:tmpl w:val="87765810"/>
    <w:lvl w:ilvl="0">
      <w:start w:val="1"/>
      <w:numFmt w:val="decimal"/>
      <w:lvlText w:val="2.A.%1."/>
      <w:lvlJc w:val="left"/>
      <w:pPr>
        <w:tabs>
          <w:tab w:val="num" w:pos="720"/>
        </w:tabs>
        <w:ind w:left="720" w:hanging="360"/>
      </w:pPr>
      <w:rPr>
        <w:rFonts w:hint="default"/>
        <w:b/>
        <w:bCs/>
      </w:rPr>
    </w:lvl>
    <w:lvl w:ilvl="1">
      <w:start w:val="1"/>
      <w:numFmt w:val="lowerLetter"/>
      <w:lvlText w:val="2.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52241367">
    <w:abstractNumId w:val="20"/>
  </w:num>
  <w:num w:numId="2" w16cid:durableId="992636919">
    <w:abstractNumId w:val="10"/>
  </w:num>
  <w:num w:numId="3" w16cid:durableId="620916146">
    <w:abstractNumId w:val="0"/>
  </w:num>
  <w:num w:numId="4" w16cid:durableId="513307377">
    <w:abstractNumId w:val="1"/>
  </w:num>
  <w:num w:numId="5" w16cid:durableId="1947729958">
    <w:abstractNumId w:val="11"/>
  </w:num>
  <w:num w:numId="6" w16cid:durableId="1056779354">
    <w:abstractNumId w:val="8"/>
  </w:num>
  <w:num w:numId="7" w16cid:durableId="1946842222">
    <w:abstractNumId w:val="21"/>
  </w:num>
  <w:num w:numId="8" w16cid:durableId="2006586849">
    <w:abstractNumId w:val="23"/>
  </w:num>
  <w:num w:numId="9" w16cid:durableId="387383402">
    <w:abstractNumId w:val="2"/>
  </w:num>
  <w:num w:numId="10" w16cid:durableId="822311072">
    <w:abstractNumId w:val="7"/>
  </w:num>
  <w:num w:numId="11" w16cid:durableId="2137067585">
    <w:abstractNumId w:val="14"/>
  </w:num>
  <w:num w:numId="12" w16cid:durableId="704212112">
    <w:abstractNumId w:val="22"/>
  </w:num>
  <w:num w:numId="13" w16cid:durableId="694578113">
    <w:abstractNumId w:val="4"/>
  </w:num>
  <w:num w:numId="14" w16cid:durableId="2140763674">
    <w:abstractNumId w:val="16"/>
  </w:num>
  <w:num w:numId="15" w16cid:durableId="1330715490">
    <w:abstractNumId w:val="9"/>
  </w:num>
  <w:num w:numId="16" w16cid:durableId="273096162">
    <w:abstractNumId w:val="5"/>
  </w:num>
  <w:num w:numId="17" w16cid:durableId="2069180794">
    <w:abstractNumId w:val="19"/>
  </w:num>
  <w:num w:numId="18" w16cid:durableId="267546884">
    <w:abstractNumId w:val="12"/>
  </w:num>
  <w:num w:numId="19" w16cid:durableId="785084367">
    <w:abstractNumId w:val="18"/>
  </w:num>
  <w:num w:numId="20" w16cid:durableId="1376812034">
    <w:abstractNumId w:val="3"/>
  </w:num>
  <w:num w:numId="21" w16cid:durableId="989477388">
    <w:abstractNumId w:val="15"/>
  </w:num>
  <w:num w:numId="22" w16cid:durableId="608389186">
    <w:abstractNumId w:val="13"/>
  </w:num>
  <w:num w:numId="23" w16cid:durableId="2078090689">
    <w:abstractNumId w:val="6"/>
  </w:num>
  <w:num w:numId="24" w16cid:durableId="214207298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D9"/>
    <w:rsid w:val="000001F2"/>
    <w:rsid w:val="000032E7"/>
    <w:rsid w:val="00004171"/>
    <w:rsid w:val="00004E3E"/>
    <w:rsid w:val="00007B14"/>
    <w:rsid w:val="00011AE3"/>
    <w:rsid w:val="000121FF"/>
    <w:rsid w:val="00020C09"/>
    <w:rsid w:val="00020D69"/>
    <w:rsid w:val="00024B5D"/>
    <w:rsid w:val="00024CE8"/>
    <w:rsid w:val="0002791A"/>
    <w:rsid w:val="0003206C"/>
    <w:rsid w:val="00032F59"/>
    <w:rsid w:val="00034E39"/>
    <w:rsid w:val="000357B6"/>
    <w:rsid w:val="00040872"/>
    <w:rsid w:val="00044F91"/>
    <w:rsid w:val="00050A15"/>
    <w:rsid w:val="00050E46"/>
    <w:rsid w:val="00051878"/>
    <w:rsid w:val="00054589"/>
    <w:rsid w:val="00054F5E"/>
    <w:rsid w:val="000605A8"/>
    <w:rsid w:val="0006362B"/>
    <w:rsid w:val="000643C9"/>
    <w:rsid w:val="00067DCB"/>
    <w:rsid w:val="00071EE4"/>
    <w:rsid w:val="00073124"/>
    <w:rsid w:val="000748A1"/>
    <w:rsid w:val="00074C9D"/>
    <w:rsid w:val="0007593F"/>
    <w:rsid w:val="000761D7"/>
    <w:rsid w:val="00080335"/>
    <w:rsid w:val="00082C3D"/>
    <w:rsid w:val="00095DE0"/>
    <w:rsid w:val="000977D3"/>
    <w:rsid w:val="000A1CD8"/>
    <w:rsid w:val="000A1D7E"/>
    <w:rsid w:val="000A2C71"/>
    <w:rsid w:val="000A632E"/>
    <w:rsid w:val="000A682D"/>
    <w:rsid w:val="000B1AE2"/>
    <w:rsid w:val="000B72D7"/>
    <w:rsid w:val="000BE9B5"/>
    <w:rsid w:val="000C2A9F"/>
    <w:rsid w:val="000C3946"/>
    <w:rsid w:val="000C45A1"/>
    <w:rsid w:val="000D1ED2"/>
    <w:rsid w:val="000D3865"/>
    <w:rsid w:val="000D723C"/>
    <w:rsid w:val="000E12AF"/>
    <w:rsid w:val="000E2FEB"/>
    <w:rsid w:val="000F1F75"/>
    <w:rsid w:val="000F66F8"/>
    <w:rsid w:val="00100B51"/>
    <w:rsid w:val="00100D6C"/>
    <w:rsid w:val="0010146E"/>
    <w:rsid w:val="001058F2"/>
    <w:rsid w:val="00111887"/>
    <w:rsid w:val="00112441"/>
    <w:rsid w:val="001157DA"/>
    <w:rsid w:val="001169E4"/>
    <w:rsid w:val="00120171"/>
    <w:rsid w:val="001217B1"/>
    <w:rsid w:val="001247F3"/>
    <w:rsid w:val="001310D7"/>
    <w:rsid w:val="001351C6"/>
    <w:rsid w:val="00135204"/>
    <w:rsid w:val="001412FA"/>
    <w:rsid w:val="00143563"/>
    <w:rsid w:val="00145812"/>
    <w:rsid w:val="001531AC"/>
    <w:rsid w:val="00153A1E"/>
    <w:rsid w:val="00155916"/>
    <w:rsid w:val="001572DB"/>
    <w:rsid w:val="00160E69"/>
    <w:rsid w:val="00161836"/>
    <w:rsid w:val="00163F5C"/>
    <w:rsid w:val="0016651C"/>
    <w:rsid w:val="00170669"/>
    <w:rsid w:val="00175536"/>
    <w:rsid w:val="00180E46"/>
    <w:rsid w:val="001826F8"/>
    <w:rsid w:val="00182BE9"/>
    <w:rsid w:val="00183AF7"/>
    <w:rsid w:val="00184758"/>
    <w:rsid w:val="001848A6"/>
    <w:rsid w:val="00184C2A"/>
    <w:rsid w:val="0018591D"/>
    <w:rsid w:val="00185A35"/>
    <w:rsid w:val="00185D8F"/>
    <w:rsid w:val="00196317"/>
    <w:rsid w:val="001A0DC6"/>
    <w:rsid w:val="001A403F"/>
    <w:rsid w:val="001A6374"/>
    <w:rsid w:val="001B08ED"/>
    <w:rsid w:val="001B2BF7"/>
    <w:rsid w:val="001C2F82"/>
    <w:rsid w:val="001C5A1F"/>
    <w:rsid w:val="001D00D2"/>
    <w:rsid w:val="001E2AAC"/>
    <w:rsid w:val="001E3A2D"/>
    <w:rsid w:val="001E3BEA"/>
    <w:rsid w:val="001E3F9D"/>
    <w:rsid w:val="001E4667"/>
    <w:rsid w:val="001F088A"/>
    <w:rsid w:val="001F15BD"/>
    <w:rsid w:val="001F42D1"/>
    <w:rsid w:val="001F648A"/>
    <w:rsid w:val="001F720C"/>
    <w:rsid w:val="001F7465"/>
    <w:rsid w:val="001F7478"/>
    <w:rsid w:val="00200602"/>
    <w:rsid w:val="00201909"/>
    <w:rsid w:val="00203735"/>
    <w:rsid w:val="00212521"/>
    <w:rsid w:val="00213626"/>
    <w:rsid w:val="00213AE5"/>
    <w:rsid w:val="0022141D"/>
    <w:rsid w:val="00221F96"/>
    <w:rsid w:val="002229E4"/>
    <w:rsid w:val="00224849"/>
    <w:rsid w:val="002257CE"/>
    <w:rsid w:val="00230ADA"/>
    <w:rsid w:val="002312BA"/>
    <w:rsid w:val="00232E3D"/>
    <w:rsid w:val="00237316"/>
    <w:rsid w:val="00245C52"/>
    <w:rsid w:val="00246EE3"/>
    <w:rsid w:val="002602F4"/>
    <w:rsid w:val="00264786"/>
    <w:rsid w:val="002663F8"/>
    <w:rsid w:val="00266E7E"/>
    <w:rsid w:val="00267F0F"/>
    <w:rsid w:val="00271A15"/>
    <w:rsid w:val="0027243F"/>
    <w:rsid w:val="00273EA4"/>
    <w:rsid w:val="002776BB"/>
    <w:rsid w:val="00280EB3"/>
    <w:rsid w:val="00281E10"/>
    <w:rsid w:val="0029143D"/>
    <w:rsid w:val="00291FE4"/>
    <w:rsid w:val="002975A1"/>
    <w:rsid w:val="002979EA"/>
    <w:rsid w:val="002A0718"/>
    <w:rsid w:val="002A3D56"/>
    <w:rsid w:val="002A606E"/>
    <w:rsid w:val="002A7B54"/>
    <w:rsid w:val="002B2776"/>
    <w:rsid w:val="002B4C69"/>
    <w:rsid w:val="002B5E90"/>
    <w:rsid w:val="002B626D"/>
    <w:rsid w:val="002C55D6"/>
    <w:rsid w:val="002C67E5"/>
    <w:rsid w:val="002C69F4"/>
    <w:rsid w:val="002D1FE2"/>
    <w:rsid w:val="002D56B6"/>
    <w:rsid w:val="002D709E"/>
    <w:rsid w:val="002F2149"/>
    <w:rsid w:val="002F781D"/>
    <w:rsid w:val="00301E4F"/>
    <w:rsid w:val="0030479C"/>
    <w:rsid w:val="00304EBD"/>
    <w:rsid w:val="00304F23"/>
    <w:rsid w:val="003077BD"/>
    <w:rsid w:val="00310B58"/>
    <w:rsid w:val="00311C78"/>
    <w:rsid w:val="00313F72"/>
    <w:rsid w:val="00314D97"/>
    <w:rsid w:val="003206D6"/>
    <w:rsid w:val="00321925"/>
    <w:rsid w:val="00321B1B"/>
    <w:rsid w:val="00325B74"/>
    <w:rsid w:val="0033378C"/>
    <w:rsid w:val="003337DA"/>
    <w:rsid w:val="00344800"/>
    <w:rsid w:val="0036305E"/>
    <w:rsid w:val="003636D9"/>
    <w:rsid w:val="00365D6F"/>
    <w:rsid w:val="00370473"/>
    <w:rsid w:val="00382987"/>
    <w:rsid w:val="00386DC2"/>
    <w:rsid w:val="00397017"/>
    <w:rsid w:val="00397DAA"/>
    <w:rsid w:val="003A0A5D"/>
    <w:rsid w:val="003A0F37"/>
    <w:rsid w:val="003A3C60"/>
    <w:rsid w:val="003A4017"/>
    <w:rsid w:val="003A5BA4"/>
    <w:rsid w:val="003A5D38"/>
    <w:rsid w:val="003A70A5"/>
    <w:rsid w:val="003B273D"/>
    <w:rsid w:val="003B3EC9"/>
    <w:rsid w:val="003B4AA1"/>
    <w:rsid w:val="003B4B3C"/>
    <w:rsid w:val="003B6407"/>
    <w:rsid w:val="003C0A65"/>
    <w:rsid w:val="003C5816"/>
    <w:rsid w:val="003C6107"/>
    <w:rsid w:val="003C6428"/>
    <w:rsid w:val="003C6700"/>
    <w:rsid w:val="003C74DF"/>
    <w:rsid w:val="003D70F8"/>
    <w:rsid w:val="003E0D16"/>
    <w:rsid w:val="003E547A"/>
    <w:rsid w:val="003F1806"/>
    <w:rsid w:val="003F37FA"/>
    <w:rsid w:val="003F696B"/>
    <w:rsid w:val="003F777F"/>
    <w:rsid w:val="00401388"/>
    <w:rsid w:val="00401F5B"/>
    <w:rsid w:val="004026B2"/>
    <w:rsid w:val="0040354C"/>
    <w:rsid w:val="00406D45"/>
    <w:rsid w:val="00411622"/>
    <w:rsid w:val="0041180A"/>
    <w:rsid w:val="00412F0A"/>
    <w:rsid w:val="00414A91"/>
    <w:rsid w:val="0042F2C0"/>
    <w:rsid w:val="00432334"/>
    <w:rsid w:val="004347BF"/>
    <w:rsid w:val="004373CB"/>
    <w:rsid w:val="00440874"/>
    <w:rsid w:val="00442EC7"/>
    <w:rsid w:val="0044344B"/>
    <w:rsid w:val="004443D4"/>
    <w:rsid w:val="00450E26"/>
    <w:rsid w:val="00454F46"/>
    <w:rsid w:val="00457E28"/>
    <w:rsid w:val="004628DE"/>
    <w:rsid w:val="004630A2"/>
    <w:rsid w:val="00466E89"/>
    <w:rsid w:val="00471437"/>
    <w:rsid w:val="00471BA1"/>
    <w:rsid w:val="00471FEA"/>
    <w:rsid w:val="0047492F"/>
    <w:rsid w:val="00474BC2"/>
    <w:rsid w:val="004805E0"/>
    <w:rsid w:val="0048362E"/>
    <w:rsid w:val="00483DAE"/>
    <w:rsid w:val="00485062"/>
    <w:rsid w:val="004920A8"/>
    <w:rsid w:val="004939EB"/>
    <w:rsid w:val="00493B5A"/>
    <w:rsid w:val="0049706C"/>
    <w:rsid w:val="004A5674"/>
    <w:rsid w:val="004A60B9"/>
    <w:rsid w:val="004A6DE2"/>
    <w:rsid w:val="004B1613"/>
    <w:rsid w:val="004D1F24"/>
    <w:rsid w:val="004D4AC4"/>
    <w:rsid w:val="004D6313"/>
    <w:rsid w:val="004E2427"/>
    <w:rsid w:val="004E722C"/>
    <w:rsid w:val="004F6E51"/>
    <w:rsid w:val="004F7881"/>
    <w:rsid w:val="0050225D"/>
    <w:rsid w:val="00503208"/>
    <w:rsid w:val="005043F0"/>
    <w:rsid w:val="00505350"/>
    <w:rsid w:val="00507AB8"/>
    <w:rsid w:val="00510B14"/>
    <w:rsid w:val="005171C3"/>
    <w:rsid w:val="00520E60"/>
    <w:rsid w:val="00522476"/>
    <w:rsid w:val="0052263A"/>
    <w:rsid w:val="00523CBB"/>
    <w:rsid w:val="00524D83"/>
    <w:rsid w:val="005258AC"/>
    <w:rsid w:val="005276C8"/>
    <w:rsid w:val="005313FC"/>
    <w:rsid w:val="00534D80"/>
    <w:rsid w:val="005363B4"/>
    <w:rsid w:val="00536619"/>
    <w:rsid w:val="00542C61"/>
    <w:rsid w:val="00542EA5"/>
    <w:rsid w:val="005452A0"/>
    <w:rsid w:val="0054733E"/>
    <w:rsid w:val="00547487"/>
    <w:rsid w:val="005533D7"/>
    <w:rsid w:val="0055755B"/>
    <w:rsid w:val="00561D18"/>
    <w:rsid w:val="00566872"/>
    <w:rsid w:val="00567531"/>
    <w:rsid w:val="0057049D"/>
    <w:rsid w:val="005712F5"/>
    <w:rsid w:val="005719A3"/>
    <w:rsid w:val="0057278D"/>
    <w:rsid w:val="00574E08"/>
    <w:rsid w:val="00585305"/>
    <w:rsid w:val="00590040"/>
    <w:rsid w:val="00592E30"/>
    <w:rsid w:val="00594A38"/>
    <w:rsid w:val="005956BF"/>
    <w:rsid w:val="00595A51"/>
    <w:rsid w:val="0059657A"/>
    <w:rsid w:val="005969D2"/>
    <w:rsid w:val="005A2A0D"/>
    <w:rsid w:val="005A2DDE"/>
    <w:rsid w:val="005A3CA4"/>
    <w:rsid w:val="005A4201"/>
    <w:rsid w:val="005B2D1F"/>
    <w:rsid w:val="005B6F39"/>
    <w:rsid w:val="005B7661"/>
    <w:rsid w:val="005C2336"/>
    <w:rsid w:val="005C6613"/>
    <w:rsid w:val="005D3C1E"/>
    <w:rsid w:val="005D5195"/>
    <w:rsid w:val="005E2C5E"/>
    <w:rsid w:val="005E35F4"/>
    <w:rsid w:val="005F3BB8"/>
    <w:rsid w:val="006014BD"/>
    <w:rsid w:val="006047EF"/>
    <w:rsid w:val="006115AB"/>
    <w:rsid w:val="00611A8D"/>
    <w:rsid w:val="00615A0A"/>
    <w:rsid w:val="0062047D"/>
    <w:rsid w:val="00621DD2"/>
    <w:rsid w:val="0062538A"/>
    <w:rsid w:val="006272D3"/>
    <w:rsid w:val="00627BF8"/>
    <w:rsid w:val="00631AE7"/>
    <w:rsid w:val="00636BE3"/>
    <w:rsid w:val="00640580"/>
    <w:rsid w:val="00640C33"/>
    <w:rsid w:val="006436F6"/>
    <w:rsid w:val="00643817"/>
    <w:rsid w:val="00653003"/>
    <w:rsid w:val="006542BA"/>
    <w:rsid w:val="00654A83"/>
    <w:rsid w:val="00656A35"/>
    <w:rsid w:val="00660D97"/>
    <w:rsid w:val="00660E69"/>
    <w:rsid w:val="00661DEC"/>
    <w:rsid w:val="00663730"/>
    <w:rsid w:val="006715F8"/>
    <w:rsid w:val="00671623"/>
    <w:rsid w:val="006724FF"/>
    <w:rsid w:val="00673602"/>
    <w:rsid w:val="006754A8"/>
    <w:rsid w:val="006801F9"/>
    <w:rsid w:val="006915DA"/>
    <w:rsid w:val="00693CE5"/>
    <w:rsid w:val="006949E1"/>
    <w:rsid w:val="006A0FC2"/>
    <w:rsid w:val="006A4D1A"/>
    <w:rsid w:val="006A5D0D"/>
    <w:rsid w:val="006A5D5C"/>
    <w:rsid w:val="006B013B"/>
    <w:rsid w:val="006B034E"/>
    <w:rsid w:val="006B1F98"/>
    <w:rsid w:val="006B2ECB"/>
    <w:rsid w:val="006B2FDE"/>
    <w:rsid w:val="006B3D5E"/>
    <w:rsid w:val="006B7190"/>
    <w:rsid w:val="006C060A"/>
    <w:rsid w:val="006C1A64"/>
    <w:rsid w:val="006C24ED"/>
    <w:rsid w:val="006C73A0"/>
    <w:rsid w:val="006D0D4E"/>
    <w:rsid w:val="006D20D9"/>
    <w:rsid w:val="006D2E63"/>
    <w:rsid w:val="006D3F04"/>
    <w:rsid w:val="006D66A3"/>
    <w:rsid w:val="006E26FF"/>
    <w:rsid w:val="006E7D19"/>
    <w:rsid w:val="006F01BC"/>
    <w:rsid w:val="006F0635"/>
    <w:rsid w:val="006F13A7"/>
    <w:rsid w:val="006F58BA"/>
    <w:rsid w:val="00700244"/>
    <w:rsid w:val="00703370"/>
    <w:rsid w:val="00706976"/>
    <w:rsid w:val="00706DDB"/>
    <w:rsid w:val="00710561"/>
    <w:rsid w:val="007116C3"/>
    <w:rsid w:val="00715C12"/>
    <w:rsid w:val="00717EA8"/>
    <w:rsid w:val="0073282F"/>
    <w:rsid w:val="007408AE"/>
    <w:rsid w:val="007415B1"/>
    <w:rsid w:val="00745208"/>
    <w:rsid w:val="007503DE"/>
    <w:rsid w:val="00761997"/>
    <w:rsid w:val="00764D1C"/>
    <w:rsid w:val="007652D6"/>
    <w:rsid w:val="0076585F"/>
    <w:rsid w:val="00765926"/>
    <w:rsid w:val="00766348"/>
    <w:rsid w:val="00775F8E"/>
    <w:rsid w:val="00777351"/>
    <w:rsid w:val="00777A8C"/>
    <w:rsid w:val="00780317"/>
    <w:rsid w:val="00781994"/>
    <w:rsid w:val="00783268"/>
    <w:rsid w:val="00783E31"/>
    <w:rsid w:val="00786F27"/>
    <w:rsid w:val="00790516"/>
    <w:rsid w:val="00795E8B"/>
    <w:rsid w:val="007A0926"/>
    <w:rsid w:val="007A0ACB"/>
    <w:rsid w:val="007A4FCD"/>
    <w:rsid w:val="007A596B"/>
    <w:rsid w:val="007C001E"/>
    <w:rsid w:val="007C0349"/>
    <w:rsid w:val="007C3E4B"/>
    <w:rsid w:val="007C68F3"/>
    <w:rsid w:val="007D3C91"/>
    <w:rsid w:val="007D72F0"/>
    <w:rsid w:val="007D73EB"/>
    <w:rsid w:val="007D789B"/>
    <w:rsid w:val="007D7A61"/>
    <w:rsid w:val="007F372E"/>
    <w:rsid w:val="007F7001"/>
    <w:rsid w:val="00800232"/>
    <w:rsid w:val="00800E6D"/>
    <w:rsid w:val="0080311F"/>
    <w:rsid w:val="008045F0"/>
    <w:rsid w:val="008108D4"/>
    <w:rsid w:val="008114DE"/>
    <w:rsid w:val="00813CD7"/>
    <w:rsid w:val="008149E0"/>
    <w:rsid w:val="00814F56"/>
    <w:rsid w:val="00821D12"/>
    <w:rsid w:val="00825884"/>
    <w:rsid w:val="00827FED"/>
    <w:rsid w:val="0083446D"/>
    <w:rsid w:val="00835193"/>
    <w:rsid w:val="00850EFD"/>
    <w:rsid w:val="0085418C"/>
    <w:rsid w:val="00856BDE"/>
    <w:rsid w:val="00862CE0"/>
    <w:rsid w:val="00867DF7"/>
    <w:rsid w:val="00874999"/>
    <w:rsid w:val="0087588F"/>
    <w:rsid w:val="008779B0"/>
    <w:rsid w:val="00880FDA"/>
    <w:rsid w:val="00881483"/>
    <w:rsid w:val="0088690D"/>
    <w:rsid w:val="00886CF0"/>
    <w:rsid w:val="00887523"/>
    <w:rsid w:val="00895206"/>
    <w:rsid w:val="00895421"/>
    <w:rsid w:val="008A08BB"/>
    <w:rsid w:val="008A30DE"/>
    <w:rsid w:val="008A376B"/>
    <w:rsid w:val="008A4C9D"/>
    <w:rsid w:val="008A6A81"/>
    <w:rsid w:val="008B1749"/>
    <w:rsid w:val="008B53AF"/>
    <w:rsid w:val="008B5C9A"/>
    <w:rsid w:val="008B6293"/>
    <w:rsid w:val="008C3777"/>
    <w:rsid w:val="008C67D8"/>
    <w:rsid w:val="008D2979"/>
    <w:rsid w:val="008D4199"/>
    <w:rsid w:val="008D5888"/>
    <w:rsid w:val="008D690B"/>
    <w:rsid w:val="008D703A"/>
    <w:rsid w:val="008D7CA3"/>
    <w:rsid w:val="008E062D"/>
    <w:rsid w:val="008E228F"/>
    <w:rsid w:val="008E36E2"/>
    <w:rsid w:val="008E6048"/>
    <w:rsid w:val="008F037D"/>
    <w:rsid w:val="008F04F0"/>
    <w:rsid w:val="008F17BB"/>
    <w:rsid w:val="008F352A"/>
    <w:rsid w:val="008F7D50"/>
    <w:rsid w:val="0090792A"/>
    <w:rsid w:val="009139EA"/>
    <w:rsid w:val="009159C9"/>
    <w:rsid w:val="00916DBB"/>
    <w:rsid w:val="00921F9B"/>
    <w:rsid w:val="00924E4E"/>
    <w:rsid w:val="009269B6"/>
    <w:rsid w:val="00927813"/>
    <w:rsid w:val="0093346A"/>
    <w:rsid w:val="00934247"/>
    <w:rsid w:val="00935337"/>
    <w:rsid w:val="00936971"/>
    <w:rsid w:val="00937860"/>
    <w:rsid w:val="00942A08"/>
    <w:rsid w:val="00943698"/>
    <w:rsid w:val="0094560F"/>
    <w:rsid w:val="009521CF"/>
    <w:rsid w:val="00955AC8"/>
    <w:rsid w:val="00955F0A"/>
    <w:rsid w:val="00955F3E"/>
    <w:rsid w:val="00962A12"/>
    <w:rsid w:val="0096350F"/>
    <w:rsid w:val="009677AE"/>
    <w:rsid w:val="00970A4C"/>
    <w:rsid w:val="00972ED3"/>
    <w:rsid w:val="0097329C"/>
    <w:rsid w:val="00974AF3"/>
    <w:rsid w:val="00976328"/>
    <w:rsid w:val="0098069C"/>
    <w:rsid w:val="00984AEA"/>
    <w:rsid w:val="009853BE"/>
    <w:rsid w:val="009861CC"/>
    <w:rsid w:val="0098664B"/>
    <w:rsid w:val="00987D1F"/>
    <w:rsid w:val="009943DE"/>
    <w:rsid w:val="009950F7"/>
    <w:rsid w:val="0099537B"/>
    <w:rsid w:val="009960D8"/>
    <w:rsid w:val="009A0E6B"/>
    <w:rsid w:val="009A774B"/>
    <w:rsid w:val="009B1716"/>
    <w:rsid w:val="009B1C4B"/>
    <w:rsid w:val="009B76DD"/>
    <w:rsid w:val="009B78D1"/>
    <w:rsid w:val="009C594C"/>
    <w:rsid w:val="009C5EA2"/>
    <w:rsid w:val="009E0728"/>
    <w:rsid w:val="009E3F56"/>
    <w:rsid w:val="009E6667"/>
    <w:rsid w:val="009F0509"/>
    <w:rsid w:val="009F1077"/>
    <w:rsid w:val="009F28C0"/>
    <w:rsid w:val="009F667A"/>
    <w:rsid w:val="00A0372D"/>
    <w:rsid w:val="00A04185"/>
    <w:rsid w:val="00A0738C"/>
    <w:rsid w:val="00A101DA"/>
    <w:rsid w:val="00A12B17"/>
    <w:rsid w:val="00A14976"/>
    <w:rsid w:val="00A21B18"/>
    <w:rsid w:val="00A22929"/>
    <w:rsid w:val="00A23DBF"/>
    <w:rsid w:val="00A2493C"/>
    <w:rsid w:val="00A3752D"/>
    <w:rsid w:val="00A421C4"/>
    <w:rsid w:val="00A43BED"/>
    <w:rsid w:val="00A4650D"/>
    <w:rsid w:val="00A467FE"/>
    <w:rsid w:val="00A47B05"/>
    <w:rsid w:val="00A47BB7"/>
    <w:rsid w:val="00A57FBA"/>
    <w:rsid w:val="00A61E40"/>
    <w:rsid w:val="00A6413E"/>
    <w:rsid w:val="00A64CD6"/>
    <w:rsid w:val="00A73E23"/>
    <w:rsid w:val="00A75474"/>
    <w:rsid w:val="00A75D78"/>
    <w:rsid w:val="00A7600E"/>
    <w:rsid w:val="00A76BD2"/>
    <w:rsid w:val="00A82DEB"/>
    <w:rsid w:val="00A84B01"/>
    <w:rsid w:val="00A85AB6"/>
    <w:rsid w:val="00A971FF"/>
    <w:rsid w:val="00A97BA6"/>
    <w:rsid w:val="00AA106B"/>
    <w:rsid w:val="00AA252D"/>
    <w:rsid w:val="00AA2533"/>
    <w:rsid w:val="00AA2BC6"/>
    <w:rsid w:val="00AB0687"/>
    <w:rsid w:val="00AB4762"/>
    <w:rsid w:val="00AB499F"/>
    <w:rsid w:val="00AB5B9F"/>
    <w:rsid w:val="00AB5F82"/>
    <w:rsid w:val="00AB6EB2"/>
    <w:rsid w:val="00AB7737"/>
    <w:rsid w:val="00AB7AD6"/>
    <w:rsid w:val="00AC39B2"/>
    <w:rsid w:val="00AC5457"/>
    <w:rsid w:val="00AC71C1"/>
    <w:rsid w:val="00AD137A"/>
    <w:rsid w:val="00AD2434"/>
    <w:rsid w:val="00AD60DF"/>
    <w:rsid w:val="00AD62F5"/>
    <w:rsid w:val="00AE021C"/>
    <w:rsid w:val="00AE3004"/>
    <w:rsid w:val="00AE7E6E"/>
    <w:rsid w:val="00AF1A94"/>
    <w:rsid w:val="00AF2F7B"/>
    <w:rsid w:val="00AF33E4"/>
    <w:rsid w:val="00AF7401"/>
    <w:rsid w:val="00AF7C64"/>
    <w:rsid w:val="00B0183B"/>
    <w:rsid w:val="00B02F7E"/>
    <w:rsid w:val="00B052EB"/>
    <w:rsid w:val="00B138D7"/>
    <w:rsid w:val="00B14548"/>
    <w:rsid w:val="00B2119D"/>
    <w:rsid w:val="00B211C6"/>
    <w:rsid w:val="00B212B1"/>
    <w:rsid w:val="00B245DA"/>
    <w:rsid w:val="00B24A7E"/>
    <w:rsid w:val="00B250CF"/>
    <w:rsid w:val="00B261EA"/>
    <w:rsid w:val="00B3275B"/>
    <w:rsid w:val="00B338FD"/>
    <w:rsid w:val="00B35EAD"/>
    <w:rsid w:val="00B40556"/>
    <w:rsid w:val="00B421C0"/>
    <w:rsid w:val="00B43485"/>
    <w:rsid w:val="00B45FD1"/>
    <w:rsid w:val="00B52B25"/>
    <w:rsid w:val="00B53AB9"/>
    <w:rsid w:val="00B54259"/>
    <w:rsid w:val="00B5621D"/>
    <w:rsid w:val="00B601CF"/>
    <w:rsid w:val="00B649A3"/>
    <w:rsid w:val="00B65BEF"/>
    <w:rsid w:val="00B6719F"/>
    <w:rsid w:val="00B72677"/>
    <w:rsid w:val="00B76F0E"/>
    <w:rsid w:val="00B77F25"/>
    <w:rsid w:val="00B80F68"/>
    <w:rsid w:val="00B81D68"/>
    <w:rsid w:val="00B81FF0"/>
    <w:rsid w:val="00B91959"/>
    <w:rsid w:val="00B92B4D"/>
    <w:rsid w:val="00B9301F"/>
    <w:rsid w:val="00B937D2"/>
    <w:rsid w:val="00B93C36"/>
    <w:rsid w:val="00B95E5F"/>
    <w:rsid w:val="00B978E5"/>
    <w:rsid w:val="00BA0534"/>
    <w:rsid w:val="00BA0A2F"/>
    <w:rsid w:val="00BA0DC8"/>
    <w:rsid w:val="00BA2984"/>
    <w:rsid w:val="00BA3A58"/>
    <w:rsid w:val="00BA78E3"/>
    <w:rsid w:val="00BB2730"/>
    <w:rsid w:val="00BC00F6"/>
    <w:rsid w:val="00BC0111"/>
    <w:rsid w:val="00BC3B5D"/>
    <w:rsid w:val="00BC7180"/>
    <w:rsid w:val="00BD10C3"/>
    <w:rsid w:val="00BD429B"/>
    <w:rsid w:val="00BD477E"/>
    <w:rsid w:val="00BE2A5F"/>
    <w:rsid w:val="00BE3AC8"/>
    <w:rsid w:val="00BE3F5E"/>
    <w:rsid w:val="00BF48BE"/>
    <w:rsid w:val="00BF7BBA"/>
    <w:rsid w:val="00C015F7"/>
    <w:rsid w:val="00C0274D"/>
    <w:rsid w:val="00C02ECB"/>
    <w:rsid w:val="00C10204"/>
    <w:rsid w:val="00C10D58"/>
    <w:rsid w:val="00C12A0D"/>
    <w:rsid w:val="00C14DA4"/>
    <w:rsid w:val="00C15175"/>
    <w:rsid w:val="00C16D95"/>
    <w:rsid w:val="00C23107"/>
    <w:rsid w:val="00C2679D"/>
    <w:rsid w:val="00C2695B"/>
    <w:rsid w:val="00C308EC"/>
    <w:rsid w:val="00C37CF7"/>
    <w:rsid w:val="00C442E7"/>
    <w:rsid w:val="00C46081"/>
    <w:rsid w:val="00C4734E"/>
    <w:rsid w:val="00C5533A"/>
    <w:rsid w:val="00C56CD7"/>
    <w:rsid w:val="00C57094"/>
    <w:rsid w:val="00C576D4"/>
    <w:rsid w:val="00C62BB3"/>
    <w:rsid w:val="00C63F2B"/>
    <w:rsid w:val="00C64D33"/>
    <w:rsid w:val="00C73A68"/>
    <w:rsid w:val="00C73D02"/>
    <w:rsid w:val="00C84F02"/>
    <w:rsid w:val="00C86CAE"/>
    <w:rsid w:val="00C86D82"/>
    <w:rsid w:val="00C926A9"/>
    <w:rsid w:val="00C938D9"/>
    <w:rsid w:val="00C9503E"/>
    <w:rsid w:val="00CB569E"/>
    <w:rsid w:val="00CB751A"/>
    <w:rsid w:val="00CC1B0E"/>
    <w:rsid w:val="00CC204B"/>
    <w:rsid w:val="00CC2FDB"/>
    <w:rsid w:val="00CC4D88"/>
    <w:rsid w:val="00CC504F"/>
    <w:rsid w:val="00CD0F91"/>
    <w:rsid w:val="00CD1D01"/>
    <w:rsid w:val="00CD208A"/>
    <w:rsid w:val="00CD4E50"/>
    <w:rsid w:val="00CE0289"/>
    <w:rsid w:val="00CE04C8"/>
    <w:rsid w:val="00CE3415"/>
    <w:rsid w:val="00CE4E9B"/>
    <w:rsid w:val="00CE54AE"/>
    <w:rsid w:val="00CF2FB9"/>
    <w:rsid w:val="00CF377C"/>
    <w:rsid w:val="00CF3EE6"/>
    <w:rsid w:val="00CF4BDF"/>
    <w:rsid w:val="00CF6700"/>
    <w:rsid w:val="00CF77C0"/>
    <w:rsid w:val="00D00095"/>
    <w:rsid w:val="00D13AD7"/>
    <w:rsid w:val="00D14D21"/>
    <w:rsid w:val="00D16119"/>
    <w:rsid w:val="00D20239"/>
    <w:rsid w:val="00D20F46"/>
    <w:rsid w:val="00D2342E"/>
    <w:rsid w:val="00D26504"/>
    <w:rsid w:val="00D27BF9"/>
    <w:rsid w:val="00D302EE"/>
    <w:rsid w:val="00D32781"/>
    <w:rsid w:val="00D33954"/>
    <w:rsid w:val="00D33FE3"/>
    <w:rsid w:val="00D34E40"/>
    <w:rsid w:val="00D43766"/>
    <w:rsid w:val="00D43850"/>
    <w:rsid w:val="00D4391D"/>
    <w:rsid w:val="00D503AA"/>
    <w:rsid w:val="00D5355E"/>
    <w:rsid w:val="00D53742"/>
    <w:rsid w:val="00D5485E"/>
    <w:rsid w:val="00D65305"/>
    <w:rsid w:val="00D6570A"/>
    <w:rsid w:val="00D66A0B"/>
    <w:rsid w:val="00D6748E"/>
    <w:rsid w:val="00D724E1"/>
    <w:rsid w:val="00D749FA"/>
    <w:rsid w:val="00D8119F"/>
    <w:rsid w:val="00D81D8A"/>
    <w:rsid w:val="00D903CB"/>
    <w:rsid w:val="00D91ABB"/>
    <w:rsid w:val="00DA0E52"/>
    <w:rsid w:val="00DA45D1"/>
    <w:rsid w:val="00DA615E"/>
    <w:rsid w:val="00DA7ECC"/>
    <w:rsid w:val="00DB2812"/>
    <w:rsid w:val="00DB4797"/>
    <w:rsid w:val="00DB5182"/>
    <w:rsid w:val="00DB59E3"/>
    <w:rsid w:val="00DB5A30"/>
    <w:rsid w:val="00DB7457"/>
    <w:rsid w:val="00DC0E89"/>
    <w:rsid w:val="00DC2214"/>
    <w:rsid w:val="00DC356C"/>
    <w:rsid w:val="00DC494F"/>
    <w:rsid w:val="00DD34C2"/>
    <w:rsid w:val="00DD4D6B"/>
    <w:rsid w:val="00DD83FE"/>
    <w:rsid w:val="00DE21F4"/>
    <w:rsid w:val="00DE504F"/>
    <w:rsid w:val="00DF2BD1"/>
    <w:rsid w:val="00DF4930"/>
    <w:rsid w:val="00E0113B"/>
    <w:rsid w:val="00E02B49"/>
    <w:rsid w:val="00E03A41"/>
    <w:rsid w:val="00E0674D"/>
    <w:rsid w:val="00E070ED"/>
    <w:rsid w:val="00E07DC5"/>
    <w:rsid w:val="00E12395"/>
    <w:rsid w:val="00E1479C"/>
    <w:rsid w:val="00E17846"/>
    <w:rsid w:val="00E206F1"/>
    <w:rsid w:val="00E253AD"/>
    <w:rsid w:val="00E2541D"/>
    <w:rsid w:val="00E2796C"/>
    <w:rsid w:val="00E35145"/>
    <w:rsid w:val="00E35DAE"/>
    <w:rsid w:val="00E375E6"/>
    <w:rsid w:val="00E37A3F"/>
    <w:rsid w:val="00E4284A"/>
    <w:rsid w:val="00E429BB"/>
    <w:rsid w:val="00E454AE"/>
    <w:rsid w:val="00E52EF7"/>
    <w:rsid w:val="00E545C0"/>
    <w:rsid w:val="00E611A4"/>
    <w:rsid w:val="00E6254F"/>
    <w:rsid w:val="00E65BB7"/>
    <w:rsid w:val="00E717A5"/>
    <w:rsid w:val="00E72940"/>
    <w:rsid w:val="00E76B7A"/>
    <w:rsid w:val="00E802DC"/>
    <w:rsid w:val="00E816AE"/>
    <w:rsid w:val="00E83213"/>
    <w:rsid w:val="00E84065"/>
    <w:rsid w:val="00E86DC9"/>
    <w:rsid w:val="00E91CAD"/>
    <w:rsid w:val="00E95AFE"/>
    <w:rsid w:val="00E96CEF"/>
    <w:rsid w:val="00EA58FD"/>
    <w:rsid w:val="00EA5A5F"/>
    <w:rsid w:val="00EA63C9"/>
    <w:rsid w:val="00EA681A"/>
    <w:rsid w:val="00EB636B"/>
    <w:rsid w:val="00EC2507"/>
    <w:rsid w:val="00ED1805"/>
    <w:rsid w:val="00ED26B5"/>
    <w:rsid w:val="00ED5083"/>
    <w:rsid w:val="00ED7905"/>
    <w:rsid w:val="00EE0671"/>
    <w:rsid w:val="00EE33EC"/>
    <w:rsid w:val="00EE6C85"/>
    <w:rsid w:val="00EF233F"/>
    <w:rsid w:val="00F03242"/>
    <w:rsid w:val="00F05E28"/>
    <w:rsid w:val="00F065BE"/>
    <w:rsid w:val="00F15398"/>
    <w:rsid w:val="00F21828"/>
    <w:rsid w:val="00F22E91"/>
    <w:rsid w:val="00F2333A"/>
    <w:rsid w:val="00F24FB4"/>
    <w:rsid w:val="00F31A04"/>
    <w:rsid w:val="00F3359F"/>
    <w:rsid w:val="00F33608"/>
    <w:rsid w:val="00F344D2"/>
    <w:rsid w:val="00F366AB"/>
    <w:rsid w:val="00F42DE9"/>
    <w:rsid w:val="00F51BB6"/>
    <w:rsid w:val="00F5503F"/>
    <w:rsid w:val="00F5695C"/>
    <w:rsid w:val="00F56EA1"/>
    <w:rsid w:val="00F577C2"/>
    <w:rsid w:val="00F60AC8"/>
    <w:rsid w:val="00F63B7A"/>
    <w:rsid w:val="00F66792"/>
    <w:rsid w:val="00F75A4B"/>
    <w:rsid w:val="00F7667D"/>
    <w:rsid w:val="00F76A53"/>
    <w:rsid w:val="00F77F8F"/>
    <w:rsid w:val="00F84ECD"/>
    <w:rsid w:val="00F94558"/>
    <w:rsid w:val="00FA063C"/>
    <w:rsid w:val="00FA5035"/>
    <w:rsid w:val="00FA6B07"/>
    <w:rsid w:val="00FA6C2A"/>
    <w:rsid w:val="00FAFCCD"/>
    <w:rsid w:val="00FB2AC0"/>
    <w:rsid w:val="00FB59CC"/>
    <w:rsid w:val="00FB6811"/>
    <w:rsid w:val="00FC047F"/>
    <w:rsid w:val="00FC0DFC"/>
    <w:rsid w:val="00FC4110"/>
    <w:rsid w:val="00FC660D"/>
    <w:rsid w:val="00FC6644"/>
    <w:rsid w:val="00FC7C4D"/>
    <w:rsid w:val="00FE0E21"/>
    <w:rsid w:val="00FE111D"/>
    <w:rsid w:val="00FE4BB6"/>
    <w:rsid w:val="00FE5485"/>
    <w:rsid w:val="00FE590A"/>
    <w:rsid w:val="00FE756F"/>
    <w:rsid w:val="00FF5C3C"/>
    <w:rsid w:val="011B423E"/>
    <w:rsid w:val="01637B03"/>
    <w:rsid w:val="0165FDD7"/>
    <w:rsid w:val="016F23C1"/>
    <w:rsid w:val="01747BDA"/>
    <w:rsid w:val="0184085E"/>
    <w:rsid w:val="018D0052"/>
    <w:rsid w:val="01AC75FB"/>
    <w:rsid w:val="01DB21E0"/>
    <w:rsid w:val="01E4CF46"/>
    <w:rsid w:val="026DDE28"/>
    <w:rsid w:val="02853BDB"/>
    <w:rsid w:val="02867D59"/>
    <w:rsid w:val="02CB3181"/>
    <w:rsid w:val="02D8BFC2"/>
    <w:rsid w:val="030AA646"/>
    <w:rsid w:val="031D5C90"/>
    <w:rsid w:val="03222F08"/>
    <w:rsid w:val="0323DC76"/>
    <w:rsid w:val="0328D3F4"/>
    <w:rsid w:val="0341860F"/>
    <w:rsid w:val="034A8E55"/>
    <w:rsid w:val="0368BA02"/>
    <w:rsid w:val="0377AE9C"/>
    <w:rsid w:val="038803C1"/>
    <w:rsid w:val="03884D72"/>
    <w:rsid w:val="03A141BD"/>
    <w:rsid w:val="03A2ED51"/>
    <w:rsid w:val="03FC745B"/>
    <w:rsid w:val="041AF1C7"/>
    <w:rsid w:val="0443A059"/>
    <w:rsid w:val="04584B22"/>
    <w:rsid w:val="045B162A"/>
    <w:rsid w:val="04714505"/>
    <w:rsid w:val="048A6626"/>
    <w:rsid w:val="04960398"/>
    <w:rsid w:val="052BB1B5"/>
    <w:rsid w:val="05323C0B"/>
    <w:rsid w:val="053574CE"/>
    <w:rsid w:val="054ADDB6"/>
    <w:rsid w:val="05619761"/>
    <w:rsid w:val="0579DD96"/>
    <w:rsid w:val="05A19AB0"/>
    <w:rsid w:val="05A70A8A"/>
    <w:rsid w:val="05DD4C93"/>
    <w:rsid w:val="05EBD65A"/>
    <w:rsid w:val="060FC9A3"/>
    <w:rsid w:val="06133B24"/>
    <w:rsid w:val="0621E107"/>
    <w:rsid w:val="062B8B30"/>
    <w:rsid w:val="0632228F"/>
    <w:rsid w:val="063D1DE9"/>
    <w:rsid w:val="06A2AEB2"/>
    <w:rsid w:val="06ADB51E"/>
    <w:rsid w:val="06B9EBD0"/>
    <w:rsid w:val="06E297D2"/>
    <w:rsid w:val="06EA7A48"/>
    <w:rsid w:val="06FF2215"/>
    <w:rsid w:val="07025FA9"/>
    <w:rsid w:val="07169212"/>
    <w:rsid w:val="073AA37F"/>
    <w:rsid w:val="0778411C"/>
    <w:rsid w:val="0797758D"/>
    <w:rsid w:val="079A9D9A"/>
    <w:rsid w:val="079C06E5"/>
    <w:rsid w:val="07D1311F"/>
    <w:rsid w:val="080F4F2A"/>
    <w:rsid w:val="083E2897"/>
    <w:rsid w:val="0876D073"/>
    <w:rsid w:val="088B12DB"/>
    <w:rsid w:val="0891A5B0"/>
    <w:rsid w:val="08A0BD3B"/>
    <w:rsid w:val="08BD66FF"/>
    <w:rsid w:val="08E50555"/>
    <w:rsid w:val="08ED7EB2"/>
    <w:rsid w:val="08F0EA36"/>
    <w:rsid w:val="0938F6CB"/>
    <w:rsid w:val="09610952"/>
    <w:rsid w:val="097AD035"/>
    <w:rsid w:val="098D36F5"/>
    <w:rsid w:val="09C13212"/>
    <w:rsid w:val="09C84AEF"/>
    <w:rsid w:val="09D0BC77"/>
    <w:rsid w:val="0A1EAB4D"/>
    <w:rsid w:val="0A5E4E36"/>
    <w:rsid w:val="0AB3A151"/>
    <w:rsid w:val="0ABE6682"/>
    <w:rsid w:val="0AD779EF"/>
    <w:rsid w:val="0B00EE06"/>
    <w:rsid w:val="0B0EC77E"/>
    <w:rsid w:val="0B34882E"/>
    <w:rsid w:val="0B652E81"/>
    <w:rsid w:val="0B6F5F10"/>
    <w:rsid w:val="0B8F17DA"/>
    <w:rsid w:val="0B95089B"/>
    <w:rsid w:val="0BAD928B"/>
    <w:rsid w:val="0BB3633C"/>
    <w:rsid w:val="0BF56209"/>
    <w:rsid w:val="0C329DE1"/>
    <w:rsid w:val="0C51BB22"/>
    <w:rsid w:val="0C5CFFE8"/>
    <w:rsid w:val="0C65AD68"/>
    <w:rsid w:val="0C8DC925"/>
    <w:rsid w:val="0CA6FD61"/>
    <w:rsid w:val="0CE3F7A1"/>
    <w:rsid w:val="0CF73C85"/>
    <w:rsid w:val="0D487F31"/>
    <w:rsid w:val="0DA68D29"/>
    <w:rsid w:val="0DB50667"/>
    <w:rsid w:val="0DC7D10C"/>
    <w:rsid w:val="0DF1E037"/>
    <w:rsid w:val="0E190B0A"/>
    <w:rsid w:val="0E1A2ED2"/>
    <w:rsid w:val="0E1A37A0"/>
    <w:rsid w:val="0E27FB22"/>
    <w:rsid w:val="0E28498E"/>
    <w:rsid w:val="0E3AB8F1"/>
    <w:rsid w:val="0E3E96CF"/>
    <w:rsid w:val="0E4F138E"/>
    <w:rsid w:val="0E591D96"/>
    <w:rsid w:val="0E6A4652"/>
    <w:rsid w:val="0E6D5574"/>
    <w:rsid w:val="0E93C540"/>
    <w:rsid w:val="0E9682D6"/>
    <w:rsid w:val="0EA38F81"/>
    <w:rsid w:val="0EBA5C86"/>
    <w:rsid w:val="0EC63E75"/>
    <w:rsid w:val="0EDD67E2"/>
    <w:rsid w:val="0EEFE5E8"/>
    <w:rsid w:val="0F3DD1A4"/>
    <w:rsid w:val="0F4FBCF3"/>
    <w:rsid w:val="0F540CFD"/>
    <w:rsid w:val="0F62C682"/>
    <w:rsid w:val="0F7AE8F5"/>
    <w:rsid w:val="0F935B30"/>
    <w:rsid w:val="0F93999B"/>
    <w:rsid w:val="0FDFA32F"/>
    <w:rsid w:val="0FE33956"/>
    <w:rsid w:val="101CFD08"/>
    <w:rsid w:val="104A1062"/>
    <w:rsid w:val="10AD7610"/>
    <w:rsid w:val="10AFE0B4"/>
    <w:rsid w:val="10B71CBA"/>
    <w:rsid w:val="10C4C8FC"/>
    <w:rsid w:val="11221CA9"/>
    <w:rsid w:val="11407F4C"/>
    <w:rsid w:val="114124D2"/>
    <w:rsid w:val="114A92CD"/>
    <w:rsid w:val="114BD3C3"/>
    <w:rsid w:val="116E141B"/>
    <w:rsid w:val="11727E14"/>
    <w:rsid w:val="11EB8058"/>
    <w:rsid w:val="125BDA63"/>
    <w:rsid w:val="12795467"/>
    <w:rsid w:val="1282966E"/>
    <w:rsid w:val="129E062D"/>
    <w:rsid w:val="12A4A017"/>
    <w:rsid w:val="12A9085A"/>
    <w:rsid w:val="12B80C38"/>
    <w:rsid w:val="12D2F8F6"/>
    <w:rsid w:val="1310B599"/>
    <w:rsid w:val="1324F38C"/>
    <w:rsid w:val="13628B31"/>
    <w:rsid w:val="1390FC68"/>
    <w:rsid w:val="13ADFAF8"/>
    <w:rsid w:val="13C75496"/>
    <w:rsid w:val="13F13097"/>
    <w:rsid w:val="1407B180"/>
    <w:rsid w:val="1447B279"/>
    <w:rsid w:val="144D4C83"/>
    <w:rsid w:val="1478CBF8"/>
    <w:rsid w:val="14889399"/>
    <w:rsid w:val="14CEE012"/>
    <w:rsid w:val="14DBB484"/>
    <w:rsid w:val="152F25FA"/>
    <w:rsid w:val="15547A0F"/>
    <w:rsid w:val="157D2AEA"/>
    <w:rsid w:val="15C48CAC"/>
    <w:rsid w:val="15DA681F"/>
    <w:rsid w:val="16088635"/>
    <w:rsid w:val="1608CB66"/>
    <w:rsid w:val="1649B5FF"/>
    <w:rsid w:val="16505BFA"/>
    <w:rsid w:val="1657709B"/>
    <w:rsid w:val="166D9754"/>
    <w:rsid w:val="167F0B30"/>
    <w:rsid w:val="16EA536B"/>
    <w:rsid w:val="16F8D1DA"/>
    <w:rsid w:val="16F9C581"/>
    <w:rsid w:val="1726BDB6"/>
    <w:rsid w:val="173E5C4A"/>
    <w:rsid w:val="17941A3D"/>
    <w:rsid w:val="179FD1F2"/>
    <w:rsid w:val="17E22B58"/>
    <w:rsid w:val="17EEBBED"/>
    <w:rsid w:val="17F15D54"/>
    <w:rsid w:val="17F516C5"/>
    <w:rsid w:val="180A2FDE"/>
    <w:rsid w:val="1837E2D0"/>
    <w:rsid w:val="183D0667"/>
    <w:rsid w:val="183F8FF5"/>
    <w:rsid w:val="185238E4"/>
    <w:rsid w:val="186DAB60"/>
    <w:rsid w:val="187C88E8"/>
    <w:rsid w:val="1884A385"/>
    <w:rsid w:val="18AF53A9"/>
    <w:rsid w:val="18B205CF"/>
    <w:rsid w:val="18C7E5F7"/>
    <w:rsid w:val="18D749CC"/>
    <w:rsid w:val="190489FD"/>
    <w:rsid w:val="192B4FDD"/>
    <w:rsid w:val="195C2A61"/>
    <w:rsid w:val="1967A231"/>
    <w:rsid w:val="1A0E61B0"/>
    <w:rsid w:val="1A22F7DC"/>
    <w:rsid w:val="1A43B5F5"/>
    <w:rsid w:val="1A620EC8"/>
    <w:rsid w:val="1A82F962"/>
    <w:rsid w:val="1ADFAA99"/>
    <w:rsid w:val="1B1F7CFC"/>
    <w:rsid w:val="1B2FEB37"/>
    <w:rsid w:val="1B926E58"/>
    <w:rsid w:val="1BAB032B"/>
    <w:rsid w:val="1BB85594"/>
    <w:rsid w:val="1BD67982"/>
    <w:rsid w:val="1BF896C2"/>
    <w:rsid w:val="1C2B0AE3"/>
    <w:rsid w:val="1C30A29F"/>
    <w:rsid w:val="1C37F04E"/>
    <w:rsid w:val="1C412F4F"/>
    <w:rsid w:val="1C893CB7"/>
    <w:rsid w:val="1CB6CE7A"/>
    <w:rsid w:val="1CBCCFCB"/>
    <w:rsid w:val="1CC63F08"/>
    <w:rsid w:val="1CD02154"/>
    <w:rsid w:val="1D10539A"/>
    <w:rsid w:val="1D2C2798"/>
    <w:rsid w:val="1D5BED73"/>
    <w:rsid w:val="1D6668B0"/>
    <w:rsid w:val="1D7B3706"/>
    <w:rsid w:val="1DABCE38"/>
    <w:rsid w:val="1DAEF584"/>
    <w:rsid w:val="1DDE9210"/>
    <w:rsid w:val="1DE08E2C"/>
    <w:rsid w:val="1E2FB3D9"/>
    <w:rsid w:val="1E607D4E"/>
    <w:rsid w:val="1E95876E"/>
    <w:rsid w:val="1E9DD4A9"/>
    <w:rsid w:val="1EA876ED"/>
    <w:rsid w:val="1EB064BC"/>
    <w:rsid w:val="1EC6E670"/>
    <w:rsid w:val="1ECC4888"/>
    <w:rsid w:val="1ED478F1"/>
    <w:rsid w:val="1EFDC2D7"/>
    <w:rsid w:val="1F23A87F"/>
    <w:rsid w:val="1F4A5394"/>
    <w:rsid w:val="1F97E9C2"/>
    <w:rsid w:val="1F9D0CC7"/>
    <w:rsid w:val="1FABA1EB"/>
    <w:rsid w:val="1FBEBA43"/>
    <w:rsid w:val="1FDEDCBA"/>
    <w:rsid w:val="1FEFF39D"/>
    <w:rsid w:val="200DE63E"/>
    <w:rsid w:val="2044100C"/>
    <w:rsid w:val="209FACD2"/>
    <w:rsid w:val="20A268EA"/>
    <w:rsid w:val="20D4B441"/>
    <w:rsid w:val="20E0FFC2"/>
    <w:rsid w:val="20FD6E34"/>
    <w:rsid w:val="214F8E0F"/>
    <w:rsid w:val="218DBD73"/>
    <w:rsid w:val="219010AB"/>
    <w:rsid w:val="2191222F"/>
    <w:rsid w:val="219D3039"/>
    <w:rsid w:val="21BA1CF2"/>
    <w:rsid w:val="21CE6295"/>
    <w:rsid w:val="21F3B852"/>
    <w:rsid w:val="2240FA56"/>
    <w:rsid w:val="2241D57F"/>
    <w:rsid w:val="224D12DA"/>
    <w:rsid w:val="22713225"/>
    <w:rsid w:val="22867E7A"/>
    <w:rsid w:val="22A5CEC5"/>
    <w:rsid w:val="22AE118B"/>
    <w:rsid w:val="22B0BDA4"/>
    <w:rsid w:val="22BD78B1"/>
    <w:rsid w:val="22DE9C8F"/>
    <w:rsid w:val="22F42B52"/>
    <w:rsid w:val="2390427A"/>
    <w:rsid w:val="23A406CC"/>
    <w:rsid w:val="23B2882A"/>
    <w:rsid w:val="23BC04E7"/>
    <w:rsid w:val="23D6FA74"/>
    <w:rsid w:val="23EF3C99"/>
    <w:rsid w:val="24093893"/>
    <w:rsid w:val="2413ED6D"/>
    <w:rsid w:val="242E7B74"/>
    <w:rsid w:val="2443F058"/>
    <w:rsid w:val="244BD9BB"/>
    <w:rsid w:val="2465D8B8"/>
    <w:rsid w:val="2468F26F"/>
    <w:rsid w:val="246A1E3D"/>
    <w:rsid w:val="2477A873"/>
    <w:rsid w:val="247C9C7C"/>
    <w:rsid w:val="249620A7"/>
    <w:rsid w:val="24C0AF3E"/>
    <w:rsid w:val="24D27FCD"/>
    <w:rsid w:val="24E4065E"/>
    <w:rsid w:val="24EEED8F"/>
    <w:rsid w:val="24F2D55D"/>
    <w:rsid w:val="2527D43B"/>
    <w:rsid w:val="252E96C6"/>
    <w:rsid w:val="253B0807"/>
    <w:rsid w:val="257CB0DC"/>
    <w:rsid w:val="2592C76C"/>
    <w:rsid w:val="25A00B88"/>
    <w:rsid w:val="25A6B6F0"/>
    <w:rsid w:val="25E46F5B"/>
    <w:rsid w:val="25FA2E81"/>
    <w:rsid w:val="26013ACE"/>
    <w:rsid w:val="2603E08C"/>
    <w:rsid w:val="261DF05F"/>
    <w:rsid w:val="261ECF33"/>
    <w:rsid w:val="26301A60"/>
    <w:rsid w:val="26315693"/>
    <w:rsid w:val="263D8792"/>
    <w:rsid w:val="267035C5"/>
    <w:rsid w:val="2696DD51"/>
    <w:rsid w:val="26D0FACB"/>
    <w:rsid w:val="26E93211"/>
    <w:rsid w:val="2721C7F4"/>
    <w:rsid w:val="272F7912"/>
    <w:rsid w:val="275AC5C4"/>
    <w:rsid w:val="27610FBF"/>
    <w:rsid w:val="276E34D6"/>
    <w:rsid w:val="27AECA39"/>
    <w:rsid w:val="27C71704"/>
    <w:rsid w:val="27D2C65C"/>
    <w:rsid w:val="27D3047D"/>
    <w:rsid w:val="27EE4AC1"/>
    <w:rsid w:val="27F2D4D9"/>
    <w:rsid w:val="27FC635A"/>
    <w:rsid w:val="281804FE"/>
    <w:rsid w:val="2824E20D"/>
    <w:rsid w:val="284B1391"/>
    <w:rsid w:val="285BD91F"/>
    <w:rsid w:val="286321CC"/>
    <w:rsid w:val="28966E82"/>
    <w:rsid w:val="28B54A2C"/>
    <w:rsid w:val="28B98297"/>
    <w:rsid w:val="28BFE37B"/>
    <w:rsid w:val="28E0F032"/>
    <w:rsid w:val="28E8D59C"/>
    <w:rsid w:val="28FE5861"/>
    <w:rsid w:val="290E118C"/>
    <w:rsid w:val="290EECA8"/>
    <w:rsid w:val="29298A80"/>
    <w:rsid w:val="2985201C"/>
    <w:rsid w:val="29AC1322"/>
    <w:rsid w:val="29EC86CC"/>
    <w:rsid w:val="2A053048"/>
    <w:rsid w:val="2A2C2B0D"/>
    <w:rsid w:val="2A3DAC97"/>
    <w:rsid w:val="2A43BD2F"/>
    <w:rsid w:val="2A5C494E"/>
    <w:rsid w:val="2A6AF296"/>
    <w:rsid w:val="2A79298E"/>
    <w:rsid w:val="2A9E6C5A"/>
    <w:rsid w:val="2AAC65EB"/>
    <w:rsid w:val="2AD6FCD5"/>
    <w:rsid w:val="2B203B4C"/>
    <w:rsid w:val="2B2D7F16"/>
    <w:rsid w:val="2B323CCA"/>
    <w:rsid w:val="2B48A432"/>
    <w:rsid w:val="2B494111"/>
    <w:rsid w:val="2B4C1758"/>
    <w:rsid w:val="2B70832D"/>
    <w:rsid w:val="2B917C29"/>
    <w:rsid w:val="2BAA615D"/>
    <w:rsid w:val="2BBE268B"/>
    <w:rsid w:val="2BEB29DC"/>
    <w:rsid w:val="2BEF8FD9"/>
    <w:rsid w:val="2C04873E"/>
    <w:rsid w:val="2C0A09B4"/>
    <w:rsid w:val="2CA15242"/>
    <w:rsid w:val="2CD21E85"/>
    <w:rsid w:val="2D335CA2"/>
    <w:rsid w:val="2D484815"/>
    <w:rsid w:val="2D7D163F"/>
    <w:rsid w:val="2D95CD9D"/>
    <w:rsid w:val="2E138A9E"/>
    <w:rsid w:val="2E19FCE3"/>
    <w:rsid w:val="2E1D2D1F"/>
    <w:rsid w:val="2E31878A"/>
    <w:rsid w:val="2E43E022"/>
    <w:rsid w:val="2E7476CE"/>
    <w:rsid w:val="2E7A7D22"/>
    <w:rsid w:val="2E7B3929"/>
    <w:rsid w:val="2E9677C9"/>
    <w:rsid w:val="2EA761FC"/>
    <w:rsid w:val="2EAD87ED"/>
    <w:rsid w:val="2EB26521"/>
    <w:rsid w:val="2EC4AF94"/>
    <w:rsid w:val="2ED2D240"/>
    <w:rsid w:val="2EDBAB34"/>
    <w:rsid w:val="2EEF830F"/>
    <w:rsid w:val="2F198CB6"/>
    <w:rsid w:val="2F387963"/>
    <w:rsid w:val="2F4B1264"/>
    <w:rsid w:val="2F6C19FC"/>
    <w:rsid w:val="2F89F73F"/>
    <w:rsid w:val="2FC176EB"/>
    <w:rsid w:val="2FCFFEAF"/>
    <w:rsid w:val="2FE9AA38"/>
    <w:rsid w:val="300C9C90"/>
    <w:rsid w:val="3043B9EB"/>
    <w:rsid w:val="3045581C"/>
    <w:rsid w:val="307DA950"/>
    <w:rsid w:val="3081C579"/>
    <w:rsid w:val="30B4FB7E"/>
    <w:rsid w:val="30C5B23A"/>
    <w:rsid w:val="30F1D840"/>
    <w:rsid w:val="311C42B5"/>
    <w:rsid w:val="312A137C"/>
    <w:rsid w:val="3138C3F6"/>
    <w:rsid w:val="316EA36D"/>
    <w:rsid w:val="31746F9D"/>
    <w:rsid w:val="317AA849"/>
    <w:rsid w:val="31C7F4CF"/>
    <w:rsid w:val="31E3E6A2"/>
    <w:rsid w:val="31ECE463"/>
    <w:rsid w:val="320F82E4"/>
    <w:rsid w:val="321B51EB"/>
    <w:rsid w:val="322CAA3C"/>
    <w:rsid w:val="324FCB97"/>
    <w:rsid w:val="324FEBF2"/>
    <w:rsid w:val="32B05BF5"/>
    <w:rsid w:val="32E97519"/>
    <w:rsid w:val="335BFB84"/>
    <w:rsid w:val="3365F6B9"/>
    <w:rsid w:val="3388D31F"/>
    <w:rsid w:val="33B2E868"/>
    <w:rsid w:val="33F36FF7"/>
    <w:rsid w:val="33F3DEF6"/>
    <w:rsid w:val="3414280C"/>
    <w:rsid w:val="345D96A1"/>
    <w:rsid w:val="34728A22"/>
    <w:rsid w:val="34752DD1"/>
    <w:rsid w:val="3476AF29"/>
    <w:rsid w:val="3478DD1C"/>
    <w:rsid w:val="347E063F"/>
    <w:rsid w:val="347EF578"/>
    <w:rsid w:val="34C192D8"/>
    <w:rsid w:val="34CE0D17"/>
    <w:rsid w:val="34D38843"/>
    <w:rsid w:val="34D5C87A"/>
    <w:rsid w:val="34FD9652"/>
    <w:rsid w:val="351D823E"/>
    <w:rsid w:val="354C38E2"/>
    <w:rsid w:val="35857E8C"/>
    <w:rsid w:val="3597CBDF"/>
    <w:rsid w:val="35CBC029"/>
    <w:rsid w:val="35D8798D"/>
    <w:rsid w:val="360FE060"/>
    <w:rsid w:val="361A91DC"/>
    <w:rsid w:val="3653C585"/>
    <w:rsid w:val="36921984"/>
    <w:rsid w:val="3696181F"/>
    <w:rsid w:val="36ADE9C5"/>
    <w:rsid w:val="36CBF6B4"/>
    <w:rsid w:val="36E325EC"/>
    <w:rsid w:val="3703264B"/>
    <w:rsid w:val="371479F6"/>
    <w:rsid w:val="3751C658"/>
    <w:rsid w:val="376E531A"/>
    <w:rsid w:val="3786F10C"/>
    <w:rsid w:val="378BCB63"/>
    <w:rsid w:val="37CA2AC7"/>
    <w:rsid w:val="37D99BFA"/>
    <w:rsid w:val="37EC08EE"/>
    <w:rsid w:val="38110C34"/>
    <w:rsid w:val="387300C3"/>
    <w:rsid w:val="38D4903D"/>
    <w:rsid w:val="38FB85EF"/>
    <w:rsid w:val="3917A139"/>
    <w:rsid w:val="391A2FA1"/>
    <w:rsid w:val="39549A3D"/>
    <w:rsid w:val="396A6EA3"/>
    <w:rsid w:val="396D03DA"/>
    <w:rsid w:val="3971359B"/>
    <w:rsid w:val="39779786"/>
    <w:rsid w:val="39E6AB6C"/>
    <w:rsid w:val="3A223954"/>
    <w:rsid w:val="3A444BBD"/>
    <w:rsid w:val="3A716DC4"/>
    <w:rsid w:val="3A858853"/>
    <w:rsid w:val="3A9D9E51"/>
    <w:rsid w:val="3ABE669F"/>
    <w:rsid w:val="3AD6BA21"/>
    <w:rsid w:val="3AD90918"/>
    <w:rsid w:val="3B0B6FFD"/>
    <w:rsid w:val="3B15F1EC"/>
    <w:rsid w:val="3B19663A"/>
    <w:rsid w:val="3B299A65"/>
    <w:rsid w:val="3B2FDC99"/>
    <w:rsid w:val="3B71272D"/>
    <w:rsid w:val="3BA99EF6"/>
    <w:rsid w:val="3BADBFC6"/>
    <w:rsid w:val="3BC3D681"/>
    <w:rsid w:val="3BD6034F"/>
    <w:rsid w:val="3BF40840"/>
    <w:rsid w:val="3C03DFA5"/>
    <w:rsid w:val="3C316C0C"/>
    <w:rsid w:val="3C4067C8"/>
    <w:rsid w:val="3C463540"/>
    <w:rsid w:val="3C93CF1F"/>
    <w:rsid w:val="3C99A3EE"/>
    <w:rsid w:val="3CA33300"/>
    <w:rsid w:val="3CC196E9"/>
    <w:rsid w:val="3CD0ADE1"/>
    <w:rsid w:val="3D8BD303"/>
    <w:rsid w:val="3DB593C7"/>
    <w:rsid w:val="3DC488F2"/>
    <w:rsid w:val="3DD794E1"/>
    <w:rsid w:val="3DEA6B30"/>
    <w:rsid w:val="3E2F8F84"/>
    <w:rsid w:val="3E385981"/>
    <w:rsid w:val="3E56934F"/>
    <w:rsid w:val="3E6659C8"/>
    <w:rsid w:val="3E790184"/>
    <w:rsid w:val="3E811909"/>
    <w:rsid w:val="3EABE79A"/>
    <w:rsid w:val="3ED68539"/>
    <w:rsid w:val="3EFC812E"/>
    <w:rsid w:val="3F0AD210"/>
    <w:rsid w:val="3F0C6A74"/>
    <w:rsid w:val="3F0EBE2B"/>
    <w:rsid w:val="3F29928F"/>
    <w:rsid w:val="3F3564D2"/>
    <w:rsid w:val="3F412172"/>
    <w:rsid w:val="3F5FE306"/>
    <w:rsid w:val="3F6B3370"/>
    <w:rsid w:val="3F845E67"/>
    <w:rsid w:val="3F9A2EA9"/>
    <w:rsid w:val="3FAD0408"/>
    <w:rsid w:val="3FADF1C7"/>
    <w:rsid w:val="3FC9F19E"/>
    <w:rsid w:val="3FDAFD85"/>
    <w:rsid w:val="4018DA40"/>
    <w:rsid w:val="402808CD"/>
    <w:rsid w:val="402C681D"/>
    <w:rsid w:val="4041D984"/>
    <w:rsid w:val="40896552"/>
    <w:rsid w:val="408A0AF0"/>
    <w:rsid w:val="40D622C6"/>
    <w:rsid w:val="40F505BE"/>
    <w:rsid w:val="411C5248"/>
    <w:rsid w:val="41208337"/>
    <w:rsid w:val="413275FA"/>
    <w:rsid w:val="417CB581"/>
    <w:rsid w:val="41A4AC0F"/>
    <w:rsid w:val="41A5FD26"/>
    <w:rsid w:val="41AF0633"/>
    <w:rsid w:val="41BA1AB2"/>
    <w:rsid w:val="41BEEDA1"/>
    <w:rsid w:val="41D46A18"/>
    <w:rsid w:val="41DD070A"/>
    <w:rsid w:val="41E4C3E7"/>
    <w:rsid w:val="421C7A32"/>
    <w:rsid w:val="4247B472"/>
    <w:rsid w:val="4293EF43"/>
    <w:rsid w:val="42A36B00"/>
    <w:rsid w:val="42C3D5D0"/>
    <w:rsid w:val="42D42F69"/>
    <w:rsid w:val="42E0B413"/>
    <w:rsid w:val="42E9C730"/>
    <w:rsid w:val="433A2D4E"/>
    <w:rsid w:val="433C1FF8"/>
    <w:rsid w:val="433CEF28"/>
    <w:rsid w:val="4359809A"/>
    <w:rsid w:val="43A2161C"/>
    <w:rsid w:val="43DA207A"/>
    <w:rsid w:val="43F7615F"/>
    <w:rsid w:val="4405151E"/>
    <w:rsid w:val="44134412"/>
    <w:rsid w:val="444CF545"/>
    <w:rsid w:val="44A45572"/>
    <w:rsid w:val="44C9D749"/>
    <w:rsid w:val="44D59D06"/>
    <w:rsid w:val="453FDD96"/>
    <w:rsid w:val="45AD0E53"/>
    <w:rsid w:val="45C31624"/>
    <w:rsid w:val="45DB6A3E"/>
    <w:rsid w:val="45F16D83"/>
    <w:rsid w:val="46153A4D"/>
    <w:rsid w:val="461561FE"/>
    <w:rsid w:val="4625BFB9"/>
    <w:rsid w:val="466399E9"/>
    <w:rsid w:val="4699361F"/>
    <w:rsid w:val="46A9B030"/>
    <w:rsid w:val="46CDFCF0"/>
    <w:rsid w:val="46EF846C"/>
    <w:rsid w:val="472EEADC"/>
    <w:rsid w:val="478344A4"/>
    <w:rsid w:val="47D805CD"/>
    <w:rsid w:val="48090C81"/>
    <w:rsid w:val="481A60E3"/>
    <w:rsid w:val="481F0DA0"/>
    <w:rsid w:val="485C011E"/>
    <w:rsid w:val="4861F21E"/>
    <w:rsid w:val="48BBD7F1"/>
    <w:rsid w:val="48DFD1B6"/>
    <w:rsid w:val="48EED300"/>
    <w:rsid w:val="48F94B19"/>
    <w:rsid w:val="4909398E"/>
    <w:rsid w:val="490DDAA8"/>
    <w:rsid w:val="493F2FC7"/>
    <w:rsid w:val="4945CA2B"/>
    <w:rsid w:val="495EC1E8"/>
    <w:rsid w:val="49712988"/>
    <w:rsid w:val="4974B4C3"/>
    <w:rsid w:val="49776136"/>
    <w:rsid w:val="49864832"/>
    <w:rsid w:val="49A177F4"/>
    <w:rsid w:val="49AD0D19"/>
    <w:rsid w:val="49DED62C"/>
    <w:rsid w:val="4A03B74E"/>
    <w:rsid w:val="4A0E91A6"/>
    <w:rsid w:val="4A0EA8CC"/>
    <w:rsid w:val="4A1D6485"/>
    <w:rsid w:val="4A359558"/>
    <w:rsid w:val="4A4F3106"/>
    <w:rsid w:val="4A5133D6"/>
    <w:rsid w:val="4A5B6D7F"/>
    <w:rsid w:val="4A658B55"/>
    <w:rsid w:val="4A664099"/>
    <w:rsid w:val="4AA672ED"/>
    <w:rsid w:val="4ACE4787"/>
    <w:rsid w:val="4AD69FFF"/>
    <w:rsid w:val="4AF1181E"/>
    <w:rsid w:val="4AF7AA92"/>
    <w:rsid w:val="4AFB129D"/>
    <w:rsid w:val="4B9F4696"/>
    <w:rsid w:val="4BA45878"/>
    <w:rsid w:val="4BB9EF22"/>
    <w:rsid w:val="4BC81F0B"/>
    <w:rsid w:val="4BE82C69"/>
    <w:rsid w:val="4BE91225"/>
    <w:rsid w:val="4BF3A8EF"/>
    <w:rsid w:val="4C14FC4A"/>
    <w:rsid w:val="4C181044"/>
    <w:rsid w:val="4C48516C"/>
    <w:rsid w:val="4C48D67B"/>
    <w:rsid w:val="4C553CB1"/>
    <w:rsid w:val="4C686016"/>
    <w:rsid w:val="4C8AA734"/>
    <w:rsid w:val="4CA07863"/>
    <w:rsid w:val="4D21F3A0"/>
    <w:rsid w:val="4D3427A1"/>
    <w:rsid w:val="4D3E74C2"/>
    <w:rsid w:val="4D47A982"/>
    <w:rsid w:val="4D796184"/>
    <w:rsid w:val="4D7CFDA7"/>
    <w:rsid w:val="4D87752A"/>
    <w:rsid w:val="4DAC5AC2"/>
    <w:rsid w:val="4DD423F9"/>
    <w:rsid w:val="4DDCD913"/>
    <w:rsid w:val="4DE31564"/>
    <w:rsid w:val="4DEB1FE3"/>
    <w:rsid w:val="4E16DBFC"/>
    <w:rsid w:val="4E1B8DDE"/>
    <w:rsid w:val="4E392FE1"/>
    <w:rsid w:val="4E575097"/>
    <w:rsid w:val="4EC43265"/>
    <w:rsid w:val="4F2BFFDA"/>
    <w:rsid w:val="4F35C2B9"/>
    <w:rsid w:val="4F977662"/>
    <w:rsid w:val="4FA59F0B"/>
    <w:rsid w:val="4FDCEEAF"/>
    <w:rsid w:val="500E616A"/>
    <w:rsid w:val="501CD653"/>
    <w:rsid w:val="50255911"/>
    <w:rsid w:val="502F92A9"/>
    <w:rsid w:val="5065D5D2"/>
    <w:rsid w:val="5090B5BC"/>
    <w:rsid w:val="50AA6653"/>
    <w:rsid w:val="50BFACED"/>
    <w:rsid w:val="50D0153F"/>
    <w:rsid w:val="50E14504"/>
    <w:rsid w:val="50E7CB5B"/>
    <w:rsid w:val="50FCCFCE"/>
    <w:rsid w:val="51248F22"/>
    <w:rsid w:val="5138C642"/>
    <w:rsid w:val="5144B560"/>
    <w:rsid w:val="51590B67"/>
    <w:rsid w:val="5166CF54"/>
    <w:rsid w:val="51A6BD9D"/>
    <w:rsid w:val="51B122CF"/>
    <w:rsid w:val="51B5C786"/>
    <w:rsid w:val="52012B60"/>
    <w:rsid w:val="52239BB2"/>
    <w:rsid w:val="522CCE2A"/>
    <w:rsid w:val="52374F2A"/>
    <w:rsid w:val="524297D7"/>
    <w:rsid w:val="52571E6B"/>
    <w:rsid w:val="527139FF"/>
    <w:rsid w:val="52EAABDF"/>
    <w:rsid w:val="52FFA89F"/>
    <w:rsid w:val="5333F0A3"/>
    <w:rsid w:val="5345C7F7"/>
    <w:rsid w:val="5348B169"/>
    <w:rsid w:val="53556F23"/>
    <w:rsid w:val="5362FC61"/>
    <w:rsid w:val="537428E4"/>
    <w:rsid w:val="53A2FFEA"/>
    <w:rsid w:val="5411750A"/>
    <w:rsid w:val="542FD297"/>
    <w:rsid w:val="54561819"/>
    <w:rsid w:val="54899B4C"/>
    <w:rsid w:val="54DE97AC"/>
    <w:rsid w:val="54DEE5D9"/>
    <w:rsid w:val="54E03F1E"/>
    <w:rsid w:val="54E7E3DE"/>
    <w:rsid w:val="54F729DE"/>
    <w:rsid w:val="54FFA792"/>
    <w:rsid w:val="5571FC9E"/>
    <w:rsid w:val="55A7A4B3"/>
    <w:rsid w:val="55B4D3BB"/>
    <w:rsid w:val="55C2E144"/>
    <w:rsid w:val="55CBAAC4"/>
    <w:rsid w:val="55E0A671"/>
    <w:rsid w:val="55E5AAE6"/>
    <w:rsid w:val="560E6BB0"/>
    <w:rsid w:val="563F2888"/>
    <w:rsid w:val="5690804E"/>
    <w:rsid w:val="56909364"/>
    <w:rsid w:val="569EC3DB"/>
    <w:rsid w:val="56C60520"/>
    <w:rsid w:val="56F3330E"/>
    <w:rsid w:val="56FE9A6F"/>
    <w:rsid w:val="570E9D2D"/>
    <w:rsid w:val="5714E0D9"/>
    <w:rsid w:val="5715AFF7"/>
    <w:rsid w:val="577382ED"/>
    <w:rsid w:val="5776BE30"/>
    <w:rsid w:val="57892F5F"/>
    <w:rsid w:val="578AA605"/>
    <w:rsid w:val="57A77016"/>
    <w:rsid w:val="57E69B20"/>
    <w:rsid w:val="57F1632F"/>
    <w:rsid w:val="57F845D4"/>
    <w:rsid w:val="58237487"/>
    <w:rsid w:val="585532E4"/>
    <w:rsid w:val="585BDA00"/>
    <w:rsid w:val="586BDF0D"/>
    <w:rsid w:val="58724535"/>
    <w:rsid w:val="5886C8EA"/>
    <w:rsid w:val="58AD2509"/>
    <w:rsid w:val="58C40B3D"/>
    <w:rsid w:val="58F01F4A"/>
    <w:rsid w:val="59104633"/>
    <w:rsid w:val="594BD69B"/>
    <w:rsid w:val="595B6B49"/>
    <w:rsid w:val="598A5ADE"/>
    <w:rsid w:val="59B6ADFA"/>
    <w:rsid w:val="59FC0BA0"/>
    <w:rsid w:val="5A1887D8"/>
    <w:rsid w:val="5A4F716C"/>
    <w:rsid w:val="5AA4BE7A"/>
    <w:rsid w:val="5AADAD71"/>
    <w:rsid w:val="5ABCB1E0"/>
    <w:rsid w:val="5AF2EDAC"/>
    <w:rsid w:val="5B2E353A"/>
    <w:rsid w:val="5B57C3A2"/>
    <w:rsid w:val="5BB830F3"/>
    <w:rsid w:val="5BFA3322"/>
    <w:rsid w:val="5C08DAE3"/>
    <w:rsid w:val="5C1249B7"/>
    <w:rsid w:val="5C13B48D"/>
    <w:rsid w:val="5C1D4530"/>
    <w:rsid w:val="5C1E5645"/>
    <w:rsid w:val="5C2ADF7A"/>
    <w:rsid w:val="5C560ADA"/>
    <w:rsid w:val="5C5E5574"/>
    <w:rsid w:val="5C99534E"/>
    <w:rsid w:val="5CACF2FB"/>
    <w:rsid w:val="5CBBBDBD"/>
    <w:rsid w:val="5CC18B5A"/>
    <w:rsid w:val="5CD79021"/>
    <w:rsid w:val="5CDF2492"/>
    <w:rsid w:val="5CEF18C9"/>
    <w:rsid w:val="5CF8BF9F"/>
    <w:rsid w:val="5D113F96"/>
    <w:rsid w:val="5D378FE1"/>
    <w:rsid w:val="5D4FDFCC"/>
    <w:rsid w:val="5D7DF655"/>
    <w:rsid w:val="5D8954F6"/>
    <w:rsid w:val="5D8FDC7C"/>
    <w:rsid w:val="5E275A4D"/>
    <w:rsid w:val="5E2D0125"/>
    <w:rsid w:val="5E31597E"/>
    <w:rsid w:val="5E374756"/>
    <w:rsid w:val="5E387962"/>
    <w:rsid w:val="5E40C893"/>
    <w:rsid w:val="5E438D53"/>
    <w:rsid w:val="5E6355F5"/>
    <w:rsid w:val="5E7B085D"/>
    <w:rsid w:val="5E85C442"/>
    <w:rsid w:val="5EA5501B"/>
    <w:rsid w:val="5EA9F348"/>
    <w:rsid w:val="5ED112E0"/>
    <w:rsid w:val="5EDA125E"/>
    <w:rsid w:val="5EF905D8"/>
    <w:rsid w:val="5F15E96D"/>
    <w:rsid w:val="5F46892A"/>
    <w:rsid w:val="5F6080A9"/>
    <w:rsid w:val="5F754036"/>
    <w:rsid w:val="5F89387A"/>
    <w:rsid w:val="5FA3DEBE"/>
    <w:rsid w:val="5FB24C9E"/>
    <w:rsid w:val="5FBEA123"/>
    <w:rsid w:val="602E9905"/>
    <w:rsid w:val="603CE0C5"/>
    <w:rsid w:val="604C100E"/>
    <w:rsid w:val="60695786"/>
    <w:rsid w:val="60751B81"/>
    <w:rsid w:val="6096F04D"/>
    <w:rsid w:val="609D1492"/>
    <w:rsid w:val="60A8CD91"/>
    <w:rsid w:val="60CDBE5E"/>
    <w:rsid w:val="60E9D57A"/>
    <w:rsid w:val="6127F8D3"/>
    <w:rsid w:val="612C5305"/>
    <w:rsid w:val="618BB113"/>
    <w:rsid w:val="6194A2CE"/>
    <w:rsid w:val="61D9E313"/>
    <w:rsid w:val="61F5D8CA"/>
    <w:rsid w:val="62526764"/>
    <w:rsid w:val="6252ED13"/>
    <w:rsid w:val="626A8924"/>
    <w:rsid w:val="62E1F295"/>
    <w:rsid w:val="62E491C8"/>
    <w:rsid w:val="62EF2A8C"/>
    <w:rsid w:val="6316EBD0"/>
    <w:rsid w:val="632E97B1"/>
    <w:rsid w:val="632F527D"/>
    <w:rsid w:val="63493A8D"/>
    <w:rsid w:val="639FA596"/>
    <w:rsid w:val="63AB92C5"/>
    <w:rsid w:val="63DC2690"/>
    <w:rsid w:val="63F60675"/>
    <w:rsid w:val="64688A77"/>
    <w:rsid w:val="6496562A"/>
    <w:rsid w:val="64971210"/>
    <w:rsid w:val="64BDD398"/>
    <w:rsid w:val="64F3A090"/>
    <w:rsid w:val="64F6A6A9"/>
    <w:rsid w:val="651EBBBB"/>
    <w:rsid w:val="65861D7C"/>
    <w:rsid w:val="65BD6556"/>
    <w:rsid w:val="661513AA"/>
    <w:rsid w:val="6626F051"/>
    <w:rsid w:val="66282408"/>
    <w:rsid w:val="66550765"/>
    <w:rsid w:val="66988913"/>
    <w:rsid w:val="66AFBF0D"/>
    <w:rsid w:val="66BD8646"/>
    <w:rsid w:val="66C56462"/>
    <w:rsid w:val="66FBCF37"/>
    <w:rsid w:val="67123D4D"/>
    <w:rsid w:val="671DCD69"/>
    <w:rsid w:val="673AEC05"/>
    <w:rsid w:val="6744B1F3"/>
    <w:rsid w:val="674C56F5"/>
    <w:rsid w:val="678B8F62"/>
    <w:rsid w:val="6793971A"/>
    <w:rsid w:val="67BDEE9A"/>
    <w:rsid w:val="67DC116D"/>
    <w:rsid w:val="67E01533"/>
    <w:rsid w:val="67E323E1"/>
    <w:rsid w:val="680F8596"/>
    <w:rsid w:val="681A6A54"/>
    <w:rsid w:val="68687CE4"/>
    <w:rsid w:val="68A2B0BB"/>
    <w:rsid w:val="68A8021C"/>
    <w:rsid w:val="68B17677"/>
    <w:rsid w:val="68E107E3"/>
    <w:rsid w:val="69087763"/>
    <w:rsid w:val="6921093F"/>
    <w:rsid w:val="692A0995"/>
    <w:rsid w:val="692C1355"/>
    <w:rsid w:val="69636AE0"/>
    <w:rsid w:val="6968B6A4"/>
    <w:rsid w:val="69973EA6"/>
    <w:rsid w:val="69C14429"/>
    <w:rsid w:val="69C5C9EC"/>
    <w:rsid w:val="69FB6142"/>
    <w:rsid w:val="6A033DEA"/>
    <w:rsid w:val="6A15A93D"/>
    <w:rsid w:val="6A1F40E5"/>
    <w:rsid w:val="6A6064AC"/>
    <w:rsid w:val="6AAF42DE"/>
    <w:rsid w:val="6AD792EE"/>
    <w:rsid w:val="6B1D2B6D"/>
    <w:rsid w:val="6B2377CD"/>
    <w:rsid w:val="6B2A371E"/>
    <w:rsid w:val="6B36C08A"/>
    <w:rsid w:val="6B43241B"/>
    <w:rsid w:val="6B494319"/>
    <w:rsid w:val="6B4A67B3"/>
    <w:rsid w:val="6B5F9D4F"/>
    <w:rsid w:val="6B625D7F"/>
    <w:rsid w:val="6B8711B1"/>
    <w:rsid w:val="6BDA97F8"/>
    <w:rsid w:val="6BEB7065"/>
    <w:rsid w:val="6BF64BB4"/>
    <w:rsid w:val="6C04F495"/>
    <w:rsid w:val="6C1C7CB6"/>
    <w:rsid w:val="6C3B77BE"/>
    <w:rsid w:val="6C544719"/>
    <w:rsid w:val="6C587BD1"/>
    <w:rsid w:val="6C70A7CC"/>
    <w:rsid w:val="6C8412F1"/>
    <w:rsid w:val="6C875C7F"/>
    <w:rsid w:val="6CAAA4EB"/>
    <w:rsid w:val="6CBB1E39"/>
    <w:rsid w:val="6CDAD285"/>
    <w:rsid w:val="6CF18480"/>
    <w:rsid w:val="6CF82228"/>
    <w:rsid w:val="6D0F8981"/>
    <w:rsid w:val="6D244C7E"/>
    <w:rsid w:val="6D6B6BEA"/>
    <w:rsid w:val="6D84B2D9"/>
    <w:rsid w:val="6DBAEC68"/>
    <w:rsid w:val="6DCBD596"/>
    <w:rsid w:val="6DE546E8"/>
    <w:rsid w:val="6E0444CC"/>
    <w:rsid w:val="6E2931B5"/>
    <w:rsid w:val="6E36B700"/>
    <w:rsid w:val="6EC97665"/>
    <w:rsid w:val="6ED4881F"/>
    <w:rsid w:val="6EF2FF88"/>
    <w:rsid w:val="6F1A4F97"/>
    <w:rsid w:val="6F33900B"/>
    <w:rsid w:val="6F3D63C6"/>
    <w:rsid w:val="6F5AEC62"/>
    <w:rsid w:val="6F70C973"/>
    <w:rsid w:val="6F793B81"/>
    <w:rsid w:val="6F8E9B16"/>
    <w:rsid w:val="6F9C2F5B"/>
    <w:rsid w:val="6FC1F215"/>
    <w:rsid w:val="6FD0F549"/>
    <w:rsid w:val="700B8F7E"/>
    <w:rsid w:val="7077281D"/>
    <w:rsid w:val="70830A5C"/>
    <w:rsid w:val="70A1842D"/>
    <w:rsid w:val="70A6D51C"/>
    <w:rsid w:val="70AA79BC"/>
    <w:rsid w:val="70AFE3F8"/>
    <w:rsid w:val="70CEEE27"/>
    <w:rsid w:val="70FE5954"/>
    <w:rsid w:val="713F0B40"/>
    <w:rsid w:val="71F9C7C3"/>
    <w:rsid w:val="71FB7833"/>
    <w:rsid w:val="7230073A"/>
    <w:rsid w:val="7241AC9E"/>
    <w:rsid w:val="72480DD4"/>
    <w:rsid w:val="727BC1F4"/>
    <w:rsid w:val="727F32CB"/>
    <w:rsid w:val="72B5D0AA"/>
    <w:rsid w:val="72D0A5AC"/>
    <w:rsid w:val="72D7A962"/>
    <w:rsid w:val="72D8ECD4"/>
    <w:rsid w:val="73042410"/>
    <w:rsid w:val="731C0583"/>
    <w:rsid w:val="7327D1A4"/>
    <w:rsid w:val="732E895E"/>
    <w:rsid w:val="73380FE7"/>
    <w:rsid w:val="733F6379"/>
    <w:rsid w:val="7370088B"/>
    <w:rsid w:val="737D91D5"/>
    <w:rsid w:val="73C1538C"/>
    <w:rsid w:val="73CEE5BA"/>
    <w:rsid w:val="73D24ED6"/>
    <w:rsid w:val="73D59820"/>
    <w:rsid w:val="73EA177D"/>
    <w:rsid w:val="741618A0"/>
    <w:rsid w:val="7428094E"/>
    <w:rsid w:val="742EBDC1"/>
    <w:rsid w:val="74387997"/>
    <w:rsid w:val="74438C6E"/>
    <w:rsid w:val="74447C95"/>
    <w:rsid w:val="744C9F43"/>
    <w:rsid w:val="744D373C"/>
    <w:rsid w:val="746AE16B"/>
    <w:rsid w:val="74ACE5AB"/>
    <w:rsid w:val="74B77AE1"/>
    <w:rsid w:val="75049A72"/>
    <w:rsid w:val="750F315D"/>
    <w:rsid w:val="75155473"/>
    <w:rsid w:val="7555265A"/>
    <w:rsid w:val="757B5937"/>
    <w:rsid w:val="757C6806"/>
    <w:rsid w:val="759F68C9"/>
    <w:rsid w:val="75A92AF8"/>
    <w:rsid w:val="75AFF19B"/>
    <w:rsid w:val="75B70B98"/>
    <w:rsid w:val="75C54C1A"/>
    <w:rsid w:val="75D3FC9A"/>
    <w:rsid w:val="75FA8F4E"/>
    <w:rsid w:val="7605B96A"/>
    <w:rsid w:val="7634168E"/>
    <w:rsid w:val="76543521"/>
    <w:rsid w:val="76572881"/>
    <w:rsid w:val="768910B4"/>
    <w:rsid w:val="76927EC4"/>
    <w:rsid w:val="76B21FE7"/>
    <w:rsid w:val="76F05C0C"/>
    <w:rsid w:val="76F9AF47"/>
    <w:rsid w:val="76FA03F0"/>
    <w:rsid w:val="7705EC2E"/>
    <w:rsid w:val="77250205"/>
    <w:rsid w:val="772AF123"/>
    <w:rsid w:val="773E6EFA"/>
    <w:rsid w:val="774F2A23"/>
    <w:rsid w:val="7767CB3D"/>
    <w:rsid w:val="777CA927"/>
    <w:rsid w:val="779DE16F"/>
    <w:rsid w:val="77AD4343"/>
    <w:rsid w:val="7802D027"/>
    <w:rsid w:val="783852F6"/>
    <w:rsid w:val="7840A1AB"/>
    <w:rsid w:val="78C5775F"/>
    <w:rsid w:val="78C6DC21"/>
    <w:rsid w:val="78DAD8F4"/>
    <w:rsid w:val="78DBB6D1"/>
    <w:rsid w:val="78E4681B"/>
    <w:rsid w:val="78F78399"/>
    <w:rsid w:val="78FC7AB2"/>
    <w:rsid w:val="79245AE9"/>
    <w:rsid w:val="7948D89F"/>
    <w:rsid w:val="7974B48C"/>
    <w:rsid w:val="79884B89"/>
    <w:rsid w:val="79987C77"/>
    <w:rsid w:val="79A34EE6"/>
    <w:rsid w:val="79AD8F79"/>
    <w:rsid w:val="79D2E778"/>
    <w:rsid w:val="79E454F4"/>
    <w:rsid w:val="79F0A9B9"/>
    <w:rsid w:val="7A394516"/>
    <w:rsid w:val="7A459B11"/>
    <w:rsid w:val="7A556D22"/>
    <w:rsid w:val="7A647D3C"/>
    <w:rsid w:val="7A738572"/>
    <w:rsid w:val="7A90CAD7"/>
    <w:rsid w:val="7ACE1EB1"/>
    <w:rsid w:val="7ADB3F31"/>
    <w:rsid w:val="7AE1F6F1"/>
    <w:rsid w:val="7AE8FE6C"/>
    <w:rsid w:val="7B2EC79B"/>
    <w:rsid w:val="7B3B272A"/>
    <w:rsid w:val="7B4561A8"/>
    <w:rsid w:val="7B591110"/>
    <w:rsid w:val="7B59D751"/>
    <w:rsid w:val="7B657A1D"/>
    <w:rsid w:val="7B6A9A54"/>
    <w:rsid w:val="7B78A3B6"/>
    <w:rsid w:val="7BC636E7"/>
    <w:rsid w:val="7BDCDDA5"/>
    <w:rsid w:val="7BE8087F"/>
    <w:rsid w:val="7BF9BA5F"/>
    <w:rsid w:val="7C2A07C7"/>
    <w:rsid w:val="7C413BFE"/>
    <w:rsid w:val="7C6A5E49"/>
    <w:rsid w:val="7CBD22A2"/>
    <w:rsid w:val="7D34E6F2"/>
    <w:rsid w:val="7D42145F"/>
    <w:rsid w:val="7D614607"/>
    <w:rsid w:val="7D63CD87"/>
    <w:rsid w:val="7D71A27D"/>
    <w:rsid w:val="7D9A6A3F"/>
    <w:rsid w:val="7DB56DF4"/>
    <w:rsid w:val="7DB6BBFF"/>
    <w:rsid w:val="7DFF0DDB"/>
    <w:rsid w:val="7E9B11FE"/>
    <w:rsid w:val="7EC2DAEF"/>
    <w:rsid w:val="7EC436BE"/>
    <w:rsid w:val="7EC8116D"/>
    <w:rsid w:val="7EFB57C4"/>
    <w:rsid w:val="7F0DD961"/>
    <w:rsid w:val="7F22FA4E"/>
    <w:rsid w:val="7F41BBB6"/>
    <w:rsid w:val="7F48EBBC"/>
    <w:rsid w:val="7F4F7BA2"/>
    <w:rsid w:val="7F5B254C"/>
    <w:rsid w:val="7F5DAB8D"/>
    <w:rsid w:val="7F71E808"/>
    <w:rsid w:val="7FAA7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0E8B"/>
  <w15:chartTrackingRefBased/>
  <w15:docId w15:val="{DA4AD67F-4293-4F36-A73E-EDDEAFE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88"/>
  </w:style>
  <w:style w:type="paragraph" w:styleId="Heading1">
    <w:name w:val="heading 1"/>
    <w:basedOn w:val="Normal"/>
    <w:next w:val="Normal"/>
    <w:link w:val="Heading1Char"/>
    <w:uiPriority w:val="9"/>
    <w:qFormat/>
    <w:rsid w:val="00363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32E97B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32E97B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6D9"/>
    <w:rPr>
      <w:rFonts w:eastAsiaTheme="majorEastAsia" w:cstheme="majorBidi"/>
      <w:i/>
      <w:iCs/>
      <w:color w:val="272727"/>
    </w:rPr>
  </w:style>
  <w:style w:type="character" w:customStyle="1" w:styleId="Heading9Char">
    <w:name w:val="Heading 9 Char"/>
    <w:basedOn w:val="DefaultParagraphFont"/>
    <w:link w:val="Heading9"/>
    <w:uiPriority w:val="9"/>
    <w:semiHidden/>
    <w:rsid w:val="003636D9"/>
    <w:rPr>
      <w:rFonts w:eastAsiaTheme="majorEastAsia" w:cstheme="majorBidi"/>
      <w:color w:val="272727"/>
    </w:rPr>
  </w:style>
  <w:style w:type="paragraph" w:styleId="Title">
    <w:name w:val="Title"/>
    <w:basedOn w:val="Normal"/>
    <w:next w:val="Normal"/>
    <w:link w:val="TitleChar"/>
    <w:uiPriority w:val="10"/>
    <w:qFormat/>
    <w:rsid w:val="632E97B1"/>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636D9"/>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2E97B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3636D9"/>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3636D9"/>
    <w:pPr>
      <w:spacing w:before="160"/>
      <w:jc w:val="center"/>
    </w:pPr>
    <w:rPr>
      <w:i/>
      <w:iCs/>
      <w:color w:val="404040" w:themeColor="text1" w:themeTint="BF"/>
    </w:rPr>
  </w:style>
  <w:style w:type="character" w:customStyle="1" w:styleId="QuoteChar">
    <w:name w:val="Quote Char"/>
    <w:basedOn w:val="DefaultParagraphFont"/>
    <w:link w:val="Quote"/>
    <w:uiPriority w:val="29"/>
    <w:rsid w:val="003636D9"/>
    <w:rPr>
      <w:i/>
      <w:iCs/>
      <w:color w:val="404040" w:themeColor="text1" w:themeTint="BF"/>
    </w:rPr>
  </w:style>
  <w:style w:type="paragraph" w:styleId="ListParagraph">
    <w:name w:val="List Paragraph"/>
    <w:basedOn w:val="Normal"/>
    <w:uiPriority w:val="34"/>
    <w:qFormat/>
    <w:rsid w:val="003636D9"/>
    <w:pPr>
      <w:ind w:left="720"/>
      <w:contextualSpacing/>
    </w:pPr>
  </w:style>
  <w:style w:type="character" w:styleId="IntenseEmphasis">
    <w:name w:val="Intense Emphasis"/>
    <w:basedOn w:val="DefaultParagraphFont"/>
    <w:uiPriority w:val="21"/>
    <w:qFormat/>
    <w:rsid w:val="003636D9"/>
    <w:rPr>
      <w:i/>
      <w:iCs/>
      <w:color w:val="0F4761" w:themeColor="accent1" w:themeShade="BF"/>
    </w:rPr>
  </w:style>
  <w:style w:type="paragraph" w:styleId="IntenseQuote">
    <w:name w:val="Intense Quote"/>
    <w:basedOn w:val="Normal"/>
    <w:next w:val="Normal"/>
    <w:link w:val="IntenseQuoteChar"/>
    <w:uiPriority w:val="30"/>
    <w:qFormat/>
    <w:rsid w:val="632E97B1"/>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D9"/>
    <w:rPr>
      <w:i/>
      <w:iCs/>
      <w:color w:val="0F4761" w:themeColor="accent1" w:themeShade="BF"/>
    </w:rPr>
  </w:style>
  <w:style w:type="character" w:styleId="IntenseReference">
    <w:name w:val="Intense Reference"/>
    <w:basedOn w:val="DefaultParagraphFont"/>
    <w:uiPriority w:val="32"/>
    <w:qFormat/>
    <w:rsid w:val="003636D9"/>
    <w:rPr>
      <w:b/>
      <w:bCs/>
      <w:smallCaps/>
      <w:color w:val="0F4761" w:themeColor="accent1" w:themeShade="BF"/>
      <w:spacing w:val="5"/>
    </w:rPr>
  </w:style>
  <w:style w:type="character" w:styleId="CommentReference">
    <w:name w:val="annotation reference"/>
    <w:basedOn w:val="DefaultParagraphFont"/>
    <w:uiPriority w:val="99"/>
    <w:semiHidden/>
    <w:unhideWhenUsed/>
    <w:rsid w:val="00E37A3F"/>
    <w:rPr>
      <w:sz w:val="16"/>
      <w:szCs w:val="16"/>
    </w:rPr>
  </w:style>
  <w:style w:type="paragraph" w:styleId="CommentText">
    <w:name w:val="annotation text"/>
    <w:basedOn w:val="Normal"/>
    <w:link w:val="CommentTextChar"/>
    <w:uiPriority w:val="99"/>
    <w:unhideWhenUsed/>
    <w:rsid w:val="00E37A3F"/>
    <w:pPr>
      <w:spacing w:line="240" w:lineRule="auto"/>
    </w:pPr>
    <w:rPr>
      <w:sz w:val="20"/>
      <w:szCs w:val="20"/>
    </w:rPr>
  </w:style>
  <w:style w:type="character" w:customStyle="1" w:styleId="CommentTextChar">
    <w:name w:val="Comment Text Char"/>
    <w:basedOn w:val="DefaultParagraphFont"/>
    <w:link w:val="CommentText"/>
    <w:uiPriority w:val="99"/>
    <w:rsid w:val="00E37A3F"/>
    <w:rPr>
      <w:sz w:val="20"/>
      <w:szCs w:val="20"/>
    </w:rPr>
  </w:style>
  <w:style w:type="paragraph" w:styleId="CommentSubject">
    <w:name w:val="annotation subject"/>
    <w:basedOn w:val="CommentText"/>
    <w:next w:val="CommentText"/>
    <w:link w:val="CommentSubjectChar"/>
    <w:uiPriority w:val="99"/>
    <w:semiHidden/>
    <w:unhideWhenUsed/>
    <w:rsid w:val="00E37A3F"/>
    <w:rPr>
      <w:b/>
      <w:bCs/>
    </w:rPr>
  </w:style>
  <w:style w:type="character" w:customStyle="1" w:styleId="CommentSubjectChar">
    <w:name w:val="Comment Subject Char"/>
    <w:basedOn w:val="CommentTextChar"/>
    <w:link w:val="CommentSubject"/>
    <w:uiPriority w:val="99"/>
    <w:semiHidden/>
    <w:rsid w:val="00E37A3F"/>
    <w:rPr>
      <w:b/>
      <w:bCs/>
      <w:sz w:val="20"/>
      <w:szCs w:val="20"/>
    </w:rPr>
  </w:style>
  <w:style w:type="paragraph" w:styleId="Revision">
    <w:name w:val="Revision"/>
    <w:hidden/>
    <w:uiPriority w:val="99"/>
    <w:semiHidden/>
    <w:rsid w:val="008B53AF"/>
    <w:pPr>
      <w:spacing w:after="0" w:line="240" w:lineRule="auto"/>
    </w:pPr>
  </w:style>
  <w:style w:type="character" w:styleId="Hyperlink">
    <w:name w:val="Hyperlink"/>
    <w:basedOn w:val="DefaultParagraphFont"/>
    <w:uiPriority w:val="99"/>
    <w:unhideWhenUsed/>
    <w:rsid w:val="00BC7180"/>
    <w:rPr>
      <w:color w:val="467886" w:themeColor="hyperlink"/>
      <w:u w:val="single"/>
    </w:rPr>
  </w:style>
  <w:style w:type="character" w:styleId="UnresolvedMention">
    <w:name w:val="Unresolved Mention"/>
    <w:basedOn w:val="DefaultParagraphFont"/>
    <w:uiPriority w:val="99"/>
    <w:semiHidden/>
    <w:unhideWhenUsed/>
    <w:rsid w:val="00BC7180"/>
    <w:rPr>
      <w:color w:val="605E5C"/>
      <w:shd w:val="clear" w:color="auto" w:fill="E1DFDD"/>
    </w:rPr>
  </w:style>
  <w:style w:type="paragraph" w:styleId="TOC1">
    <w:name w:val="toc 1"/>
    <w:basedOn w:val="Normal"/>
    <w:next w:val="Normal"/>
    <w:uiPriority w:val="39"/>
    <w:unhideWhenUsed/>
    <w:rsid w:val="00F94558"/>
    <w:pPr>
      <w:spacing w:after="100"/>
    </w:pPr>
  </w:style>
  <w:style w:type="paragraph" w:styleId="TOC2">
    <w:name w:val="toc 2"/>
    <w:basedOn w:val="Normal"/>
    <w:next w:val="Normal"/>
    <w:uiPriority w:val="39"/>
    <w:unhideWhenUsed/>
    <w:rsid w:val="00F94558"/>
    <w:pPr>
      <w:spacing w:after="100"/>
      <w:ind w:left="220"/>
    </w:pPr>
  </w:style>
  <w:style w:type="paragraph" w:styleId="TOC3">
    <w:name w:val="toc 3"/>
    <w:basedOn w:val="Normal"/>
    <w:next w:val="Normal"/>
    <w:uiPriority w:val="39"/>
    <w:unhideWhenUsed/>
    <w:rsid w:val="00F94558"/>
    <w:pPr>
      <w:spacing w:after="100"/>
      <w:ind w:left="440"/>
    </w:pPr>
  </w:style>
  <w:style w:type="paragraph" w:styleId="TOC4">
    <w:name w:val="toc 4"/>
    <w:basedOn w:val="Normal"/>
    <w:next w:val="Normal"/>
    <w:uiPriority w:val="39"/>
    <w:unhideWhenUsed/>
    <w:rsid w:val="00F94558"/>
    <w:pPr>
      <w:spacing w:after="100"/>
      <w:ind w:left="660"/>
    </w:pPr>
  </w:style>
  <w:style w:type="paragraph" w:styleId="TOC5">
    <w:name w:val="toc 5"/>
    <w:basedOn w:val="Normal"/>
    <w:next w:val="Normal"/>
    <w:uiPriority w:val="39"/>
    <w:unhideWhenUsed/>
    <w:rsid w:val="00F94558"/>
    <w:pPr>
      <w:spacing w:after="100"/>
      <w:ind w:left="880"/>
    </w:pPr>
  </w:style>
  <w:style w:type="paragraph" w:styleId="TOC6">
    <w:name w:val="toc 6"/>
    <w:basedOn w:val="Normal"/>
    <w:next w:val="Normal"/>
    <w:uiPriority w:val="39"/>
    <w:unhideWhenUsed/>
    <w:rsid w:val="00F94558"/>
    <w:pPr>
      <w:spacing w:after="100"/>
      <w:ind w:left="1100"/>
    </w:pPr>
  </w:style>
  <w:style w:type="paragraph" w:styleId="TOC7">
    <w:name w:val="toc 7"/>
    <w:basedOn w:val="Normal"/>
    <w:next w:val="Normal"/>
    <w:uiPriority w:val="39"/>
    <w:unhideWhenUsed/>
    <w:rsid w:val="00F94558"/>
    <w:pPr>
      <w:spacing w:after="100"/>
      <w:ind w:left="1320"/>
    </w:pPr>
  </w:style>
  <w:style w:type="paragraph" w:styleId="TOC8">
    <w:name w:val="toc 8"/>
    <w:basedOn w:val="Normal"/>
    <w:next w:val="Normal"/>
    <w:uiPriority w:val="39"/>
    <w:unhideWhenUsed/>
    <w:rsid w:val="00F94558"/>
    <w:pPr>
      <w:spacing w:after="100"/>
      <w:ind w:left="1540"/>
    </w:pPr>
  </w:style>
  <w:style w:type="paragraph" w:styleId="TOC9">
    <w:name w:val="toc 9"/>
    <w:basedOn w:val="Normal"/>
    <w:next w:val="Normal"/>
    <w:uiPriority w:val="39"/>
    <w:unhideWhenUsed/>
    <w:rsid w:val="00F94558"/>
    <w:pPr>
      <w:spacing w:after="100"/>
      <w:ind w:left="1760"/>
    </w:pPr>
  </w:style>
  <w:style w:type="paragraph" w:styleId="EndnoteText">
    <w:name w:val="endnote text"/>
    <w:basedOn w:val="Normal"/>
    <w:link w:val="EndnoteTextChar"/>
    <w:uiPriority w:val="99"/>
    <w:semiHidden/>
    <w:unhideWhenUsed/>
    <w:rsid w:val="00F9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558"/>
    <w:rPr>
      <w:sz w:val="20"/>
      <w:szCs w:val="20"/>
    </w:rPr>
  </w:style>
  <w:style w:type="paragraph" w:styleId="Footer">
    <w:name w:val="footer"/>
    <w:basedOn w:val="Normal"/>
    <w:link w:val="FooterChar"/>
    <w:uiPriority w:val="99"/>
    <w:unhideWhenUsed/>
    <w:rsid w:val="00F9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58"/>
  </w:style>
  <w:style w:type="paragraph" w:styleId="FootnoteText">
    <w:name w:val="footnote text"/>
    <w:basedOn w:val="Normal"/>
    <w:link w:val="FootnoteTextChar"/>
    <w:uiPriority w:val="99"/>
    <w:semiHidden/>
    <w:unhideWhenUsed/>
    <w:rsid w:val="00F94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558"/>
    <w:rPr>
      <w:sz w:val="20"/>
      <w:szCs w:val="20"/>
    </w:rPr>
  </w:style>
  <w:style w:type="paragraph" w:styleId="Header">
    <w:name w:val="header"/>
    <w:basedOn w:val="Normal"/>
    <w:link w:val="HeaderChar"/>
    <w:uiPriority w:val="99"/>
    <w:unhideWhenUsed/>
    <w:rsid w:val="00F9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58"/>
  </w:style>
  <w:style w:type="character" w:styleId="Mention">
    <w:name w:val="Mention"/>
    <w:basedOn w:val="DefaultParagraphFont"/>
    <w:uiPriority w:val="99"/>
    <w:unhideWhenUsed/>
    <w:rsid w:val="00C10204"/>
    <w:rPr>
      <w:color w:val="2B579A"/>
      <w:shd w:val="clear" w:color="auto" w:fill="E1DFDD"/>
    </w:rPr>
  </w:style>
  <w:style w:type="character" w:styleId="FootnoteReference">
    <w:name w:val="footnote reference"/>
    <w:basedOn w:val="DefaultParagraphFont"/>
    <w:uiPriority w:val="99"/>
    <w:semiHidden/>
    <w:unhideWhenUsed/>
    <w:rsid w:val="00DF4930"/>
    <w:rPr>
      <w:vertAlign w:val="superscript"/>
    </w:rPr>
  </w:style>
  <w:style w:type="table" w:styleId="TableGrid">
    <w:name w:val="Table Grid"/>
    <w:basedOn w:val="TableNormal"/>
    <w:uiPriority w:val="39"/>
    <w:rsid w:val="004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545C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5129">
      <w:bodyDiv w:val="1"/>
      <w:marLeft w:val="0"/>
      <w:marRight w:val="0"/>
      <w:marTop w:val="0"/>
      <w:marBottom w:val="0"/>
      <w:divBdr>
        <w:top w:val="none" w:sz="0" w:space="0" w:color="auto"/>
        <w:left w:val="none" w:sz="0" w:space="0" w:color="auto"/>
        <w:bottom w:val="none" w:sz="0" w:space="0" w:color="auto"/>
        <w:right w:val="none" w:sz="0" w:space="0" w:color="auto"/>
      </w:divBdr>
    </w:div>
    <w:div w:id="561448926">
      <w:bodyDiv w:val="1"/>
      <w:marLeft w:val="0"/>
      <w:marRight w:val="0"/>
      <w:marTop w:val="0"/>
      <w:marBottom w:val="0"/>
      <w:divBdr>
        <w:top w:val="none" w:sz="0" w:space="0" w:color="auto"/>
        <w:left w:val="none" w:sz="0" w:space="0" w:color="auto"/>
        <w:bottom w:val="none" w:sz="0" w:space="0" w:color="auto"/>
        <w:right w:val="none" w:sz="0" w:space="0" w:color="auto"/>
      </w:divBdr>
    </w:div>
    <w:div w:id="721636326">
      <w:bodyDiv w:val="1"/>
      <w:marLeft w:val="0"/>
      <w:marRight w:val="0"/>
      <w:marTop w:val="0"/>
      <w:marBottom w:val="0"/>
      <w:divBdr>
        <w:top w:val="none" w:sz="0" w:space="0" w:color="auto"/>
        <w:left w:val="none" w:sz="0" w:space="0" w:color="auto"/>
        <w:bottom w:val="none" w:sz="0" w:space="0" w:color="auto"/>
        <w:right w:val="none" w:sz="0" w:space="0" w:color="auto"/>
      </w:divBdr>
    </w:div>
    <w:div w:id="1270235336">
      <w:bodyDiv w:val="1"/>
      <w:marLeft w:val="0"/>
      <w:marRight w:val="0"/>
      <w:marTop w:val="0"/>
      <w:marBottom w:val="0"/>
      <w:divBdr>
        <w:top w:val="none" w:sz="0" w:space="0" w:color="auto"/>
        <w:left w:val="none" w:sz="0" w:space="0" w:color="auto"/>
        <w:bottom w:val="none" w:sz="0" w:space="0" w:color="auto"/>
        <w:right w:val="none" w:sz="0" w:space="0" w:color="auto"/>
      </w:divBdr>
    </w:div>
    <w:div w:id="1414013187">
      <w:bodyDiv w:val="1"/>
      <w:marLeft w:val="0"/>
      <w:marRight w:val="0"/>
      <w:marTop w:val="0"/>
      <w:marBottom w:val="0"/>
      <w:divBdr>
        <w:top w:val="none" w:sz="0" w:space="0" w:color="auto"/>
        <w:left w:val="none" w:sz="0" w:space="0" w:color="auto"/>
        <w:bottom w:val="none" w:sz="0" w:space="0" w:color="auto"/>
        <w:right w:val="none" w:sz="0" w:space="0" w:color="auto"/>
      </w:divBdr>
    </w:div>
    <w:div w:id="1427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fb15dd60fe8615306172e19ac2de451f">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57d799742b323de643229b4c74fa9975"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80A6C-6FEB-4795-B6C6-093F58817A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0ecaf89-3eaf-4935-9d98-ca10b9b37e3e"/>
    <ds:schemaRef ds:uri="b235bbfb-4bfe-4eac-a4eb-98cede1455d2"/>
    <ds:schemaRef ds:uri="http://www.w3.org/XML/1998/namespace"/>
    <ds:schemaRef ds:uri="http://purl.org/dc/dcmitype/"/>
  </ds:schemaRefs>
</ds:datastoreItem>
</file>

<file path=customXml/itemProps2.xml><?xml version="1.0" encoding="utf-8"?>
<ds:datastoreItem xmlns:ds="http://schemas.openxmlformats.org/officeDocument/2006/customXml" ds:itemID="{D7B64C81-0C09-4342-8944-CCBD355E4CA6}">
  <ds:schemaRefs>
    <ds:schemaRef ds:uri="http://schemas.microsoft.com/sharepoint/v3/contenttype/forms"/>
  </ds:schemaRefs>
</ds:datastoreItem>
</file>

<file path=customXml/itemProps3.xml><?xml version="1.0" encoding="utf-8"?>
<ds:datastoreItem xmlns:ds="http://schemas.openxmlformats.org/officeDocument/2006/customXml" ds:itemID="{DE7FE516-2C48-47A3-8867-703E7B64162C}">
  <ds:schemaRefs>
    <ds:schemaRef ds:uri="http://schemas.openxmlformats.org/officeDocument/2006/bibliography"/>
  </ds:schemaRefs>
</ds:datastoreItem>
</file>

<file path=customXml/itemProps4.xml><?xml version="1.0" encoding="utf-8"?>
<ds:datastoreItem xmlns:ds="http://schemas.openxmlformats.org/officeDocument/2006/customXml" ds:itemID="{D5930FA5-4E5E-4E7E-830A-631FB371B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1759</Words>
  <Characters>9926</Characters>
  <Application>Microsoft Office Word</Application>
  <DocSecurity>0</DocSecurity>
  <Lines>174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Ovbiagele, Odion (Volpe)</dc:creator>
  <cp:keywords/>
  <dc:description/>
  <cp:lastModifiedBy>Berg, Ian (Volpe)</cp:lastModifiedBy>
  <cp:revision>2</cp:revision>
  <dcterms:created xsi:type="dcterms:W3CDTF">2026-01-26T20:49:00Z</dcterms:created>
  <dcterms:modified xsi:type="dcterms:W3CDTF">2026-01-26T20:49:00Z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