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73F4E" w14:textId="5A5E21AF" w:rsidR="00775C9C" w:rsidRPr="00224F96" w:rsidRDefault="3735C076" w:rsidP="00224F96">
      <w:pPr>
        <w:pStyle w:val="Heading1"/>
      </w:pPr>
      <w:r w:rsidRPr="00224F96">
        <w:t>Research Problem Statement</w:t>
      </w:r>
    </w:p>
    <w:p w14:paraId="71BC6D9A" w14:textId="664E38A5" w:rsidR="00775C9C" w:rsidRPr="00224F96" w:rsidRDefault="3735C076" w:rsidP="00224F96">
      <w:pPr>
        <w:pStyle w:val="Heading2"/>
      </w:pPr>
      <w:r w:rsidRPr="00224F96">
        <w:t>Research Problem Title</w:t>
      </w:r>
    </w:p>
    <w:p w14:paraId="3FA98F34" w14:textId="38B784BD" w:rsidR="001603AD" w:rsidRPr="00113ADC" w:rsidRDefault="003F64AB" w:rsidP="00224F96">
      <w:r>
        <w:t>Driver Information Signing Needs</w:t>
      </w:r>
    </w:p>
    <w:p w14:paraId="1490C0C2" w14:textId="46F256FD" w:rsidR="00775C9C" w:rsidRDefault="00927F02" w:rsidP="00224F96">
      <w:pPr>
        <w:pStyle w:val="Heading2"/>
      </w:pPr>
      <w:r>
        <w:t>Background</w:t>
      </w:r>
    </w:p>
    <w:p w14:paraId="2F2973D8" w14:textId="19B1EE74" w:rsidR="00073FD7" w:rsidRDefault="004655AB" w:rsidP="0090388F">
      <w:r>
        <w:t>At</w:t>
      </w:r>
      <w:r w:rsidR="00707AE2">
        <w:t xml:space="preserve"> the </w:t>
      </w:r>
      <w:r w:rsidR="001776D6">
        <w:t>2025 Annual Meeting of the Traffic Control Devices Pooled Fund Study (TCD PFS)</w:t>
      </w:r>
      <w:r w:rsidR="00702B43">
        <w:t xml:space="preserve">, </w:t>
      </w:r>
      <w:r w:rsidR="00414A72">
        <w:t>m</w:t>
      </w:r>
      <w:r w:rsidR="00702B43">
        <w:t xml:space="preserve">embers </w:t>
      </w:r>
      <w:r w:rsidR="00414A72">
        <w:t xml:space="preserve">identified </w:t>
      </w:r>
      <w:r>
        <w:t>four</w:t>
      </w:r>
      <w:r w:rsidR="00E31E62">
        <w:t xml:space="preserve"> </w:t>
      </w:r>
      <w:r w:rsidR="00A5237D">
        <w:t>related research needs:</w:t>
      </w:r>
    </w:p>
    <w:p w14:paraId="166104DA" w14:textId="7D1E3BA5" w:rsidR="00073FD7" w:rsidRDefault="00073FD7" w:rsidP="00073FD7">
      <w:pPr>
        <w:pStyle w:val="ListParagraph"/>
        <w:numPr>
          <w:ilvl w:val="0"/>
          <w:numId w:val="32"/>
        </w:numPr>
        <w:spacing w:after="0" w:line="240" w:lineRule="auto"/>
        <w:rPr>
          <w:rFonts w:cstheme="minorHAnsi"/>
        </w:rPr>
      </w:pPr>
      <w:r>
        <w:rPr>
          <w:rFonts w:cstheme="minorHAnsi"/>
        </w:rPr>
        <w:t>Understanding Guide Sign Information Needs</w:t>
      </w:r>
    </w:p>
    <w:p w14:paraId="2303CA82" w14:textId="77777777" w:rsidR="00073FD7" w:rsidRDefault="00073FD7" w:rsidP="00073FD7">
      <w:pPr>
        <w:pStyle w:val="ListParagraph"/>
        <w:numPr>
          <w:ilvl w:val="0"/>
          <w:numId w:val="32"/>
        </w:numPr>
        <w:spacing w:after="0" w:line="240" w:lineRule="auto"/>
        <w:rPr>
          <w:rFonts w:cstheme="minorHAnsi"/>
        </w:rPr>
      </w:pPr>
      <w:r>
        <w:rPr>
          <w:rFonts w:cstheme="minorHAnsi"/>
        </w:rPr>
        <w:t>Unit of Distance on Advisory Distance Plaque</w:t>
      </w:r>
    </w:p>
    <w:p w14:paraId="637C9040" w14:textId="77777777" w:rsidR="00073FD7" w:rsidRDefault="00073FD7" w:rsidP="00073FD7">
      <w:pPr>
        <w:pStyle w:val="ListParagraph"/>
        <w:numPr>
          <w:ilvl w:val="0"/>
          <w:numId w:val="32"/>
        </w:numPr>
        <w:spacing w:after="0" w:line="240" w:lineRule="auto"/>
        <w:rPr>
          <w:rFonts w:cstheme="minorHAnsi"/>
        </w:rPr>
      </w:pPr>
      <w:r>
        <w:rPr>
          <w:rFonts w:cstheme="minorHAnsi"/>
        </w:rPr>
        <w:t xml:space="preserve">Use of Both </w:t>
      </w:r>
      <w:proofErr w:type="gramStart"/>
      <w:r>
        <w:rPr>
          <w:rFonts w:cstheme="minorHAnsi"/>
        </w:rPr>
        <w:t>a Route</w:t>
      </w:r>
      <w:proofErr w:type="gramEnd"/>
      <w:r>
        <w:rPr>
          <w:rFonts w:cstheme="minorHAnsi"/>
        </w:rPr>
        <w:t xml:space="preserve"> Number and </w:t>
      </w:r>
      <w:proofErr w:type="gramStart"/>
      <w:r>
        <w:rPr>
          <w:rFonts w:cstheme="minorHAnsi"/>
        </w:rPr>
        <w:t>a Road</w:t>
      </w:r>
      <w:proofErr w:type="gramEnd"/>
      <w:r>
        <w:rPr>
          <w:rFonts w:cstheme="minorHAnsi"/>
        </w:rPr>
        <w:t xml:space="preserve"> Name on Freeway Guide Signs</w:t>
      </w:r>
    </w:p>
    <w:p w14:paraId="3CB6DBD7" w14:textId="77777777" w:rsidR="00073FD7" w:rsidRDefault="00073FD7" w:rsidP="00ED01E4">
      <w:pPr>
        <w:pStyle w:val="ListParagraph"/>
        <w:numPr>
          <w:ilvl w:val="0"/>
          <w:numId w:val="32"/>
        </w:numPr>
        <w:rPr>
          <w:rFonts w:cstheme="minorHAnsi"/>
        </w:rPr>
      </w:pPr>
      <w:r>
        <w:rPr>
          <w:rFonts w:cstheme="minorHAnsi"/>
        </w:rPr>
        <w:t>Text Signs – Lettering Size and Sign Design Guidelines</w:t>
      </w:r>
    </w:p>
    <w:p w14:paraId="2F14BD3E" w14:textId="3C0AA55A" w:rsidR="002A076B" w:rsidRDefault="00E67EFE" w:rsidP="00B76C5C">
      <w:r>
        <w:t xml:space="preserve">Although these </w:t>
      </w:r>
      <w:r w:rsidR="00A5237D">
        <w:t xml:space="preserve">were proposed by </w:t>
      </w:r>
      <w:r w:rsidR="002A076B">
        <w:t xml:space="preserve">different </w:t>
      </w:r>
      <w:r w:rsidR="00A5237D">
        <w:t>members as distinct</w:t>
      </w:r>
      <w:r w:rsidR="00923957">
        <w:t xml:space="preserve"> topics, </w:t>
      </w:r>
      <w:r w:rsidR="006E0E7A">
        <w:t xml:space="preserve">they </w:t>
      </w:r>
      <w:proofErr w:type="gramStart"/>
      <w:r w:rsidR="006E0E7A">
        <w:t>share</w:t>
      </w:r>
      <w:proofErr w:type="gramEnd"/>
      <w:r w:rsidR="006E0E7A">
        <w:t xml:space="preserve"> a common </w:t>
      </w:r>
      <w:r w:rsidR="002A076B">
        <w:t xml:space="preserve">theme: understanding what types of information, and in what </w:t>
      </w:r>
      <w:proofErr w:type="gramStart"/>
      <w:r w:rsidR="002A076B">
        <w:t>formats,</w:t>
      </w:r>
      <w:proofErr w:type="gramEnd"/>
      <w:r w:rsidR="002A076B">
        <w:t xml:space="preserve"> drivers use and find most helpful on traffic signs. Because each topic would</w:t>
      </w:r>
      <w:r w:rsidR="0011104C">
        <w:t xml:space="preserve"> require similar human factors-based evaluation methods, the </w:t>
      </w:r>
      <w:r w:rsidR="00741382">
        <w:t xml:space="preserve">PFS grouped them into a single potential study titled </w:t>
      </w:r>
      <w:r w:rsidR="00741382" w:rsidRPr="00ED01E4">
        <w:rPr>
          <w:i/>
          <w:iCs/>
        </w:rPr>
        <w:t>Driver Information Signing Needs</w:t>
      </w:r>
      <w:r w:rsidR="00741382">
        <w:t xml:space="preserve">. </w:t>
      </w:r>
    </w:p>
    <w:p w14:paraId="1CE06BD2" w14:textId="07255BAF" w:rsidR="00741382" w:rsidRDefault="00741382" w:rsidP="00B76C5C">
      <w:r>
        <w:t>The intent is not to evaluate</w:t>
      </w:r>
      <w:r w:rsidR="0090567C">
        <w:t xml:space="preserve"> all aspects of driver information signing</w:t>
      </w:r>
      <w:r w:rsidR="00232CEB">
        <w:t xml:space="preserve"> or every type of </w:t>
      </w:r>
      <w:r w:rsidR="00424B7C">
        <w:t>guide sign</w:t>
      </w:r>
      <w:r w:rsidR="00DD79A1">
        <w:t>; rather, the combined</w:t>
      </w:r>
      <w:r w:rsidR="0098227C">
        <w:t xml:space="preserve"> study prov</w:t>
      </w:r>
      <w:r w:rsidR="00E854B3">
        <w:t xml:space="preserve">ides an efficient </w:t>
      </w:r>
      <w:r w:rsidR="00F3333F">
        <w:t>method for addressing four specific questions through a unified data collection effort</w:t>
      </w:r>
      <w:r w:rsidR="008D5BA0">
        <w:t xml:space="preserve">. This approach </w:t>
      </w:r>
      <w:r w:rsidR="00E008F5">
        <w:t xml:space="preserve">is intended to </w:t>
      </w:r>
      <w:r w:rsidR="008D5BA0">
        <w:t>maximize</w:t>
      </w:r>
      <w:r w:rsidR="002379AF">
        <w:t xml:space="preserve"> </w:t>
      </w:r>
      <w:r w:rsidR="00D0762F">
        <w:t xml:space="preserve">TCD </w:t>
      </w:r>
      <w:r w:rsidR="00E008F5">
        <w:t>PFS resources.</w:t>
      </w:r>
    </w:p>
    <w:p w14:paraId="2CE44D41" w14:textId="0C29074D" w:rsidR="00BC174F" w:rsidRDefault="00EF4308" w:rsidP="0090388F">
      <w:r>
        <w:t>In the Statement of Problem</w:t>
      </w:r>
      <w:r w:rsidR="00432CBB">
        <w:t xml:space="preserve"> and the following Summary of Existing Literature, the four topics are described individually. In the Potential Research Approach section, they are discussed collectively to reflect their shared methodological foundation. If selected for funding, </w:t>
      </w:r>
      <w:r w:rsidR="00D81C13">
        <w:t>research</w:t>
      </w:r>
      <w:r w:rsidR="00254072">
        <w:t xml:space="preserve"> </w:t>
      </w:r>
      <w:proofErr w:type="gramStart"/>
      <w:r w:rsidR="00254072">
        <w:t>team</w:t>
      </w:r>
      <w:proofErr w:type="gramEnd"/>
      <w:r w:rsidR="00254072">
        <w:t xml:space="preserve"> w</w:t>
      </w:r>
      <w:r w:rsidR="005F0E1F">
        <w:t>ill</w:t>
      </w:r>
      <w:r w:rsidR="00254072">
        <w:t xml:space="preserve"> work</w:t>
      </w:r>
      <w:r w:rsidR="005F0E1F">
        <w:t xml:space="preserve"> with PFS members</w:t>
      </w:r>
      <w:r w:rsidR="00254072">
        <w:t xml:space="preserve"> to </w:t>
      </w:r>
      <w:r w:rsidR="005F0E1F">
        <w:t xml:space="preserve">refine </w:t>
      </w:r>
      <w:r w:rsidR="00254072">
        <w:t>the objective</w:t>
      </w:r>
      <w:r w:rsidR="005F0E1F">
        <w:t>s</w:t>
      </w:r>
      <w:r w:rsidR="00254072">
        <w:t xml:space="preserve"> and research questions </w:t>
      </w:r>
      <w:r w:rsidR="00927F02">
        <w:t>into a focused,</w:t>
      </w:r>
      <w:r w:rsidR="00143455">
        <w:t xml:space="preserve"> cohesive</w:t>
      </w:r>
      <w:r w:rsidR="009D56B8">
        <w:t xml:space="preserve"> </w:t>
      </w:r>
      <w:r w:rsidR="0037011F">
        <w:t xml:space="preserve">research </w:t>
      </w:r>
      <w:r w:rsidR="00927F02">
        <w:t>plan</w:t>
      </w:r>
      <w:r w:rsidR="0037011F">
        <w:t xml:space="preserve">. </w:t>
      </w:r>
    </w:p>
    <w:p w14:paraId="270844B1" w14:textId="77777777" w:rsidR="00927F02" w:rsidRDefault="00927F02" w:rsidP="00927F02">
      <w:pPr>
        <w:pStyle w:val="Heading2"/>
      </w:pPr>
      <w:r>
        <w:t xml:space="preserve">Statement of Problem </w:t>
      </w:r>
    </w:p>
    <w:p w14:paraId="30C98452" w14:textId="0AE6FD3D" w:rsidR="0066062D" w:rsidRPr="0090388F" w:rsidRDefault="00D84CB5" w:rsidP="00ED01E4">
      <w:pPr>
        <w:pStyle w:val="Heading4"/>
      </w:pPr>
      <w:r>
        <w:t>Understanding Guide Sign Information Needs</w:t>
      </w:r>
    </w:p>
    <w:p w14:paraId="35159B6E" w14:textId="2A3B43B2" w:rsidR="00611939" w:rsidRDefault="00611939" w:rsidP="00397BDB">
      <w:r>
        <w:t xml:space="preserve">Guide signs </w:t>
      </w:r>
      <w:r w:rsidR="00B55CFB">
        <w:t>communicate essential navigational information including</w:t>
      </w:r>
      <w:r w:rsidR="00074DF1">
        <w:t xml:space="preserve"> route identification, destination guidance, distance and direction, points of interest, services, and roadway features to support safe and efficient travel on all types</w:t>
      </w:r>
      <w:r w:rsidR="00217D3B">
        <w:t xml:space="preserve"> of streets, highways, and shared-used </w:t>
      </w:r>
      <w:r w:rsidR="00340F25">
        <w:t>paths</w:t>
      </w:r>
      <w:r w:rsidR="00217D3B">
        <w:t xml:space="preserve">. </w:t>
      </w:r>
      <w:r w:rsidR="008F4CC5">
        <w:t>While additional information or larger sign design can improve comprehension under complex conditions, they may also contribute to visual clutter or information overload.</w:t>
      </w:r>
      <w:r w:rsidR="004F07DF" w:rsidRPr="004F07DF">
        <w:t xml:space="preserve"> </w:t>
      </w:r>
      <w:r w:rsidR="008F4CC5">
        <w:t>E</w:t>
      </w:r>
      <w:r w:rsidR="00CC2A62">
        <w:t xml:space="preserve">xternal factors </w:t>
      </w:r>
      <w:r w:rsidR="004A666C">
        <w:t xml:space="preserve">such as requests for service information or the need to address challenging roadway </w:t>
      </w:r>
      <w:r w:rsidR="00064B89">
        <w:t>geometry</w:t>
      </w:r>
      <w:r w:rsidR="004A666C">
        <w:t xml:space="preserve"> (e.g., closely spaced interchanges</w:t>
      </w:r>
      <w:r w:rsidR="00064B89">
        <w:t xml:space="preserve">, option lanes) can further increase sign needs and complexity. </w:t>
      </w:r>
      <w:r w:rsidR="004F07DF" w:rsidRPr="004F07DF">
        <w:t xml:space="preserve">To remain effective, guide signs must convey </w:t>
      </w:r>
      <w:r w:rsidR="005038A8">
        <w:t>the most important</w:t>
      </w:r>
      <w:r w:rsidR="005038A8" w:rsidRPr="004F07DF">
        <w:t xml:space="preserve"> </w:t>
      </w:r>
      <w:r w:rsidR="004F07DF" w:rsidRPr="004F07DF">
        <w:t xml:space="preserve">information in a </w:t>
      </w:r>
      <w:r w:rsidR="005038A8">
        <w:t>clear</w:t>
      </w:r>
      <w:r w:rsidR="004F07DF" w:rsidRPr="004F07DF">
        <w:t>, prioritized, and easily processed format.</w:t>
      </w:r>
    </w:p>
    <w:p w14:paraId="160D97E5" w14:textId="464F19BF" w:rsidR="005E6F1D" w:rsidRDefault="00D873FE" w:rsidP="00397BDB">
      <w:r>
        <w:lastRenderedPageBreak/>
        <w:t>As</w:t>
      </w:r>
      <w:r w:rsidR="00987922">
        <w:t xml:space="preserve"> in-vehicle navigation and connected vehicle technologies</w:t>
      </w:r>
      <w:r>
        <w:t xml:space="preserve"> become more common</w:t>
      </w:r>
      <w:r w:rsidR="00987922">
        <w:t xml:space="preserve">, </w:t>
      </w:r>
      <w:r w:rsidR="00594299">
        <w:t>drivers now</w:t>
      </w:r>
      <w:r w:rsidR="00407B9F">
        <w:t xml:space="preserve"> receive</w:t>
      </w:r>
      <w:r w:rsidR="00EA2A3F">
        <w:t xml:space="preserve"> </w:t>
      </w:r>
      <w:r w:rsidR="00EA577B">
        <w:t>directional information</w:t>
      </w:r>
      <w:r w:rsidR="00EA2A3F">
        <w:t xml:space="preserve"> </w:t>
      </w:r>
      <w:r w:rsidR="00220B7A">
        <w:t xml:space="preserve">from </w:t>
      </w:r>
      <w:r w:rsidR="00EA577B">
        <w:t>multiple sources beyond</w:t>
      </w:r>
      <w:r w:rsidR="006306BC">
        <w:t xml:space="preserve"> road</w:t>
      </w:r>
      <w:r w:rsidR="007D2F93">
        <w:t>way</w:t>
      </w:r>
      <w:r w:rsidR="006306BC">
        <w:t xml:space="preserve"> signs</w:t>
      </w:r>
      <w:r w:rsidR="00065EB8">
        <w:t xml:space="preserve">. </w:t>
      </w:r>
      <w:r w:rsidR="00776A43">
        <w:t xml:space="preserve">This shift </w:t>
      </w:r>
      <w:r w:rsidR="0096363F">
        <w:t>raises questions about</w:t>
      </w:r>
      <w:r w:rsidR="00B21AAE">
        <w:t xml:space="preserve"> how to ensure guide signs</w:t>
      </w:r>
      <w:r w:rsidR="00F50FA6">
        <w:t xml:space="preserve"> </w:t>
      </w:r>
      <w:r w:rsidR="003925E2">
        <w:t>remain</w:t>
      </w:r>
      <w:r w:rsidR="00F50FA6">
        <w:t xml:space="preserve"> a reliable</w:t>
      </w:r>
      <w:r w:rsidR="003925E2">
        <w:t>,</w:t>
      </w:r>
      <w:r w:rsidR="001264DB">
        <w:t xml:space="preserve"> primary </w:t>
      </w:r>
      <w:r w:rsidR="003925E2">
        <w:t xml:space="preserve">information </w:t>
      </w:r>
      <w:r w:rsidR="001264DB">
        <w:t>source</w:t>
      </w:r>
      <w:r w:rsidR="00C92B95">
        <w:t>, even as digital systems</w:t>
      </w:r>
      <w:r w:rsidR="00BA73A7">
        <w:t xml:space="preserve"> (which are generally easier to update</w:t>
      </w:r>
      <w:r w:rsidR="00563706">
        <w:t xml:space="preserve"> and align with physical </w:t>
      </w:r>
      <w:r w:rsidR="00B14AEC">
        <w:t>roadway</w:t>
      </w:r>
      <w:r w:rsidR="00C737BA">
        <w:t xml:space="preserve"> and sign features) may vary in how they present information to drivers.</w:t>
      </w:r>
      <w:r w:rsidR="008D68CE">
        <w:t xml:space="preserve"> However, the goal is not to reduce or eliminate guide signs or redesign them to match navigation system displays. Navigation tools</w:t>
      </w:r>
      <w:r w:rsidR="006B63EA">
        <w:t xml:space="preserve"> likely vary widely in accuracy, timing, and presentation, and many drivers do not use them, lose signal coverage, or encounter errors or mismatches with roadway conditions. </w:t>
      </w:r>
      <w:r w:rsidR="00FC5E6A">
        <w:t>Guide signs must therefore continue to serve as the primary, reliable, and standalone information source for all road users, as emphasized in the MUTCD.</w:t>
      </w:r>
      <w:r w:rsidR="006B63EA">
        <w:t xml:space="preserve"> </w:t>
      </w:r>
      <w:r w:rsidR="008E70D3">
        <w:t xml:space="preserve">Rather than reducing sign </w:t>
      </w:r>
      <w:r w:rsidR="00A5775A">
        <w:t>use</w:t>
      </w:r>
      <w:r w:rsidR="00F85EC4">
        <w:t xml:space="preserve"> or content, the key question is whether the amount and type of information that guide signs currently include still best supports driver needs in today’s </w:t>
      </w:r>
      <w:r w:rsidR="00A86DF9">
        <w:t>information environment.</w:t>
      </w:r>
      <w:r w:rsidR="00432539">
        <w:t xml:space="preserve"> This includes evaluating</w:t>
      </w:r>
      <w:r w:rsidR="0088258C">
        <w:t xml:space="preserve"> when additional information is helpful versus when signs may become visually overwhelming</w:t>
      </w:r>
      <w:r w:rsidR="00A54074">
        <w:t>, such as tightly spaced interchanges where drivers</w:t>
      </w:r>
      <w:r w:rsidR="00D92F26">
        <w:t>, which could be situations where drivers turn to GPS more frequently if the visual environment becomes difficult to process.</w:t>
      </w:r>
      <w:r w:rsidR="00A54074">
        <w:t xml:space="preserve"> </w:t>
      </w:r>
    </w:p>
    <w:p w14:paraId="65F63844" w14:textId="77777777" w:rsidR="00932E3A" w:rsidRDefault="0036098D" w:rsidP="00397BDB">
      <w:r>
        <w:t>Decades of research on mental workload and information processing help explain these challenges</w:t>
      </w:r>
      <w:r w:rsidR="00A62CD6">
        <w:t xml:space="preserve"> (</w:t>
      </w:r>
      <w:r w:rsidR="003946EF">
        <w:t xml:space="preserve">Wickens, 1984; Hart &amp; </w:t>
      </w:r>
      <w:proofErr w:type="spellStart"/>
      <w:r w:rsidR="003946EF">
        <w:t>Staveland</w:t>
      </w:r>
      <w:proofErr w:type="spellEnd"/>
      <w:r w:rsidR="003946EF">
        <w:t xml:space="preserve">, 1988; </w:t>
      </w:r>
      <w:r w:rsidR="00CC4EEC">
        <w:t>Longo et al., 2022)</w:t>
      </w:r>
      <w:r>
        <w:t xml:space="preserve">. </w:t>
      </w:r>
      <w:r w:rsidR="00AF2016">
        <w:t>Driving requires simultaneous allocation of visual, auditory, and cognitive resources</w:t>
      </w:r>
      <w:r w:rsidR="000E0874">
        <w:t xml:space="preserve">. </w:t>
      </w:r>
      <w:r w:rsidR="00C86811">
        <w:t>Tasks that rely on the same cognitive resources, such as reading both a guide sign and a navigation display, compete directly for attention and may increase mental workload, consistent with multiple-resource theory (</w:t>
      </w:r>
      <w:r w:rsidR="001C2228">
        <w:t xml:space="preserve">Wickens, 1984). </w:t>
      </w:r>
      <w:r w:rsidR="00233643">
        <w:t xml:space="preserve">As a part of this proposed research, understanding how drivers manage these competing demands may help identify specific roadway contexts in which drivers shift how they </w:t>
      </w:r>
      <w:r w:rsidR="00A66673">
        <w:t>obtain</w:t>
      </w:r>
      <w:r w:rsidR="000B234E">
        <w:t xml:space="preserve"> and prioritize navigational information</w:t>
      </w:r>
      <w:r w:rsidR="00362243">
        <w:t xml:space="preserve">. </w:t>
      </w:r>
    </w:p>
    <w:p w14:paraId="487DBC20" w14:textId="39CBC887" w:rsidR="00932E3A" w:rsidRDefault="00932E3A" w:rsidP="00932E3A">
      <w:r>
        <w:t>In addition, research on navigation interfaces demonstrates that in-vehicle guidance systems</w:t>
      </w:r>
      <w:r w:rsidR="00DD7E35">
        <w:t xml:space="preserve"> themselves influence </w:t>
      </w:r>
      <w:proofErr w:type="gramStart"/>
      <w:r w:rsidR="00DD7E35">
        <w:t>driver</w:t>
      </w:r>
      <w:proofErr w:type="gramEnd"/>
      <w:r w:rsidR="00DD7E35">
        <w:t xml:space="preserve"> workload and performance. In </w:t>
      </w:r>
      <w:r w:rsidRPr="00E371EC">
        <w:rPr>
          <w:i/>
          <w:iCs/>
        </w:rPr>
        <w:t>In-Vehicle Navigation Devices: Effects on the Safety of Driver Performance</w:t>
      </w:r>
      <w:r>
        <w:t xml:space="preserve"> </w:t>
      </w:r>
      <w:r w:rsidR="00DD7E35">
        <w:t xml:space="preserve">Walker (1990) </w:t>
      </w:r>
      <w:r>
        <w:t xml:space="preserve">examined seven experimental conditions including six navigation aids (three visual interfaces or varying complexity and three auditory versions) and a control condition in which participants navigated using only a map, to assess their impact on driving performance in a simulator. As task difficulty increased, older drivers exhibited greater performance declines, underscoring demographic differences in design needs. Auditory navigation was found to be safer than purely visual interfaces, which increased reaction time and reduced speed. These findings </w:t>
      </w:r>
      <w:r w:rsidR="00BB7BA4">
        <w:t>reinforce</w:t>
      </w:r>
      <w:r>
        <w:t xml:space="preserve"> the </w:t>
      </w:r>
      <w:r w:rsidR="00BB7BA4">
        <w:t>importance of understanding how in-vehicle and roadside information may complement or compete with one anoth</w:t>
      </w:r>
      <w:r w:rsidR="00062107">
        <w:t>er</w:t>
      </w:r>
      <w:r>
        <w:t xml:space="preserve">. </w:t>
      </w:r>
    </w:p>
    <w:p w14:paraId="15CB46EC" w14:textId="21A2E816" w:rsidR="00233643" w:rsidRDefault="00362243" w:rsidP="00397BDB">
      <w:r>
        <w:t>For example, closely spaced interchanges often</w:t>
      </w:r>
      <w:r w:rsidR="00321769">
        <w:t xml:space="preserve"> require multiple</w:t>
      </w:r>
      <w:r w:rsidR="000C1067">
        <w:t xml:space="preserve"> guide signs in a short distance, creating visually complex environments</w:t>
      </w:r>
      <w:r w:rsidR="00F43006">
        <w:t xml:space="preserve">; </w:t>
      </w:r>
      <w:r w:rsidR="00DE25B4">
        <w:t xml:space="preserve">in </w:t>
      </w:r>
      <w:r w:rsidR="00F04011">
        <w:t xml:space="preserve">situations where drivers experience higher cognitive load, they may rely more heavily on </w:t>
      </w:r>
      <w:r w:rsidR="005A624E">
        <w:t>simplified cues</w:t>
      </w:r>
      <w:r w:rsidR="00BA28DE">
        <w:t xml:space="preserve">, potentially from navigation devices, if the signing becomes difficult to process. </w:t>
      </w:r>
      <w:r w:rsidR="005E1DD7">
        <w:t>Alternatively</w:t>
      </w:r>
      <w:r w:rsidR="00F06E01">
        <w:t xml:space="preserve">, </w:t>
      </w:r>
      <w:r w:rsidR="005E1DD7">
        <w:t>these same environments could be</w:t>
      </w:r>
      <w:r w:rsidR="00B53C1C">
        <w:t xml:space="preserve"> scenarios in which drivers become more confused </w:t>
      </w:r>
      <w:r w:rsidR="00B85ABB">
        <w:t xml:space="preserve">because signs and navigation systems provide information that appears inconsistent or difficult to reconcile. For instance, when exits are very </w:t>
      </w:r>
      <w:r w:rsidR="00B85ABB">
        <w:lastRenderedPageBreak/>
        <w:t>close together</w:t>
      </w:r>
      <w:r w:rsidR="00F1791F">
        <w:t xml:space="preserve">, the route displayed on a navigation device may lead drivers to believe they should take a different exit than the one intended, simply because the map depiction does not clearly distinguish between closely spaced ramps. </w:t>
      </w:r>
      <w:r w:rsidR="00187BB4">
        <w:t xml:space="preserve">Similarly, the study may reveal </w:t>
      </w:r>
      <w:r w:rsidR="007F032E">
        <w:t xml:space="preserve">whether certain </w:t>
      </w:r>
      <w:r w:rsidR="00561C4F">
        <w:t>types of information traditionally displayed on guide signs</w:t>
      </w:r>
      <w:r w:rsidR="00485753">
        <w:t>, such as detailed specific service signing (e.g., business names</w:t>
      </w:r>
      <w:r w:rsidR="00CA5E0F">
        <w:t xml:space="preserve">) remain equally valuable now that drivers often obtain this information from digital tools. </w:t>
      </w:r>
      <w:r w:rsidR="004627AC">
        <w:t xml:space="preserve">While the appropriate </w:t>
      </w:r>
      <w:r w:rsidR="00062107">
        <w:t>approaches</w:t>
      </w:r>
      <w:r w:rsidR="004627AC">
        <w:t xml:space="preserve"> for these scenarios are not yet known, identifying when and where drivers struggle, shift their attention,</w:t>
      </w:r>
      <w:r w:rsidR="008A4F69">
        <w:t xml:space="preserve"> become overloaded, or differ in how they use guide signs versus navigation systems</w:t>
      </w:r>
      <w:r w:rsidR="009A0B0A">
        <w:t xml:space="preserve"> (and which sources they find most useful in different contexts) is a critical first step. These insights can help determine where additional research, refinements in information prioritization, or alternative presentation strategies may be </w:t>
      </w:r>
      <w:r w:rsidR="006417D0">
        <w:t>warranted to ensure guide signs remain effective</w:t>
      </w:r>
      <w:r w:rsidR="00A04890">
        <w:t xml:space="preserve"> across a range of environments</w:t>
      </w:r>
      <w:r w:rsidR="00062107">
        <w:t>.</w:t>
      </w:r>
    </w:p>
    <w:p w14:paraId="1E8C5B6D" w14:textId="71242778" w:rsidR="00233643" w:rsidRDefault="00A32E16" w:rsidP="00397BDB">
      <w:r>
        <w:t xml:space="preserve">The overall objective of this research category is to evaluate what information drivers </w:t>
      </w:r>
      <w:proofErr w:type="gramStart"/>
      <w:r>
        <w:t>actually use</w:t>
      </w:r>
      <w:proofErr w:type="gramEnd"/>
      <w:r>
        <w:t xml:space="preserve"> and prioritize</w:t>
      </w:r>
      <w:r w:rsidR="006D7F79">
        <w:t xml:space="preserve">; </w:t>
      </w:r>
      <w:r w:rsidR="00C968A6">
        <w:t>how sign content, format, and roadway context may influence comprehension and decision-making; and how evolving navigation technologies shape driver expectations and information needs</w:t>
      </w:r>
      <w:r w:rsidR="00595894">
        <w:t>. The intent is not to remove signs, shrink signs, or shift responsibility to navigation systems. Instead, this research will identify</w:t>
      </w:r>
      <w:r w:rsidR="0049325D">
        <w:t xml:space="preserve"> potential opportunities</w:t>
      </w:r>
      <w:r w:rsidR="0026299D">
        <w:t xml:space="preserve"> to prioritize </w:t>
      </w:r>
      <w:r w:rsidR="008B7FC6">
        <w:t>essential</w:t>
      </w:r>
      <w:r w:rsidR="0026299D">
        <w:t xml:space="preserve"> information, optimize</w:t>
      </w:r>
      <w:r w:rsidR="003C000F">
        <w:t xml:space="preserve"> sign content, and ensure </w:t>
      </w:r>
      <w:r w:rsidR="00A3469A">
        <w:t xml:space="preserve">that guide signs remain the primary, reliable information source for all drivers. Given the broad scope, this study will focus on </w:t>
      </w:r>
      <w:r w:rsidR="00A22775">
        <w:t xml:space="preserve">high-priority topics using driver feedback and select preliminary testing to provide foundational insights that can inform future </w:t>
      </w:r>
      <w:r w:rsidR="008B7FC6">
        <w:t xml:space="preserve">research or focus areas. </w:t>
      </w:r>
    </w:p>
    <w:p w14:paraId="536BD1FD" w14:textId="49F09E23" w:rsidR="00A26422" w:rsidRDefault="006E68CF" w:rsidP="00397BDB">
      <w:r>
        <w:t>The objectives of this research category are as follows:</w:t>
      </w:r>
    </w:p>
    <w:p w14:paraId="31ACD517" w14:textId="4165BEBC" w:rsidR="0019587D" w:rsidRPr="005B6965" w:rsidRDefault="0019587D" w:rsidP="005B6965">
      <w:pPr>
        <w:pStyle w:val="ListParagraph"/>
        <w:numPr>
          <w:ilvl w:val="0"/>
          <w:numId w:val="20"/>
        </w:numPr>
        <w:rPr>
          <w:sz w:val="22"/>
          <w:szCs w:val="22"/>
        </w:rPr>
      </w:pPr>
      <w:r w:rsidRPr="005B6965">
        <w:rPr>
          <w:sz w:val="22"/>
          <w:szCs w:val="22"/>
        </w:rPr>
        <w:t xml:space="preserve">What information </w:t>
      </w:r>
      <w:proofErr w:type="gramStart"/>
      <w:r w:rsidRPr="005B6965">
        <w:rPr>
          <w:sz w:val="22"/>
          <w:szCs w:val="22"/>
        </w:rPr>
        <w:t>do</w:t>
      </w:r>
      <w:proofErr w:type="gramEnd"/>
      <w:r w:rsidRPr="005B6965">
        <w:rPr>
          <w:sz w:val="22"/>
          <w:szCs w:val="22"/>
        </w:rPr>
        <w:t xml:space="preserve"> drivers prioritize on </w:t>
      </w:r>
      <w:r w:rsidR="00443B09">
        <w:rPr>
          <w:sz w:val="22"/>
          <w:szCs w:val="22"/>
        </w:rPr>
        <w:t xml:space="preserve">various types of </w:t>
      </w:r>
      <w:r w:rsidRPr="005B6965">
        <w:rPr>
          <w:sz w:val="22"/>
          <w:szCs w:val="22"/>
        </w:rPr>
        <w:t>freeway guide signs versus in-car navigation?</w:t>
      </w:r>
    </w:p>
    <w:p w14:paraId="77948A30" w14:textId="67E6E1FD" w:rsidR="0028531A" w:rsidRPr="005B6965" w:rsidRDefault="0028531A" w:rsidP="005B6965">
      <w:pPr>
        <w:pStyle w:val="ListParagraph"/>
        <w:numPr>
          <w:ilvl w:val="0"/>
          <w:numId w:val="20"/>
        </w:numPr>
        <w:rPr>
          <w:sz w:val="22"/>
          <w:szCs w:val="22"/>
        </w:rPr>
      </w:pPr>
      <w:r w:rsidRPr="005B6965">
        <w:rPr>
          <w:sz w:val="22"/>
          <w:szCs w:val="22"/>
        </w:rPr>
        <w:t>How do drivers interpret and benefit from combined information</w:t>
      </w:r>
      <w:r w:rsidR="00C462A5" w:rsidRPr="00C462A5">
        <w:t xml:space="preserve"> </w:t>
      </w:r>
      <w:r w:rsidR="00C462A5" w:rsidRPr="00C462A5">
        <w:rPr>
          <w:sz w:val="22"/>
          <w:szCs w:val="22"/>
        </w:rPr>
        <w:t xml:space="preserve">(i.e., from </w:t>
      </w:r>
      <w:r w:rsidR="00C462A5">
        <w:rPr>
          <w:sz w:val="22"/>
          <w:szCs w:val="22"/>
        </w:rPr>
        <w:t xml:space="preserve">both </w:t>
      </w:r>
      <w:r w:rsidR="00C462A5" w:rsidRPr="00C462A5">
        <w:rPr>
          <w:sz w:val="22"/>
          <w:szCs w:val="22"/>
        </w:rPr>
        <w:t>guide signs and navigation systems)</w:t>
      </w:r>
      <w:r w:rsidR="004C33C6">
        <w:rPr>
          <w:sz w:val="22"/>
          <w:szCs w:val="22"/>
        </w:rPr>
        <w:t xml:space="preserve"> </w:t>
      </w:r>
      <w:r w:rsidRPr="005B6965">
        <w:rPr>
          <w:sz w:val="22"/>
          <w:szCs w:val="22"/>
        </w:rPr>
        <w:t>versus single-sourced information?</w:t>
      </w:r>
    </w:p>
    <w:p w14:paraId="296C5ACF" w14:textId="6B3AF2C1" w:rsidR="00F73169" w:rsidRDefault="00F73169" w:rsidP="005B6965">
      <w:pPr>
        <w:pStyle w:val="ListParagraph"/>
        <w:numPr>
          <w:ilvl w:val="0"/>
          <w:numId w:val="20"/>
        </w:numPr>
        <w:rPr>
          <w:sz w:val="22"/>
          <w:szCs w:val="22"/>
        </w:rPr>
      </w:pPr>
      <w:r w:rsidRPr="00F73169">
        <w:rPr>
          <w:sz w:val="22"/>
          <w:szCs w:val="22"/>
        </w:rPr>
        <w:t>How do drivers prefer to receive specific guidance information</w:t>
      </w:r>
      <w:r w:rsidR="00BB3516">
        <w:rPr>
          <w:sz w:val="22"/>
          <w:szCs w:val="22"/>
        </w:rPr>
        <w:t xml:space="preserve"> - </w:t>
      </w:r>
      <w:r w:rsidRPr="00F73169">
        <w:rPr>
          <w:sz w:val="22"/>
          <w:szCs w:val="22"/>
        </w:rPr>
        <w:t>visually on signs, through in-vehicle displays, or audibly?</w:t>
      </w:r>
    </w:p>
    <w:p w14:paraId="72EF752B" w14:textId="7650B41E" w:rsidR="00D42CE4" w:rsidRPr="005B6965" w:rsidRDefault="00D42CE4" w:rsidP="005B6965">
      <w:pPr>
        <w:pStyle w:val="ListParagraph"/>
        <w:numPr>
          <w:ilvl w:val="0"/>
          <w:numId w:val="20"/>
        </w:numPr>
        <w:rPr>
          <w:sz w:val="22"/>
          <w:szCs w:val="22"/>
        </w:rPr>
      </w:pPr>
      <w:r w:rsidRPr="005B6965">
        <w:rPr>
          <w:sz w:val="22"/>
          <w:szCs w:val="22"/>
        </w:rPr>
        <w:t xml:space="preserve">Should </w:t>
      </w:r>
      <w:r w:rsidR="00651D93" w:rsidRPr="005B6965">
        <w:rPr>
          <w:sz w:val="22"/>
          <w:szCs w:val="22"/>
        </w:rPr>
        <w:t xml:space="preserve">sign content </w:t>
      </w:r>
      <w:r w:rsidR="00D52EAA">
        <w:rPr>
          <w:sz w:val="22"/>
          <w:szCs w:val="22"/>
        </w:rPr>
        <w:t>be reprioritized</w:t>
      </w:r>
      <w:r w:rsidR="00651D93" w:rsidRPr="005B6965">
        <w:rPr>
          <w:sz w:val="22"/>
          <w:szCs w:val="22"/>
        </w:rPr>
        <w:t xml:space="preserve"> as navigation</w:t>
      </w:r>
      <w:r w:rsidR="00DD1248" w:rsidRPr="005B6965">
        <w:rPr>
          <w:sz w:val="22"/>
          <w:szCs w:val="22"/>
        </w:rPr>
        <w:t xml:space="preserve"> systems provide more information?</w:t>
      </w:r>
    </w:p>
    <w:p w14:paraId="72228B6F" w14:textId="2BA53576" w:rsidR="00197DD6" w:rsidRPr="0090388F" w:rsidRDefault="00197DD6" w:rsidP="00197DD6">
      <w:pPr>
        <w:pStyle w:val="Heading4"/>
      </w:pPr>
      <w:r>
        <w:t>Use of Both Route Number and Road Name on Freeway Guide Signs</w:t>
      </w:r>
    </w:p>
    <w:p w14:paraId="56DF25B8" w14:textId="6CDA61ED" w:rsidR="00197DD6" w:rsidRDefault="009E03BA" w:rsidP="009E03BA">
      <w:r>
        <w:t>Freeway</w:t>
      </w:r>
      <w:r w:rsidR="00BA3AC8">
        <w:t xml:space="preserve"> guide signs </w:t>
      </w:r>
      <w:r w:rsidR="00972E78">
        <w:t xml:space="preserve">are intended to present clear, concise, and prioritized information that supports safe and efficient driver decision-making. MUTCD provisions establish a </w:t>
      </w:r>
      <w:r w:rsidR="00D147AC">
        <w:t xml:space="preserve">hierarchy for presenting route identification information (e.g., Sections 2D.09, 2D.29, and 2D.32) and specify </w:t>
      </w:r>
      <w:r w:rsidR="009732F2">
        <w:t xml:space="preserve">that street or highway names may be included </w:t>
      </w:r>
      <w:r w:rsidR="00D96A3A">
        <w:t xml:space="preserve">when </w:t>
      </w:r>
      <w:r w:rsidR="006F0A50">
        <w:t>they enhance driver communication</w:t>
      </w:r>
      <w:r w:rsidR="00D44297">
        <w:t xml:space="preserve">, though considered supplemental to route numbers (Section 2D.56). Additional guidance in Sections 2E.02, </w:t>
      </w:r>
      <w:r w:rsidR="00F24AB7">
        <w:t xml:space="preserve">2E.06, and 2E.15 discourages mixing city names and street names on the same display to maintain clarity and avoid overloading drivers. </w:t>
      </w:r>
    </w:p>
    <w:p w14:paraId="7FF16113" w14:textId="58D0AEC3" w:rsidR="00F24AB7" w:rsidRDefault="00A822B6" w:rsidP="009E03BA">
      <w:r>
        <w:t xml:space="preserve">In practice, however, </w:t>
      </w:r>
      <w:r w:rsidR="00CC6DE3">
        <w:t xml:space="preserve">consistently applying these provisions can be challenging. </w:t>
      </w:r>
      <w:r w:rsidR="00B25EB6" w:rsidRPr="00B25EB6">
        <w:t xml:space="preserve">Many freeway interchanges connect to numbered routes that may be commonly recognized by their street or highway names; in some locations the number is more familiar, in others the name is more </w:t>
      </w:r>
      <w:r w:rsidR="00B25EB6" w:rsidRPr="00B25EB6">
        <w:lastRenderedPageBreak/>
        <w:t xml:space="preserve">widely used, and in many cases the </w:t>
      </w:r>
      <w:r w:rsidR="00404C9E">
        <w:t xml:space="preserve">familiarity </w:t>
      </w:r>
      <w:r w:rsidR="00FB2272">
        <w:t xml:space="preserve">or preference may </w:t>
      </w:r>
      <w:r w:rsidR="00B25EB6" w:rsidRPr="00B25EB6">
        <w:t>var</w:t>
      </w:r>
      <w:r w:rsidR="00FB2272">
        <w:t>y</w:t>
      </w:r>
      <w:r w:rsidR="00B25EB6" w:rsidRPr="00B25EB6">
        <w:t xml:space="preserve"> by driver.</w:t>
      </w:r>
      <w:r w:rsidR="00CD4B6A">
        <w:t xml:space="preserve"> </w:t>
      </w:r>
      <w:r w:rsidR="00315930" w:rsidRPr="00315930">
        <w:t>In states such as Kentucky, where most freeway interchanges connect to U.S. or State routes and roadways are commonly referred to by both their route number and their local name, drivers frequently rely on both identifiers to recognize the correct exit.</w:t>
      </w:r>
      <w:r w:rsidR="00A449E8">
        <w:t xml:space="preserve"> In addition, the degree to which drivers use the route number, the road name, or both can vary not only by geographic area but by specific route</w:t>
      </w:r>
      <w:r w:rsidR="00316DAD">
        <w:t>, depending on how locally prominent or recognized each identifier</w:t>
      </w:r>
      <w:r w:rsidR="00846788">
        <w:t xml:space="preserve"> is.</w:t>
      </w:r>
      <w:r w:rsidR="00315930" w:rsidRPr="00315930">
        <w:t xml:space="preserve"> </w:t>
      </w:r>
      <w:r w:rsidR="0066159B">
        <w:t>Additionally</w:t>
      </w:r>
      <w:r w:rsidR="00315930" w:rsidRPr="00315930">
        <w:t>, using the road name alone is often insufficient, as the city name still provides essential directional or community-identifying information. Consequently, the decision is not simply whether to display a route number or a road name, but how to combine the key elements that drivers need to confirm they are choosing the correct exit</w:t>
      </w:r>
      <w:r w:rsidR="009419B2">
        <w:t xml:space="preserve">, </w:t>
      </w:r>
      <w:r w:rsidR="00315930" w:rsidRPr="00315930">
        <w:t xml:space="preserve">creating challenges in presenting this information clearly within MUTCD </w:t>
      </w:r>
      <w:r w:rsidR="009419B2">
        <w:t>provisions</w:t>
      </w:r>
      <w:r w:rsidR="00315930" w:rsidRPr="00315930">
        <w:t>.</w:t>
      </w:r>
    </w:p>
    <w:p w14:paraId="79FFE953" w14:textId="01A0F019" w:rsidR="00D14809" w:rsidRDefault="00CD5CBC" w:rsidP="009E03BA">
      <w:r>
        <w:t>However, including both route number and road name may increase message length, visual complexity, or cognitive load, especially at interchanges with multiple movements, closely spaced exits, or situations where both the city name and the route name may be meaningful for navigation.</w:t>
      </w:r>
      <w:r w:rsidR="00AD035A">
        <w:t xml:space="preserve"> There is</w:t>
      </w:r>
      <w:r w:rsidR="00AD035A" w:rsidRPr="00AD035A">
        <w:t xml:space="preserve"> limited empirical basis for which elements drivers rely on most</w:t>
      </w:r>
      <w:r w:rsidR="00134AD1">
        <w:t xml:space="preserve"> or decision criteria </w:t>
      </w:r>
      <w:r w:rsidR="000C1DB6">
        <w:t>regarding when both identifiers</w:t>
      </w:r>
      <w:r w:rsidR="00597C28">
        <w:t xml:space="preserve"> are needed to support driver understanding versus when </w:t>
      </w:r>
      <w:r w:rsidR="00A0556A">
        <w:t>their combined used may hinder</w:t>
      </w:r>
      <w:r w:rsidR="000E6270">
        <w:t xml:space="preserve"> comprehension</w:t>
      </w:r>
      <w:r w:rsidR="00A90D88">
        <w:t xml:space="preserve"> </w:t>
      </w:r>
      <w:r w:rsidR="00543171">
        <w:t>or response time</w:t>
      </w:r>
      <w:r w:rsidR="00AD035A" w:rsidRPr="00AD035A">
        <w:t>.</w:t>
      </w:r>
    </w:p>
    <w:p w14:paraId="6033B1A3" w14:textId="59878C16" w:rsidR="00543171" w:rsidRDefault="00543171" w:rsidP="00ED01E4">
      <w:r>
        <w:t xml:space="preserve">As a result, practitioners </w:t>
      </w:r>
      <w:r w:rsidR="0066159B">
        <w:t>face uncertainty about how best to balance MUTCD provisions</w:t>
      </w:r>
      <w:r w:rsidR="001E44FB">
        <w:t xml:space="preserve">, local expectations, and driver comprehension needs. This research category is needed to understand when the use of both route numbers and road names is beneficial, when it may introduce confusion or unnecessary complexity, and how drivers prioritize these elements when making exit decisions on freeways. </w:t>
      </w:r>
      <w:r w:rsidR="009E74D1" w:rsidRPr="009E74D1">
        <w:t xml:space="preserve">It </w:t>
      </w:r>
      <w:r w:rsidR="009E74D1">
        <w:t>may</w:t>
      </w:r>
      <w:r w:rsidR="009E74D1" w:rsidRPr="009E74D1">
        <w:t xml:space="preserve"> also help clarify how variation in driver reliance on specific identifiers</w:t>
      </w:r>
      <w:r w:rsidR="009E74D1">
        <w:t xml:space="preserve">, </w:t>
      </w:r>
      <w:r w:rsidR="009E74D1" w:rsidRPr="009E74D1">
        <w:t>across regions and across routes</w:t>
      </w:r>
      <w:r w:rsidR="009E74D1">
        <w:t xml:space="preserve">, </w:t>
      </w:r>
      <w:r w:rsidR="00845035">
        <w:t>can</w:t>
      </w:r>
      <w:r w:rsidR="009E74D1" w:rsidRPr="009E74D1">
        <w:t xml:space="preserve"> inform effective guide</w:t>
      </w:r>
      <w:r w:rsidR="00845035">
        <w:t xml:space="preserve"> </w:t>
      </w:r>
      <w:r w:rsidR="009E74D1" w:rsidRPr="009E74D1">
        <w:t>sign design.</w:t>
      </w:r>
    </w:p>
    <w:p w14:paraId="29579D44" w14:textId="069540E2" w:rsidR="004A61AC" w:rsidRDefault="004A61AC" w:rsidP="00ED01E4">
      <w:r>
        <w:t>The objectives of this research category are as follows:</w:t>
      </w:r>
    </w:p>
    <w:p w14:paraId="5B7A969A" w14:textId="2F653852" w:rsidR="0019587D" w:rsidRPr="005B6965" w:rsidRDefault="0019587D" w:rsidP="005B6965">
      <w:pPr>
        <w:pStyle w:val="ListParagraph"/>
        <w:numPr>
          <w:ilvl w:val="0"/>
          <w:numId w:val="20"/>
        </w:numPr>
        <w:rPr>
          <w:sz w:val="22"/>
          <w:szCs w:val="22"/>
        </w:rPr>
      </w:pPr>
      <w:r w:rsidRPr="005B6965">
        <w:rPr>
          <w:sz w:val="22"/>
          <w:szCs w:val="22"/>
        </w:rPr>
        <w:t xml:space="preserve">What do drivers find more useful for wayfinding: route number, road name, city name, or </w:t>
      </w:r>
      <w:r w:rsidR="00D3539F" w:rsidRPr="005B6965">
        <w:rPr>
          <w:sz w:val="22"/>
          <w:szCs w:val="22"/>
        </w:rPr>
        <w:t xml:space="preserve">a </w:t>
      </w:r>
      <w:r w:rsidRPr="005B6965">
        <w:rPr>
          <w:sz w:val="22"/>
          <w:szCs w:val="22"/>
        </w:rPr>
        <w:t>combination?</w:t>
      </w:r>
      <w:r w:rsidR="0058072E" w:rsidRPr="005B6965">
        <w:rPr>
          <w:sz w:val="22"/>
          <w:szCs w:val="22"/>
        </w:rPr>
        <w:t xml:space="preserve"> </w:t>
      </w:r>
      <w:r w:rsidR="00EF15A5">
        <w:rPr>
          <w:sz w:val="22"/>
          <w:szCs w:val="22"/>
        </w:rPr>
        <w:t>How</w:t>
      </w:r>
      <w:r w:rsidR="0058072E" w:rsidRPr="005B6965">
        <w:rPr>
          <w:sz w:val="22"/>
          <w:szCs w:val="22"/>
        </w:rPr>
        <w:t xml:space="preserve"> does this vary by </w:t>
      </w:r>
      <w:r w:rsidR="00C5634C" w:rsidRPr="005B6965">
        <w:rPr>
          <w:sz w:val="22"/>
          <w:szCs w:val="22"/>
        </w:rPr>
        <w:t xml:space="preserve">a driver’s familiarity </w:t>
      </w:r>
      <w:r w:rsidR="005F0751" w:rsidRPr="005B6965">
        <w:rPr>
          <w:sz w:val="22"/>
          <w:szCs w:val="22"/>
        </w:rPr>
        <w:t xml:space="preserve">with </w:t>
      </w:r>
      <w:r w:rsidR="00210353" w:rsidRPr="005B6965">
        <w:rPr>
          <w:sz w:val="22"/>
          <w:szCs w:val="22"/>
        </w:rPr>
        <w:t>the</w:t>
      </w:r>
      <w:r w:rsidR="005F0751" w:rsidRPr="005B6965">
        <w:rPr>
          <w:sz w:val="22"/>
          <w:szCs w:val="22"/>
        </w:rPr>
        <w:t xml:space="preserve"> </w:t>
      </w:r>
      <w:r w:rsidR="0058072E" w:rsidRPr="005B6965">
        <w:rPr>
          <w:sz w:val="22"/>
          <w:szCs w:val="22"/>
        </w:rPr>
        <w:t>route?</w:t>
      </w:r>
    </w:p>
    <w:p w14:paraId="08F07A19" w14:textId="775AE897" w:rsidR="0019587D" w:rsidRPr="005B6965" w:rsidRDefault="0019587D" w:rsidP="005B6965">
      <w:pPr>
        <w:pStyle w:val="ListParagraph"/>
        <w:numPr>
          <w:ilvl w:val="0"/>
          <w:numId w:val="20"/>
        </w:numPr>
        <w:rPr>
          <w:sz w:val="22"/>
          <w:szCs w:val="22"/>
        </w:rPr>
      </w:pPr>
      <w:r w:rsidRPr="005B6965">
        <w:rPr>
          <w:sz w:val="22"/>
          <w:szCs w:val="22"/>
        </w:rPr>
        <w:t xml:space="preserve">Should </w:t>
      </w:r>
      <w:r w:rsidR="005373CE" w:rsidRPr="005B6965">
        <w:rPr>
          <w:sz w:val="22"/>
          <w:szCs w:val="22"/>
        </w:rPr>
        <w:t>use of</w:t>
      </w:r>
      <w:r w:rsidRPr="005B6965">
        <w:rPr>
          <w:sz w:val="22"/>
          <w:szCs w:val="22"/>
        </w:rPr>
        <w:t xml:space="preserve"> route number </w:t>
      </w:r>
      <w:r w:rsidR="002308F9">
        <w:rPr>
          <w:sz w:val="22"/>
          <w:szCs w:val="22"/>
        </w:rPr>
        <w:t>and/or</w:t>
      </w:r>
      <w:r w:rsidR="002308F9" w:rsidRPr="005B6965">
        <w:rPr>
          <w:sz w:val="22"/>
          <w:szCs w:val="22"/>
        </w:rPr>
        <w:t xml:space="preserve"> </w:t>
      </w:r>
      <w:r w:rsidRPr="005B6965">
        <w:rPr>
          <w:sz w:val="22"/>
          <w:szCs w:val="22"/>
        </w:rPr>
        <w:t>road name vary by context (urban versus rural, local versus through traffic)?</w:t>
      </w:r>
    </w:p>
    <w:p w14:paraId="78AC93CE" w14:textId="77777777" w:rsidR="0019587D" w:rsidRPr="005B6965" w:rsidRDefault="0019587D" w:rsidP="005B6965">
      <w:pPr>
        <w:pStyle w:val="ListParagraph"/>
        <w:numPr>
          <w:ilvl w:val="0"/>
          <w:numId w:val="20"/>
        </w:numPr>
        <w:rPr>
          <w:sz w:val="22"/>
          <w:szCs w:val="22"/>
        </w:rPr>
      </w:pPr>
      <w:r w:rsidRPr="005B6965">
        <w:rPr>
          <w:sz w:val="22"/>
          <w:szCs w:val="22"/>
        </w:rPr>
        <w:t>Does inclusion of multiple elements (route + road name + city) improve or reduce comprehension?</w:t>
      </w:r>
    </w:p>
    <w:p w14:paraId="132C9B5B" w14:textId="4CF85076" w:rsidR="00197DD6" w:rsidRPr="005B1044" w:rsidRDefault="00FF04A0" w:rsidP="005B1044">
      <w:pPr>
        <w:pStyle w:val="ListParagraph"/>
        <w:numPr>
          <w:ilvl w:val="0"/>
          <w:numId w:val="20"/>
        </w:numPr>
        <w:rPr>
          <w:sz w:val="22"/>
          <w:szCs w:val="22"/>
        </w:rPr>
      </w:pPr>
      <w:r>
        <w:rPr>
          <w:sz w:val="22"/>
          <w:szCs w:val="22"/>
        </w:rPr>
        <w:t>In locations where routes overlap or have multiple designations</w:t>
      </w:r>
      <w:r w:rsidR="00CD70EC" w:rsidRPr="005B6965">
        <w:rPr>
          <w:sz w:val="22"/>
          <w:szCs w:val="22"/>
        </w:rPr>
        <w:t xml:space="preserve"> (e.g., business route and state route) </w:t>
      </w:r>
      <w:r>
        <w:rPr>
          <w:sz w:val="22"/>
          <w:szCs w:val="22"/>
        </w:rPr>
        <w:t>which identifiers do drivers expect to see, and in what order or prominence do they find them most useful for wayfinding</w:t>
      </w:r>
      <w:r w:rsidR="00CD70EC" w:rsidRPr="005B6965">
        <w:rPr>
          <w:sz w:val="22"/>
          <w:szCs w:val="22"/>
        </w:rPr>
        <w:t>?</w:t>
      </w:r>
    </w:p>
    <w:p w14:paraId="1C070FAF" w14:textId="70CDEDCF" w:rsidR="00E86892" w:rsidRPr="0090388F" w:rsidRDefault="00E86892" w:rsidP="00E86892">
      <w:pPr>
        <w:pStyle w:val="Heading4"/>
      </w:pPr>
      <w:r>
        <w:t>Unit of Distance on Advisory Distance Plaques</w:t>
      </w:r>
    </w:p>
    <w:p w14:paraId="60FF92CA" w14:textId="279D5ED3" w:rsidR="00E86892" w:rsidRDefault="00A37AB3" w:rsidP="00E86892">
      <w:r>
        <w:t>MUTCD Section 2B.6</w:t>
      </w:r>
      <w:r w:rsidR="003C1D9F">
        <w:t>4</w:t>
      </w:r>
      <w:r>
        <w:t xml:space="preserve"> covers Weight Limit signs</w:t>
      </w:r>
      <w:r w:rsidR="007C0CF7">
        <w:t xml:space="preserve"> which are required to indicate a section of highway or structure that has a vehicle weight restriction. </w:t>
      </w:r>
      <w:r w:rsidR="004775DB">
        <w:t>This section also require</w:t>
      </w:r>
      <w:r w:rsidR="003C1D9F">
        <w:t>s</w:t>
      </w:r>
      <w:r w:rsidR="004775DB">
        <w:t xml:space="preserve"> that an additional Weight Limit sign with an advisory distance or </w:t>
      </w:r>
      <w:r w:rsidR="000C2385">
        <w:t xml:space="preserve">directional legend be installed in advance of the applicable section of highway or </w:t>
      </w:r>
      <w:proofErr w:type="gramStart"/>
      <w:r w:rsidR="000C2385">
        <w:t>structur</w:t>
      </w:r>
      <w:r w:rsidR="009B1137">
        <w:t>e</w:t>
      </w:r>
      <w:proofErr w:type="gramEnd"/>
      <w:r w:rsidR="009B1137">
        <w:t xml:space="preserve"> so prohibited vehicles have an opportunity to detour or turn around before entering the specific location with the weight limit. </w:t>
      </w:r>
      <w:r w:rsidR="00DC66EB">
        <w:lastRenderedPageBreak/>
        <w:t>While this requirement is clear, the MUTCD provides</w:t>
      </w:r>
      <w:r w:rsidR="006E32F6">
        <w:t xml:space="preserve"> limited guidance on how the advisory distance itself should be displayed</w:t>
      </w:r>
      <w:r w:rsidR="00E94E8B">
        <w:t xml:space="preserve"> and</w:t>
      </w:r>
      <w:r w:rsidR="006F2B53">
        <w:t xml:space="preserve">, specifically, whether distances should be expressed in feet or fractions of a mile, and how such distances should be rounded for clarity and consistency. </w:t>
      </w:r>
    </w:p>
    <w:p w14:paraId="7F0DEE3D" w14:textId="5F6A8115" w:rsidR="002470D1" w:rsidRDefault="002470D1" w:rsidP="00E86892">
      <w:r>
        <w:t>Practitioners frequently face situations in which the advisory distance could reasonably be expressed</w:t>
      </w:r>
      <w:r w:rsidR="009A0B65">
        <w:t xml:space="preserve"> either as 1,000 feet or ¼ mile, for example, </w:t>
      </w:r>
      <w:r w:rsidR="00E94E8B">
        <w:t>and</w:t>
      </w:r>
      <w:r w:rsidR="009A0B65">
        <w:t xml:space="preserve"> </w:t>
      </w:r>
      <w:r w:rsidR="00745B34">
        <w:t xml:space="preserve">it is unclear what format is most useful to drivers </w:t>
      </w:r>
      <w:r w:rsidR="00D0402F">
        <w:t>or how the preferred format may vary by the specific distance being conveyed.</w:t>
      </w:r>
      <w:r w:rsidR="00347034">
        <w:t xml:space="preserve"> As a result, agencies rely </w:t>
      </w:r>
      <w:r w:rsidR="00E87E43">
        <w:t>heavily</w:t>
      </w:r>
      <w:r w:rsidR="00347034">
        <w:t xml:space="preserve"> on engineering judgment, </w:t>
      </w:r>
      <w:r w:rsidR="00D0402F">
        <w:t>which can lead</w:t>
      </w:r>
      <w:r w:rsidR="00347034">
        <w:t xml:space="preserve"> to variation in practice across jurisdictions and roadway types. </w:t>
      </w:r>
    </w:p>
    <w:p w14:paraId="2F0B7B94" w14:textId="38945391" w:rsidR="002470D1" w:rsidRDefault="00386F49" w:rsidP="00E86892">
      <w:r w:rsidRPr="00386F49">
        <w:t xml:space="preserve">The optimal distance unit may depend on factors such as travel speed, facility classification, driver familiarity, location of the restriction, and the urgency of the required maneuver. Without empirical research on how drivers interpret and </w:t>
      </w:r>
      <w:r w:rsidR="008E40A3">
        <w:t>unders</w:t>
      </w:r>
      <w:r w:rsidR="00037B2E">
        <w:t>t</w:t>
      </w:r>
      <w:r w:rsidR="008E40A3">
        <w:t>and</w:t>
      </w:r>
      <w:r w:rsidRPr="00386F49">
        <w:t xml:space="preserve"> distance information in these contexts, it is unclear which unit of measure best supports comprehension and timely decision-making.</w:t>
      </w:r>
    </w:p>
    <w:p w14:paraId="7AD60BF7" w14:textId="3039A2E7" w:rsidR="002470D1" w:rsidRDefault="00902740" w:rsidP="00E86892">
      <w:r w:rsidRPr="00902740">
        <w:t>Accordingly, research is needed to understand which distance formats drivers interpret and prefer</w:t>
      </w:r>
      <w:r>
        <w:t xml:space="preserve"> (e.g.,</w:t>
      </w:r>
      <w:r w:rsidRPr="00902740">
        <w:t xml:space="preserve"> feet versus fractional-mile units</w:t>
      </w:r>
      <w:r>
        <w:t xml:space="preserve">) </w:t>
      </w:r>
      <w:r w:rsidRPr="00902740">
        <w:t xml:space="preserve">and to determine which formats are understood more quickly or accurately. A preliminary examination of how viewing time affects comprehension can also provide insight into how these formats may function on different types of roadways, where available glance time varies with travel speed. These findings </w:t>
      </w:r>
      <w:r>
        <w:t>could</w:t>
      </w:r>
      <w:r w:rsidRPr="00902740">
        <w:t xml:space="preserve"> help identify the distance formats that best support driver understanding and </w:t>
      </w:r>
      <w:r w:rsidR="00D357D9">
        <w:t>thus inform</w:t>
      </w:r>
      <w:r w:rsidRPr="00902740">
        <w:t xml:space="preserve"> future </w:t>
      </w:r>
      <w:r w:rsidR="00D357D9">
        <w:t>decision-making</w:t>
      </w:r>
      <w:r w:rsidRPr="00902740">
        <w:t xml:space="preserve"> for more uniform and effective use of advisory distance plaques.</w:t>
      </w:r>
    </w:p>
    <w:p w14:paraId="34DFEEFD" w14:textId="789322C4" w:rsidR="00D357D9" w:rsidRDefault="002C566A" w:rsidP="00E86892">
      <w:r>
        <w:t>The objectives of this research category are as follows:</w:t>
      </w:r>
    </w:p>
    <w:p w14:paraId="794A8D18" w14:textId="14B77F5F" w:rsidR="00E36CB0" w:rsidRPr="005B6965" w:rsidRDefault="00E36CB0" w:rsidP="005B6965">
      <w:pPr>
        <w:pStyle w:val="ListParagraph"/>
        <w:numPr>
          <w:ilvl w:val="0"/>
          <w:numId w:val="20"/>
        </w:numPr>
        <w:rPr>
          <w:sz w:val="22"/>
          <w:szCs w:val="22"/>
        </w:rPr>
      </w:pPr>
      <w:r w:rsidRPr="005B6965">
        <w:rPr>
          <w:sz w:val="22"/>
          <w:szCs w:val="22"/>
        </w:rPr>
        <w:t xml:space="preserve">Do drivers comprehend </w:t>
      </w:r>
      <w:r w:rsidR="007339E8">
        <w:rPr>
          <w:sz w:val="22"/>
          <w:szCs w:val="22"/>
        </w:rPr>
        <w:t>or</w:t>
      </w:r>
      <w:r w:rsidRPr="005B6965">
        <w:rPr>
          <w:sz w:val="22"/>
          <w:szCs w:val="22"/>
        </w:rPr>
        <w:t xml:space="preserve"> react faster to distances shown </w:t>
      </w:r>
      <w:proofErr w:type="gramStart"/>
      <w:r w:rsidRPr="005B6965">
        <w:rPr>
          <w:sz w:val="22"/>
          <w:szCs w:val="22"/>
        </w:rPr>
        <w:t>in</w:t>
      </w:r>
      <w:proofErr w:type="gramEnd"/>
      <w:r w:rsidR="00035815" w:rsidRPr="005B6965">
        <w:rPr>
          <w:sz w:val="22"/>
          <w:szCs w:val="22"/>
        </w:rPr>
        <w:t xml:space="preserve"> </w:t>
      </w:r>
      <w:r w:rsidRPr="005B6965">
        <w:rPr>
          <w:sz w:val="22"/>
          <w:szCs w:val="22"/>
        </w:rPr>
        <w:t>feet or fractions of a mile?</w:t>
      </w:r>
    </w:p>
    <w:p w14:paraId="0240BC1A" w14:textId="323D2D23" w:rsidR="0029132D" w:rsidRPr="005B6965" w:rsidRDefault="00E36CB0" w:rsidP="005B6965">
      <w:pPr>
        <w:pStyle w:val="ListParagraph"/>
        <w:numPr>
          <w:ilvl w:val="0"/>
          <w:numId w:val="20"/>
        </w:numPr>
        <w:rPr>
          <w:sz w:val="22"/>
          <w:szCs w:val="22"/>
        </w:rPr>
      </w:pPr>
      <w:r w:rsidRPr="44F12D53">
        <w:rPr>
          <w:sz w:val="22"/>
          <w:szCs w:val="22"/>
        </w:rPr>
        <w:t xml:space="preserve">Should the choice </w:t>
      </w:r>
      <w:r w:rsidR="00F87EF0" w:rsidRPr="44F12D53">
        <w:rPr>
          <w:sz w:val="22"/>
          <w:szCs w:val="22"/>
        </w:rPr>
        <w:t xml:space="preserve">of distance </w:t>
      </w:r>
      <w:r w:rsidR="3CAD0049" w:rsidRPr="44F12D53">
        <w:rPr>
          <w:sz w:val="22"/>
          <w:szCs w:val="22"/>
        </w:rPr>
        <w:t>units</w:t>
      </w:r>
      <w:r w:rsidRPr="44F12D53">
        <w:rPr>
          <w:sz w:val="22"/>
          <w:szCs w:val="22"/>
        </w:rPr>
        <w:t xml:space="preserve"> depend on roadway speed or classification? </w:t>
      </w:r>
    </w:p>
    <w:p w14:paraId="7945EA0A" w14:textId="5182BC9B" w:rsidR="006435C3" w:rsidRPr="00ED01E4" w:rsidRDefault="00E36CB0" w:rsidP="00606D9D">
      <w:pPr>
        <w:pStyle w:val="ListParagraph"/>
        <w:numPr>
          <w:ilvl w:val="0"/>
          <w:numId w:val="20"/>
        </w:numPr>
        <w:rPr>
          <w:sz w:val="22"/>
          <w:szCs w:val="22"/>
        </w:rPr>
      </w:pPr>
      <w:r w:rsidRPr="005B6965">
        <w:rPr>
          <w:sz w:val="22"/>
          <w:szCs w:val="22"/>
        </w:rPr>
        <w:t>Is there a threshold where one format is clearly preferable</w:t>
      </w:r>
      <w:r w:rsidR="00A44712">
        <w:rPr>
          <w:sz w:val="22"/>
          <w:szCs w:val="22"/>
        </w:rPr>
        <w:t>?</w:t>
      </w:r>
      <w:r w:rsidRPr="005B6965">
        <w:rPr>
          <w:sz w:val="22"/>
          <w:szCs w:val="22"/>
        </w:rPr>
        <w:t xml:space="preserve"> (e.g., short versus long distances)</w:t>
      </w:r>
    </w:p>
    <w:p w14:paraId="4FD76093" w14:textId="6EC55137" w:rsidR="009E4D18" w:rsidRPr="0090388F" w:rsidRDefault="009E4D18" w:rsidP="009E4D18">
      <w:pPr>
        <w:pStyle w:val="Heading4"/>
      </w:pPr>
      <w:r>
        <w:t>Text Signs – Lettering Size and Sign Design Guidelines</w:t>
      </w:r>
    </w:p>
    <w:p w14:paraId="0B17E330" w14:textId="6154667D" w:rsidR="0071684E" w:rsidRPr="00AE2891" w:rsidRDefault="0071684E" w:rsidP="0071684E">
      <w:r>
        <w:rPr>
          <w:noProof/>
        </w:rPr>
        <mc:AlternateContent>
          <mc:Choice Requires="wpg">
            <w:drawing>
              <wp:anchor distT="0" distB="0" distL="114300" distR="114300" simplePos="0" relativeHeight="251660288" behindDoc="0" locked="0" layoutInCell="1" allowOverlap="1" wp14:anchorId="67425C09" wp14:editId="77D1AF97">
                <wp:simplePos x="0" y="0"/>
                <wp:positionH relativeFrom="margin">
                  <wp:align>right</wp:align>
                </wp:positionH>
                <wp:positionV relativeFrom="paragraph">
                  <wp:posOffset>7620</wp:posOffset>
                </wp:positionV>
                <wp:extent cx="2011680" cy="1417320"/>
                <wp:effectExtent l="0" t="0" r="7620" b="0"/>
                <wp:wrapSquare wrapText="bothSides"/>
                <wp:docPr id="440764495" name="Group 1"/>
                <wp:cNvGraphicFramePr/>
                <a:graphic xmlns:a="http://schemas.openxmlformats.org/drawingml/2006/main">
                  <a:graphicData uri="http://schemas.microsoft.com/office/word/2010/wordprocessingGroup">
                    <wpg:wgp>
                      <wpg:cNvGrpSpPr/>
                      <wpg:grpSpPr>
                        <a:xfrm>
                          <a:off x="0" y="0"/>
                          <a:ext cx="2011680" cy="1417320"/>
                          <a:chOff x="0" y="0"/>
                          <a:chExt cx="2011680" cy="1417320"/>
                        </a:xfrm>
                      </wpg:grpSpPr>
                      <pic:pic xmlns:pic="http://schemas.openxmlformats.org/drawingml/2006/picture">
                        <pic:nvPicPr>
                          <pic:cNvPr id="2061566098" name="Picture 1" descr="A close-up of a sign&#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011680" cy="1156970"/>
                          </a:xfrm>
                          <a:prstGeom prst="rect">
                            <a:avLst/>
                          </a:prstGeom>
                        </pic:spPr>
                      </pic:pic>
                      <wps:wsp>
                        <wps:cNvPr id="1766594449" name="Text Box 1"/>
                        <wps:cNvSpPr txBox="1"/>
                        <wps:spPr>
                          <a:xfrm>
                            <a:off x="30480" y="1143000"/>
                            <a:ext cx="1958340" cy="274320"/>
                          </a:xfrm>
                          <a:prstGeom prst="rect">
                            <a:avLst/>
                          </a:prstGeom>
                          <a:solidFill>
                            <a:prstClr val="white"/>
                          </a:solidFill>
                          <a:ln>
                            <a:noFill/>
                          </a:ln>
                        </wps:spPr>
                        <wps:txbx>
                          <w:txbxContent>
                            <w:p w14:paraId="7E6F3381" w14:textId="77777777" w:rsidR="0071684E" w:rsidRPr="00E3512F" w:rsidRDefault="0071684E" w:rsidP="0071684E">
                              <w:pPr>
                                <w:pStyle w:val="Caption"/>
                              </w:pPr>
                              <w:r>
                                <w:t xml:space="preserve">Figure </w:t>
                              </w:r>
                              <w:fldSimple w:instr=" SEQ Figure \* ARABIC ">
                                <w:r>
                                  <w:rPr>
                                    <w:noProof/>
                                  </w:rPr>
                                  <w:t>1</w:t>
                                </w:r>
                              </w:fldSimple>
                              <w:r>
                                <w:t>. MUTCD R3-33a sign (left) and Texas R3-33T sign (right).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7425C09" id="Group 1" o:spid="_x0000_s1026" style="position:absolute;margin-left:107.2pt;margin-top:.6pt;width:158.4pt;height:111.6pt;z-index:251660288;mso-position-horizontal:right;mso-position-horizontal-relative:margin;mso-height-relative:margin" coordsize="20116,141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lose-up of a sign&#10;&#10;AI-generated content may be incorrect." style="position:absolute;width:20116;height:11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">
                  <v:imagedata r:id="rId16" o:title="A close-up of a sign&#10;&#10;AI-generated content may be incorrect"/>
                </v:shape>
                <v:shapetype id="_x0000_t202" coordsize="21600,21600" o:spt="202" path="m,l,21600r21600,l21600,xe">
                  <v:stroke joinstyle="miter"/>
                  <v:path gradientshapeok="t" o:connecttype="rect"/>
                </v:shapetype>
                <v:shape id="Text Box 1" o:spid="_x0000_s1028" type="#_x0000_t202" style="position:absolute;left:304;top:11430;width:19584;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" stroked="f">
                  <v:textbox inset="0,0,0,0">
                    <w:txbxContent>
                      <w:p w14:paraId="7E6F3381" w14:textId="77777777" w:rsidR="0071684E" w:rsidRPr="00E3512F" w:rsidRDefault="0071684E" w:rsidP="0071684E">
                        <w:pPr>
                          <w:pStyle w:val="Caption"/>
                        </w:pPr>
                        <w:r>
                          <w:t xml:space="preserve">Figure </w:t>
                        </w:r>
                        <w:r>
                          <w:fldChar w:fldCharType="begin"/>
                        </w:r>
                        <w:r>
                          <w:instrText xml:space="preserve"> SEQ Figure \* ARABIC </w:instrText>
                        </w:r>
                        <w:r>
                          <w:fldChar w:fldCharType="separate"/>
                        </w:r>
                        <w:r>
                          <w:rPr>
                            <w:noProof/>
                          </w:rPr>
                          <w:t>1</w:t>
                        </w:r>
                        <w:r>
                          <w:rPr>
                            <w:noProof/>
                          </w:rPr>
                          <w:fldChar w:fldCharType="end"/>
                        </w:r>
                        <w:r>
                          <w:t>. MUTCD R3-33a sign (left) and Texas R3-33T sign (right).</w:t>
                        </w:r>
                      </w:p>
                    </w:txbxContent>
                  </v:textbox>
                </v:shape>
                <w10:wrap type="square" anchorx="margin"/>
              </v:group>
            </w:pict>
          </mc:Fallback>
        </mc:AlternateContent>
      </w:r>
      <w:r w:rsidRPr="00AE2891">
        <w:t>The 11</w:t>
      </w:r>
      <w:r w:rsidRPr="00AE2891">
        <w:rPr>
          <w:vertAlign w:val="superscript"/>
        </w:rPr>
        <w:t>th</w:t>
      </w:r>
      <w:r w:rsidRPr="00AE2891">
        <w:t xml:space="preserve"> Edition of the MUTCD introduced the R3-33a “RIGHT LANE MUST EXIT” sign</w:t>
      </w:r>
      <w:r>
        <w:t xml:space="preserve"> with </w:t>
      </w:r>
      <w:r w:rsidRPr="00AE2891">
        <w:t xml:space="preserve">uniform, all-capital </w:t>
      </w:r>
      <w:r>
        <w:t>text</w:t>
      </w:r>
      <w:r w:rsidRPr="00AE2891">
        <w:t xml:space="preserve">. Texas </w:t>
      </w:r>
      <w:r>
        <w:t xml:space="preserve">instead </w:t>
      </w:r>
      <w:r w:rsidRPr="00AE2891">
        <w:t>uses the R3-33T</w:t>
      </w:r>
      <w:r>
        <w:t xml:space="preserve">, emphasizing “MUST EXIT” in larger text </w:t>
      </w:r>
      <w:proofErr w:type="gramStart"/>
      <w:r>
        <w:t>similar to</w:t>
      </w:r>
      <w:proofErr w:type="gramEnd"/>
      <w:r>
        <w:t xml:space="preserve"> </w:t>
      </w:r>
      <w:r w:rsidRPr="00AE2891">
        <w:t xml:space="preserve">the R3-7L/R </w:t>
      </w:r>
      <w:r>
        <w:t>design, potentially improving legibility or recognition,</w:t>
      </w:r>
      <w:r w:rsidRPr="00AE2891">
        <w:t xml:space="preserve"> where “MUST” is larger and centrally emphasized. </w:t>
      </w:r>
      <w:r>
        <w:t>The</w:t>
      </w:r>
      <w:r w:rsidRPr="00AE2891">
        <w:t xml:space="preserve"> MUTCD </w:t>
      </w:r>
      <w:r>
        <w:t>also</w:t>
      </w:r>
      <w:r w:rsidRPr="00AE2891">
        <w:t xml:space="preserve"> prescribes uniform lett</w:t>
      </w:r>
      <w:r>
        <w:t>er</w:t>
      </w:r>
      <w:r w:rsidRPr="00AE2891">
        <w:t xml:space="preserve">ing for “WATCH FOR” warning signs (e.g., SMOKE, MUD, ICE), whereas some states may choose to </w:t>
      </w:r>
      <w:r>
        <w:t>enlarge</w:t>
      </w:r>
      <w:r w:rsidRPr="00AE2891">
        <w:t xml:space="preserve"> these key words to </w:t>
      </w:r>
      <w:r>
        <w:t xml:space="preserve">improve emphasis or </w:t>
      </w:r>
      <w:r w:rsidRPr="00AE2891">
        <w:t xml:space="preserve">avoid </w:t>
      </w:r>
      <w:r>
        <w:t>a</w:t>
      </w:r>
      <w:r w:rsidRPr="00AE2891">
        <w:t xml:space="preserve"> “wall of text”. </w:t>
      </w:r>
    </w:p>
    <w:p w14:paraId="2E735DB7" w14:textId="77777777" w:rsidR="0071684E" w:rsidRDefault="0071684E" w:rsidP="0071684E">
      <w:r>
        <w:t xml:space="preserve">However, the MUTCD does not provide guidance on when varying text size within a sign is appropriate. The </w:t>
      </w:r>
      <w:r w:rsidRPr="001B691F">
        <w:rPr>
          <w:i/>
          <w:iCs/>
        </w:rPr>
        <w:t>Standard Highway Signs</w:t>
      </w:r>
      <w:r>
        <w:t xml:space="preserve"> (SHS) publication includes examples where key words are intentionally emphasized such as regulatory signs that enlarge words like NO, MUST, YIELD, or STOP/RED (e.g., NO TURNS, NO TURN ON RED, LEFT LANE MUST TURN </w:t>
      </w:r>
      <w:r>
        <w:lastRenderedPageBreak/>
        <w:t xml:space="preserve">LEFT, STOP HERE ON RED, TURNING TRAFFIC MUST YIELD TO PEDESTRIANS) and signs that reduce emphasis for secondary information (e.g., MINIMUM speed plaques). SHS also includes warning examples with enlarged key words, such as SLIPPERY in the SLIPPERY WHEN WET plaque. </w:t>
      </w:r>
      <w:proofErr w:type="gramStart"/>
      <w:r>
        <w:t>However,  no</w:t>
      </w:r>
      <w:proofErr w:type="gramEnd"/>
      <w:r>
        <w:t xml:space="preserve"> empirical studies were found on the effect of variable text sizing on comprehension or attention. Further study could determine whether emphasizing key words meaningfully improves recognition, particularly at higher speeds, and which specific words (e.g., action terms, prohibitions, or conditions) should be prioritized for emphasis. </w:t>
      </w:r>
    </w:p>
    <w:p w14:paraId="1ADEEE94" w14:textId="77777777" w:rsidR="0071684E" w:rsidRDefault="0071684E" w:rsidP="0071684E">
      <w:r w:rsidRPr="00165755">
        <w:t xml:space="preserve">Because the range of regulatory and warning message types is extensive and cannot feasibly be tested in full, research </w:t>
      </w:r>
      <w:r>
        <w:t>c</w:t>
      </w:r>
      <w:r w:rsidRPr="00165755">
        <w:t>ould instead examine a representative subset of sign types and word categories to identify when selective text enlargement provides measurable benefit.</w:t>
      </w:r>
      <w:r w:rsidRPr="00B8151A">
        <w:t xml:space="preserve"> These findings could inform future decisions about which word types</w:t>
      </w:r>
      <w:r>
        <w:t xml:space="preserve"> (e.g.,</w:t>
      </w:r>
      <w:r w:rsidRPr="00B8151A">
        <w:t xml:space="preserve"> prohibitions, action terms, or hazard descriptors</w:t>
      </w:r>
      <w:r>
        <w:t xml:space="preserve">) </w:t>
      </w:r>
      <w:r w:rsidRPr="00B8151A">
        <w:t>are most appropriate to emphasize.</w:t>
      </w:r>
    </w:p>
    <w:p w14:paraId="3C05A8C7" w14:textId="757366F9" w:rsidR="0071684E" w:rsidRDefault="0071684E" w:rsidP="0071684E">
      <w:pPr>
        <w:spacing w:after="0"/>
        <w:contextualSpacing/>
      </w:pPr>
      <w:r w:rsidRPr="00C52581">
        <w:t xml:space="preserve">The core </w:t>
      </w:r>
      <w:r>
        <w:t>focus</w:t>
      </w:r>
      <w:r w:rsidRPr="00C52581">
        <w:t xml:space="preserve"> is determining whether increasing the letter height of certain words improves earlier recognition of the sign’s meaning, and if so, which words should be emphasized. For example, enlarging “MUD” in a WATCH FOR MUD sign may draw more attention to the hazard</w:t>
      </w:r>
      <w:r>
        <w:t xml:space="preserve"> </w:t>
      </w:r>
      <w:r w:rsidRPr="00C52581">
        <w:t xml:space="preserve">but if the key word alone conveys the entire meaning, it raises questions about message simplification. </w:t>
      </w:r>
      <w:r>
        <w:t xml:space="preserve">Conversely, while enlarging a key word may increase its legibility, this may not lead to earlier recognition or better comprehension if drivers must still read the smaller accompanying text to understand the full message. </w:t>
      </w:r>
      <w:r w:rsidRPr="00C52581">
        <w:t>Research is needed to understand how drivers extract meaning from text-based signs under time pressure and what principles should govern selective text emphasis.</w:t>
      </w:r>
    </w:p>
    <w:p w14:paraId="265C2E4A" w14:textId="51CA16E6" w:rsidR="0071684E" w:rsidRPr="004E4B37" w:rsidRDefault="0071684E" w:rsidP="0071684E">
      <w:pPr>
        <w:spacing w:after="0"/>
        <w:contextualSpacing/>
        <w:rPr>
          <w:i/>
          <w:iCs/>
        </w:rPr>
      </w:pPr>
      <w:r>
        <w:t>The objectives of this research category are as follows:</w:t>
      </w:r>
    </w:p>
    <w:p w14:paraId="108D9DB2" w14:textId="3E765EBC" w:rsidR="00236CBD" w:rsidRPr="005D7A33" w:rsidRDefault="0019587D" w:rsidP="0019587D">
      <w:pPr>
        <w:pStyle w:val="ListParagraph"/>
        <w:numPr>
          <w:ilvl w:val="0"/>
          <w:numId w:val="20"/>
        </w:numPr>
        <w:rPr>
          <w:sz w:val="22"/>
          <w:szCs w:val="22"/>
        </w:rPr>
      </w:pPr>
      <w:r w:rsidRPr="005B6965">
        <w:rPr>
          <w:sz w:val="22"/>
          <w:szCs w:val="22"/>
        </w:rPr>
        <w:t>Does differing text size within a sign improve comprehension</w:t>
      </w:r>
      <w:r w:rsidR="008D5BE3">
        <w:rPr>
          <w:sz w:val="22"/>
          <w:szCs w:val="22"/>
        </w:rPr>
        <w:t xml:space="preserve"> or earlier recognition</w:t>
      </w:r>
      <w:r w:rsidR="00BA7366" w:rsidRPr="005B6965">
        <w:rPr>
          <w:sz w:val="22"/>
          <w:szCs w:val="22"/>
        </w:rPr>
        <w:t>?</w:t>
      </w:r>
      <w:r w:rsidR="00C23BD9">
        <w:rPr>
          <w:sz w:val="22"/>
          <w:szCs w:val="22"/>
        </w:rPr>
        <w:t xml:space="preserve"> </w:t>
      </w:r>
    </w:p>
    <w:p w14:paraId="778C041E" w14:textId="22BB7E70" w:rsidR="0019587D" w:rsidRDefault="0019587D" w:rsidP="0019587D">
      <w:r>
        <w:t xml:space="preserve">This list </w:t>
      </w:r>
      <w:r w:rsidR="00F0531C">
        <w:t>represents</w:t>
      </w:r>
      <w:r>
        <w:t xml:space="preserve"> potential research questions of </w:t>
      </w:r>
      <w:r w:rsidR="008F5245">
        <w:t xml:space="preserve">interest. If </w:t>
      </w:r>
      <w:r w:rsidR="009A509D">
        <w:t xml:space="preserve">selected for funding, the </w:t>
      </w:r>
      <w:r w:rsidR="00C23BD9">
        <w:t xml:space="preserve">TCD </w:t>
      </w:r>
      <w:r w:rsidR="009A509D">
        <w:t>PFS members will collaborate to refine the specific focus areas and research priorities</w:t>
      </w:r>
      <w:r w:rsidR="00B45710">
        <w:t>.</w:t>
      </w:r>
    </w:p>
    <w:p w14:paraId="771EFD8F" w14:textId="38712FD5" w:rsidR="00775C9C" w:rsidRDefault="3735C076" w:rsidP="005F6700">
      <w:pPr>
        <w:pStyle w:val="Heading2"/>
      </w:pPr>
      <w:r w:rsidRPr="00A004C0">
        <w:t>Summary of Existing Literature</w:t>
      </w:r>
    </w:p>
    <w:p w14:paraId="311F80D9" w14:textId="017FA780" w:rsidR="009E714A" w:rsidRDefault="009E714A" w:rsidP="00CC5378">
      <w:r>
        <w:t>To support the potential research questions outlined above, a review of MUTCD provisions and prior research was conducted to identify existing knowledge and remaining gaps</w:t>
      </w:r>
      <w:r w:rsidR="007C4712">
        <w:t xml:space="preserve">. The following summary </w:t>
      </w:r>
      <w:r w:rsidR="004C405F">
        <w:t>highlights</w:t>
      </w:r>
      <w:r w:rsidR="007C4712">
        <w:t xml:space="preserve"> key findings by topic area. </w:t>
      </w:r>
    </w:p>
    <w:p w14:paraId="18903F06" w14:textId="76297FFA" w:rsidR="00435E31" w:rsidRDefault="009A7B11" w:rsidP="00435E31">
      <w:pPr>
        <w:pStyle w:val="Heading4"/>
      </w:pPr>
      <w:r>
        <w:t xml:space="preserve">Understanding </w:t>
      </w:r>
      <w:r w:rsidR="00DC4364">
        <w:t>Guide Sign Information Needs</w:t>
      </w:r>
    </w:p>
    <w:p w14:paraId="5CC33F90" w14:textId="69A77001" w:rsidR="00366C84" w:rsidRDefault="00E364E3" w:rsidP="00961EE9">
      <w:r>
        <w:t xml:space="preserve">Section 2D.01 </w:t>
      </w:r>
      <w:r w:rsidR="00D0718A">
        <w:t xml:space="preserve">of the </w:t>
      </w:r>
      <w:r w:rsidR="0093526F" w:rsidRPr="008D5BE3">
        <w:rPr>
          <w:i/>
        </w:rPr>
        <w:t>Manual on Uniform Traffic Control Devices</w:t>
      </w:r>
      <w:r w:rsidR="00D31DB4" w:rsidRPr="008D5BE3">
        <w:rPr>
          <w:i/>
        </w:rPr>
        <w:t xml:space="preserve"> for Streets and Highways</w:t>
      </w:r>
      <w:r w:rsidR="0093526F">
        <w:t xml:space="preserve"> </w:t>
      </w:r>
      <w:r w:rsidR="00A11D7E">
        <w:t xml:space="preserve">(MUTCD) </w:t>
      </w:r>
      <w:r w:rsidR="00B726A9">
        <w:t>defines the purpose of guide signs to “</w:t>
      </w:r>
      <w:r w:rsidR="00B726A9" w:rsidRPr="00424D4E">
        <w:t>direct</w:t>
      </w:r>
      <w:r w:rsidR="00B726A9">
        <w:t xml:space="preserve"> </w:t>
      </w:r>
      <w:r w:rsidR="00B726A9" w:rsidRPr="00424D4E">
        <w:t>road</w:t>
      </w:r>
      <w:r w:rsidR="00B726A9">
        <w:t xml:space="preserve"> </w:t>
      </w:r>
      <w:r w:rsidR="00B726A9" w:rsidRPr="00424D4E">
        <w:t>users</w:t>
      </w:r>
      <w:r w:rsidR="00B726A9">
        <w:t xml:space="preserve"> </w:t>
      </w:r>
      <w:r w:rsidR="00B726A9" w:rsidRPr="00424D4E">
        <w:t>along</w:t>
      </w:r>
      <w:r w:rsidR="00B726A9">
        <w:t xml:space="preserve"> </w:t>
      </w:r>
      <w:r w:rsidR="00B726A9" w:rsidRPr="00424D4E">
        <w:t>streets</w:t>
      </w:r>
      <w:r w:rsidR="00B726A9">
        <w:t xml:space="preserve"> </w:t>
      </w:r>
      <w:r w:rsidR="00B726A9" w:rsidRPr="00424D4E">
        <w:t>and</w:t>
      </w:r>
      <w:r w:rsidR="00B726A9">
        <w:t xml:space="preserve"> </w:t>
      </w:r>
      <w:r w:rsidR="00B726A9" w:rsidRPr="00424D4E">
        <w:t>highways;</w:t>
      </w:r>
      <w:r w:rsidR="00B726A9">
        <w:t xml:space="preserve"> </w:t>
      </w:r>
      <w:r w:rsidR="00B726A9" w:rsidRPr="00424D4E">
        <w:t>inform</w:t>
      </w:r>
      <w:r w:rsidR="00B726A9">
        <w:t xml:space="preserve"> </w:t>
      </w:r>
      <w:r w:rsidR="00B726A9" w:rsidRPr="00424D4E">
        <w:t>them</w:t>
      </w:r>
      <w:r w:rsidR="00B726A9">
        <w:t xml:space="preserve"> </w:t>
      </w:r>
      <w:r w:rsidR="00B726A9" w:rsidRPr="00424D4E">
        <w:t>of</w:t>
      </w:r>
      <w:r w:rsidR="00B726A9">
        <w:t xml:space="preserve"> </w:t>
      </w:r>
      <w:r w:rsidR="00B726A9" w:rsidRPr="00424D4E">
        <w:t>intersecting</w:t>
      </w:r>
      <w:r w:rsidR="00B726A9">
        <w:t xml:space="preserve"> </w:t>
      </w:r>
      <w:r w:rsidR="00B726A9" w:rsidRPr="00424D4E">
        <w:t>routes;</w:t>
      </w:r>
      <w:r w:rsidR="00B726A9">
        <w:t xml:space="preserve"> </w:t>
      </w:r>
      <w:r w:rsidR="00B726A9" w:rsidRPr="00424D4E">
        <w:t>direct</w:t>
      </w:r>
      <w:r w:rsidR="00B726A9">
        <w:t xml:space="preserve"> </w:t>
      </w:r>
      <w:r w:rsidR="00B726A9" w:rsidRPr="00424D4E">
        <w:t>them</w:t>
      </w:r>
      <w:r w:rsidR="00B726A9">
        <w:t xml:space="preserve"> </w:t>
      </w:r>
      <w:r w:rsidR="00B726A9" w:rsidRPr="00424D4E">
        <w:t>to</w:t>
      </w:r>
      <w:r w:rsidR="00B726A9">
        <w:t xml:space="preserve"> </w:t>
      </w:r>
      <w:r w:rsidR="00B726A9" w:rsidRPr="00424D4E">
        <w:t>cities,</w:t>
      </w:r>
      <w:r w:rsidR="00B726A9">
        <w:t xml:space="preserve"> </w:t>
      </w:r>
      <w:r w:rsidR="00B726A9" w:rsidRPr="00424D4E">
        <w:t>towns,</w:t>
      </w:r>
      <w:r w:rsidR="00B726A9">
        <w:t xml:space="preserve"> </w:t>
      </w:r>
      <w:r w:rsidR="00B726A9" w:rsidRPr="00424D4E">
        <w:t>villages,</w:t>
      </w:r>
      <w:r w:rsidR="00B726A9">
        <w:t xml:space="preserve"> </w:t>
      </w:r>
      <w:r w:rsidR="00B726A9" w:rsidRPr="00424D4E">
        <w:t>or</w:t>
      </w:r>
      <w:r w:rsidR="00B726A9">
        <w:t xml:space="preserve"> </w:t>
      </w:r>
      <w:r w:rsidR="00B726A9" w:rsidRPr="00424D4E">
        <w:t>other</w:t>
      </w:r>
      <w:r w:rsidR="00B726A9">
        <w:t xml:space="preserve"> </w:t>
      </w:r>
      <w:r w:rsidR="00B726A9" w:rsidRPr="00424D4E">
        <w:t>important</w:t>
      </w:r>
      <w:r w:rsidR="00B726A9">
        <w:t xml:space="preserve"> </w:t>
      </w:r>
      <w:r w:rsidR="00B726A9" w:rsidRPr="00424D4E">
        <w:t>destinations;</w:t>
      </w:r>
      <w:r w:rsidR="00B726A9">
        <w:t xml:space="preserve"> </w:t>
      </w:r>
      <w:r w:rsidR="00B726A9" w:rsidRPr="00424D4E">
        <w:t>identify</w:t>
      </w:r>
      <w:r w:rsidR="00B726A9">
        <w:t xml:space="preserve"> </w:t>
      </w:r>
      <w:r w:rsidR="00B726A9" w:rsidRPr="00424D4E">
        <w:t>nearby</w:t>
      </w:r>
      <w:r w:rsidR="00B726A9">
        <w:t xml:space="preserve"> </w:t>
      </w:r>
      <w:r w:rsidR="00B726A9" w:rsidRPr="00424D4E">
        <w:t>rivers</w:t>
      </w:r>
      <w:r w:rsidR="00B726A9">
        <w:t xml:space="preserve"> </w:t>
      </w:r>
      <w:r w:rsidR="00B726A9" w:rsidRPr="00424D4E">
        <w:t>and</w:t>
      </w:r>
      <w:r w:rsidR="00B726A9">
        <w:t xml:space="preserve"> </w:t>
      </w:r>
      <w:r w:rsidR="00B726A9" w:rsidRPr="00424D4E">
        <w:t>streams,</w:t>
      </w:r>
      <w:r w:rsidR="00B726A9">
        <w:t xml:space="preserve"> </w:t>
      </w:r>
      <w:r w:rsidR="00B726A9" w:rsidRPr="00424D4E">
        <w:t>parks,</w:t>
      </w:r>
      <w:r w:rsidR="00B726A9">
        <w:t xml:space="preserve"> </w:t>
      </w:r>
      <w:r w:rsidR="00B726A9" w:rsidRPr="00424D4E">
        <w:t>forests,</w:t>
      </w:r>
      <w:r w:rsidR="00B726A9">
        <w:t xml:space="preserve"> </w:t>
      </w:r>
      <w:r w:rsidR="00B726A9" w:rsidRPr="00424D4E">
        <w:t>and</w:t>
      </w:r>
      <w:r w:rsidR="00B726A9">
        <w:t xml:space="preserve"> </w:t>
      </w:r>
      <w:r w:rsidR="00B726A9" w:rsidRPr="00424D4E">
        <w:t>historical</w:t>
      </w:r>
      <w:r w:rsidR="00B726A9">
        <w:t xml:space="preserve"> </w:t>
      </w:r>
      <w:r w:rsidR="00B726A9" w:rsidRPr="00424D4E">
        <w:t>sites;</w:t>
      </w:r>
      <w:r w:rsidR="00B726A9">
        <w:t xml:space="preserve"> </w:t>
      </w:r>
      <w:r w:rsidR="00B726A9" w:rsidRPr="00424D4E">
        <w:t>and</w:t>
      </w:r>
      <w:r w:rsidR="00B726A9">
        <w:t xml:space="preserve"> </w:t>
      </w:r>
      <w:r w:rsidR="00B726A9" w:rsidRPr="00424D4E">
        <w:t>provide</w:t>
      </w:r>
      <w:r w:rsidR="00B726A9">
        <w:t xml:space="preserve"> </w:t>
      </w:r>
      <w:r w:rsidR="00B726A9" w:rsidRPr="00424D4E">
        <w:t>information</w:t>
      </w:r>
      <w:r w:rsidR="00B726A9">
        <w:t xml:space="preserve"> </w:t>
      </w:r>
      <w:r w:rsidR="00B726A9" w:rsidRPr="00424D4E">
        <w:t>that</w:t>
      </w:r>
      <w:r w:rsidR="00B726A9">
        <w:t xml:space="preserve"> </w:t>
      </w:r>
      <w:r w:rsidR="00B726A9" w:rsidRPr="00424D4E">
        <w:t>will</w:t>
      </w:r>
      <w:r w:rsidR="00B726A9">
        <w:t xml:space="preserve"> </w:t>
      </w:r>
      <w:r w:rsidR="00B726A9" w:rsidRPr="00424D4E">
        <w:t>help</w:t>
      </w:r>
      <w:r w:rsidR="00B726A9">
        <w:t xml:space="preserve"> </w:t>
      </w:r>
      <w:r w:rsidR="00B726A9" w:rsidRPr="00424D4E">
        <w:t>them</w:t>
      </w:r>
      <w:r w:rsidR="00B726A9">
        <w:t xml:space="preserve"> </w:t>
      </w:r>
      <w:r w:rsidR="00B726A9" w:rsidRPr="00424D4E">
        <w:t>along</w:t>
      </w:r>
      <w:r w:rsidR="00B726A9">
        <w:t xml:space="preserve"> </w:t>
      </w:r>
      <w:r w:rsidR="00B726A9" w:rsidRPr="00424D4E">
        <w:t>their</w:t>
      </w:r>
      <w:r w:rsidR="00B726A9">
        <w:t xml:space="preserve"> </w:t>
      </w:r>
      <w:r w:rsidR="00B726A9" w:rsidRPr="00424D4E">
        <w:t>way</w:t>
      </w:r>
      <w:r w:rsidR="00B726A9">
        <w:t xml:space="preserve"> </w:t>
      </w:r>
      <w:r w:rsidR="00B726A9" w:rsidRPr="00424D4E">
        <w:t>in</w:t>
      </w:r>
      <w:r w:rsidR="00B726A9">
        <w:t xml:space="preserve"> </w:t>
      </w:r>
      <w:r w:rsidR="00B726A9" w:rsidRPr="00424D4E">
        <w:t>the</w:t>
      </w:r>
      <w:r w:rsidR="00B726A9">
        <w:t xml:space="preserve"> </w:t>
      </w:r>
      <w:r w:rsidR="00B726A9" w:rsidRPr="00424D4E">
        <w:t>most</w:t>
      </w:r>
      <w:r w:rsidR="00B726A9">
        <w:t xml:space="preserve"> </w:t>
      </w:r>
      <w:r w:rsidR="00B726A9" w:rsidRPr="00424D4E">
        <w:t>simple</w:t>
      </w:r>
      <w:r w:rsidR="00B726A9">
        <w:t xml:space="preserve"> </w:t>
      </w:r>
      <w:r w:rsidR="00B726A9" w:rsidRPr="00424D4E">
        <w:t>and</w:t>
      </w:r>
      <w:r w:rsidR="00B726A9">
        <w:t xml:space="preserve"> </w:t>
      </w:r>
      <w:r w:rsidR="00B726A9" w:rsidRPr="00424D4E">
        <w:t>direct</w:t>
      </w:r>
      <w:r w:rsidR="00B726A9">
        <w:t xml:space="preserve"> </w:t>
      </w:r>
      <w:r w:rsidR="00B726A9" w:rsidRPr="00424D4E">
        <w:t>manner</w:t>
      </w:r>
      <w:r w:rsidR="00B726A9">
        <w:t xml:space="preserve"> </w:t>
      </w:r>
      <w:r w:rsidR="00B726A9" w:rsidRPr="00424D4E">
        <w:t>possible</w:t>
      </w:r>
      <w:r w:rsidR="00EF2C36">
        <w:t xml:space="preserve"> (FHWA, 2023)</w:t>
      </w:r>
      <w:r w:rsidR="00B726A9" w:rsidRPr="00424D4E">
        <w:t>.</w:t>
      </w:r>
      <w:r w:rsidR="00B726A9">
        <w:t>”</w:t>
      </w:r>
      <w:r w:rsidR="000F0EAA">
        <w:t xml:space="preserve"> However, it </w:t>
      </w:r>
      <w:r w:rsidR="00C33D07">
        <w:t>remains</w:t>
      </w:r>
      <w:r w:rsidR="000F0EAA">
        <w:t xml:space="preserve"> unclear whether these </w:t>
      </w:r>
      <w:r w:rsidR="00C33D07">
        <w:t>pro</w:t>
      </w:r>
      <w:r w:rsidR="004D6A5F">
        <w:t>visions reflect</w:t>
      </w:r>
      <w:r w:rsidR="00B02F2A">
        <w:t xml:space="preserve"> current</w:t>
      </w:r>
      <w:r w:rsidR="00F74FB1">
        <w:t xml:space="preserve"> driver information needs or </w:t>
      </w:r>
      <w:r w:rsidR="00B21390">
        <w:t>how</w:t>
      </w:r>
      <w:r w:rsidR="00F74FB1">
        <w:t xml:space="preserve"> drivers integrate roadway and digital </w:t>
      </w:r>
      <w:r w:rsidR="00B21390">
        <w:t xml:space="preserve">navigation </w:t>
      </w:r>
      <w:r w:rsidR="00F74FB1">
        <w:t xml:space="preserve">sources. </w:t>
      </w:r>
    </w:p>
    <w:p w14:paraId="295884D4" w14:textId="0630A23A" w:rsidR="00D97E71" w:rsidRDefault="00D97E71" w:rsidP="00961EE9">
      <w:r>
        <w:lastRenderedPageBreak/>
        <w:t xml:space="preserve">Over the past </w:t>
      </w:r>
      <w:r w:rsidR="00BB2C17">
        <w:t>50 – 70 years</w:t>
      </w:r>
      <w:r>
        <w:t xml:space="preserve">, extensive research has </w:t>
      </w:r>
      <w:r w:rsidR="00B3035E">
        <w:t>examined</w:t>
      </w:r>
      <w:r>
        <w:t xml:space="preserve"> the importance of guide sign</w:t>
      </w:r>
      <w:r w:rsidR="00FE7177">
        <w:t>s</w:t>
      </w:r>
      <w:r w:rsidR="0042089E">
        <w:t xml:space="preserve">, including </w:t>
      </w:r>
      <w:r>
        <w:t xml:space="preserve">how drivers perceive and use sign information. However, </w:t>
      </w:r>
      <w:r w:rsidR="00886EF9">
        <w:t>the task of driving has become more complex</w:t>
      </w:r>
      <w:r w:rsidR="00474212">
        <w:t xml:space="preserve">, not only because drivers now interact with </w:t>
      </w:r>
      <w:r>
        <w:t>in-vehicle navigation systems</w:t>
      </w:r>
      <w:r w:rsidR="003C181F">
        <w:t xml:space="preserve">, </w:t>
      </w:r>
      <w:r w:rsidR="00C84D68">
        <w:t>smartphone</w:t>
      </w:r>
      <w:r w:rsidR="003C181F">
        <w:t xml:space="preserve"> applications, and</w:t>
      </w:r>
      <w:r w:rsidR="00500CB4">
        <w:t xml:space="preserve"> emerging automated technologies, but also because the roadway information environment has grown </w:t>
      </w:r>
      <w:proofErr w:type="gramStart"/>
      <w:r w:rsidR="00500CB4">
        <w:t>more dense and varied</w:t>
      </w:r>
      <w:proofErr w:type="gramEnd"/>
      <w:r>
        <w:t xml:space="preserve">. As drivers </w:t>
      </w:r>
      <w:r w:rsidR="00D97FB1">
        <w:t>manage a greater volume of</w:t>
      </w:r>
      <w:r>
        <w:t xml:space="preserve"> both digital and physical information, research is needed to reassess earlier findings</w:t>
      </w:r>
      <w:r w:rsidR="00D60B55">
        <w:t xml:space="preserve"> and determine</w:t>
      </w:r>
      <w:r w:rsidR="00925E8C">
        <w:t xml:space="preserve"> how</w:t>
      </w:r>
      <w:r w:rsidR="00D60B55">
        <w:t xml:space="preserve"> established human-factors principles </w:t>
      </w:r>
      <w:r w:rsidR="00925E8C">
        <w:t>should be applied in today’s more complex information environment</w:t>
      </w:r>
      <w:r>
        <w:t>.</w:t>
      </w:r>
    </w:p>
    <w:p w14:paraId="03ACD709" w14:textId="381EA248" w:rsidR="00D70798" w:rsidRDefault="002243A9" w:rsidP="00D70798">
      <w:r>
        <w:t>In</w:t>
      </w:r>
      <w:r w:rsidR="00D70798">
        <w:t xml:space="preserve"> </w:t>
      </w:r>
      <w:r w:rsidR="00D70798" w:rsidRPr="00E371EC">
        <w:rPr>
          <w:i/>
          <w:iCs/>
        </w:rPr>
        <w:t>Urban Guidance: Perceived Needs and Problems</w:t>
      </w:r>
      <w:r w:rsidR="00D70798">
        <w:rPr>
          <w:i/>
          <w:iCs/>
        </w:rPr>
        <w:t>,</w:t>
      </w:r>
      <w:r w:rsidR="00D70798">
        <w:t xml:space="preserve"> 729 drivers</w:t>
      </w:r>
      <w:r w:rsidR="00B82F10">
        <w:t xml:space="preserve"> were surveyed</w:t>
      </w:r>
      <w:r w:rsidR="00D70798">
        <w:t xml:space="preserve"> </w:t>
      </w:r>
      <w:r w:rsidR="0063179E">
        <w:t>about roadway information needs</w:t>
      </w:r>
      <w:r w:rsidR="009311BE">
        <w:t xml:space="preserve"> </w:t>
      </w:r>
      <w:r w:rsidR="00DB7299">
        <w:t xml:space="preserve">(King et al., </w:t>
      </w:r>
      <w:r w:rsidR="00C64137">
        <w:t>n.d.)</w:t>
      </w:r>
      <w:r w:rsidR="00D70798">
        <w:t xml:space="preserve">. One of the most frequent reported issues was feeling or getting lost due to </w:t>
      </w:r>
      <w:r w:rsidR="00B24622">
        <w:t>unclear city signs</w:t>
      </w:r>
      <w:r w:rsidR="00D70798">
        <w:t>. Respondents emphasized the importance of route numbers and street names, underscoring the need for consistent</w:t>
      </w:r>
      <w:r w:rsidR="00A70A96">
        <w:t xml:space="preserve">, </w:t>
      </w:r>
      <w:r w:rsidR="00D70798">
        <w:t>intuitive guide sign design</w:t>
      </w:r>
      <w:r w:rsidR="00A70A96">
        <w:t>.</w:t>
      </w:r>
      <w:r w:rsidR="007E3788">
        <w:t xml:space="preserve"> </w:t>
      </w:r>
      <w:r w:rsidR="00D70798">
        <w:t xml:space="preserve">Similarly, </w:t>
      </w:r>
      <w:r w:rsidR="00D70798" w:rsidRPr="00E371EC">
        <w:rPr>
          <w:i/>
          <w:iCs/>
        </w:rPr>
        <w:t xml:space="preserve">Driver </w:t>
      </w:r>
      <w:r w:rsidR="00166EB2">
        <w:rPr>
          <w:i/>
          <w:iCs/>
        </w:rPr>
        <w:t>E</w:t>
      </w:r>
      <w:r w:rsidR="00D70798" w:rsidRPr="00E371EC">
        <w:rPr>
          <w:i/>
          <w:iCs/>
        </w:rPr>
        <w:t xml:space="preserve">xpectancy in </w:t>
      </w:r>
      <w:r w:rsidR="00166EB2">
        <w:rPr>
          <w:i/>
          <w:iCs/>
        </w:rPr>
        <w:t>H</w:t>
      </w:r>
      <w:r w:rsidR="00D70798" w:rsidRPr="00E371EC">
        <w:rPr>
          <w:i/>
          <w:iCs/>
        </w:rPr>
        <w:t xml:space="preserve">ighway </w:t>
      </w:r>
      <w:r w:rsidR="00166EB2">
        <w:rPr>
          <w:i/>
          <w:iCs/>
        </w:rPr>
        <w:t>D</w:t>
      </w:r>
      <w:r w:rsidR="00D70798" w:rsidRPr="00E371EC">
        <w:rPr>
          <w:i/>
          <w:iCs/>
        </w:rPr>
        <w:t xml:space="preserve">esign and </w:t>
      </w:r>
      <w:r w:rsidR="00166EB2">
        <w:rPr>
          <w:i/>
          <w:iCs/>
        </w:rPr>
        <w:t>T</w:t>
      </w:r>
      <w:r w:rsidR="00D70798" w:rsidRPr="00E371EC">
        <w:rPr>
          <w:i/>
          <w:iCs/>
        </w:rPr>
        <w:t xml:space="preserve">raffic </w:t>
      </w:r>
      <w:r w:rsidR="00166EB2">
        <w:rPr>
          <w:i/>
          <w:iCs/>
        </w:rPr>
        <w:t>O</w:t>
      </w:r>
      <w:r w:rsidR="00D70798" w:rsidRPr="00E371EC">
        <w:rPr>
          <w:i/>
          <w:iCs/>
        </w:rPr>
        <w:t>perations</w:t>
      </w:r>
      <w:r w:rsidR="00D70798">
        <w:t xml:space="preserve"> </w:t>
      </w:r>
      <w:r w:rsidR="006633BA">
        <w:t>found that familiar</w:t>
      </w:r>
      <w:r w:rsidR="00A73D1C">
        <w:t>, intuitive signs</w:t>
      </w:r>
      <w:r w:rsidR="00DA3238">
        <w:t xml:space="preserve"> improve</w:t>
      </w:r>
      <w:r w:rsidR="00FB7FE5">
        <w:t xml:space="preserve"> performance by reducing confusion and </w:t>
      </w:r>
      <w:r w:rsidR="007E3788">
        <w:t xml:space="preserve">reaction time </w:t>
      </w:r>
      <w:r w:rsidR="00FF6132">
        <w:t>(Alexander et al., 1986)</w:t>
      </w:r>
      <w:r w:rsidR="00D70798">
        <w:t xml:space="preserve">. </w:t>
      </w:r>
    </w:p>
    <w:p w14:paraId="0D48E660" w14:textId="525209DD" w:rsidR="00CE19A4" w:rsidRDefault="00CE19A4" w:rsidP="009B5385">
      <w:r>
        <w:t>The NCHRP study</w:t>
      </w:r>
      <w:r w:rsidR="006D21B8">
        <w:t xml:space="preserve"> </w:t>
      </w:r>
      <w:r w:rsidR="009B5385" w:rsidRPr="00E371EC">
        <w:rPr>
          <w:i/>
          <w:iCs/>
        </w:rPr>
        <w:t>Development of Information Requirements and Transmission Techniques for Highway Users</w:t>
      </w:r>
      <w:r w:rsidR="009B5385">
        <w:t xml:space="preserve"> </w:t>
      </w:r>
      <w:r>
        <w:t xml:space="preserve">(1971) </w:t>
      </w:r>
      <w:r w:rsidR="009B5385">
        <w:t xml:space="preserve">analyzed </w:t>
      </w:r>
      <w:r>
        <w:t xml:space="preserve">how drivers process information. </w:t>
      </w:r>
      <w:r w:rsidR="00CC34D1" w:rsidRPr="00CC34D1">
        <w:t>Directional information (macro-performance needs) should not compete with tasks like tracking or obstacle avoidance (micro- or situational performance). The study also suggested that higher-level navigation information is best conveyed visually, through maps or in-vehicle systems, and that consistency between map and sign displays reduces confusion.</w:t>
      </w:r>
    </w:p>
    <w:p w14:paraId="74240D3D" w14:textId="3BC63CCA" w:rsidR="00342F6B" w:rsidRDefault="006D67DD" w:rsidP="00D70798">
      <w:r>
        <w:t xml:space="preserve">Other research, including </w:t>
      </w:r>
      <w:r w:rsidR="009B5385" w:rsidRPr="00E371EC">
        <w:rPr>
          <w:i/>
          <w:iCs/>
        </w:rPr>
        <w:t>Study of the National Standards for Directional and Other Official Signs – Overview of their Adequacy</w:t>
      </w:r>
      <w:r w:rsidR="009B5385">
        <w:t xml:space="preserve"> </w:t>
      </w:r>
      <w:r w:rsidR="000722AE">
        <w:t>(Fechter et al., 1975)</w:t>
      </w:r>
      <w:r w:rsidR="00B24B6F">
        <w:t xml:space="preserve"> </w:t>
      </w:r>
      <w:r w:rsidR="009B5385">
        <w:t>identified several factors that impact a driver’s ability to read and understand direction signs, including message length, content, and arrangement</w:t>
      </w:r>
      <w:r w:rsidR="0006286B">
        <w:t>.</w:t>
      </w:r>
      <w:r w:rsidR="009B5385">
        <w:t xml:space="preserve"> </w:t>
      </w:r>
      <w:r w:rsidR="007F129F">
        <w:t>Specifically,</w:t>
      </w:r>
      <w:r w:rsidR="009B5385">
        <w:t xml:space="preserve"> that three or four short, familiar words </w:t>
      </w:r>
      <w:proofErr w:type="gramStart"/>
      <w:r w:rsidR="009B5385">
        <w:t>is</w:t>
      </w:r>
      <w:proofErr w:type="gramEnd"/>
      <w:r w:rsidR="009B5385">
        <w:t xml:space="preserve"> optimal for message comprehension.</w:t>
      </w:r>
      <w:r w:rsidR="00AA4A7C">
        <w:t xml:space="preserve"> </w:t>
      </w:r>
      <w:r w:rsidR="00D70798" w:rsidRPr="00E371EC">
        <w:rPr>
          <w:i/>
          <w:iCs/>
        </w:rPr>
        <w:t>The Informational Load of Highway Guide Signs</w:t>
      </w:r>
      <w:r w:rsidR="00D70798">
        <w:t xml:space="preserve"> </w:t>
      </w:r>
      <w:r w:rsidR="00B24B6F">
        <w:t xml:space="preserve">(Gordon, 1981) </w:t>
      </w:r>
      <w:r w:rsidR="00547600">
        <w:t>showed</w:t>
      </w:r>
      <w:r w:rsidR="00E34C44">
        <w:t xml:space="preserve"> that </w:t>
      </w:r>
      <w:r w:rsidR="00920BF6">
        <w:t xml:space="preserve">longer </w:t>
      </w:r>
      <w:r w:rsidR="005A5BA2">
        <w:t xml:space="preserve">guide sign </w:t>
      </w:r>
      <w:r w:rsidR="00920BF6">
        <w:t>messages</w:t>
      </w:r>
      <w:r w:rsidR="00E34C44">
        <w:t xml:space="preserve"> slow recognition and decision-making</w:t>
      </w:r>
      <w:r w:rsidR="004210FC">
        <w:t>, and</w:t>
      </w:r>
      <w:r w:rsidR="003E2388">
        <w:t xml:space="preserve"> </w:t>
      </w:r>
      <w:r w:rsidR="00D70798" w:rsidRPr="00E371EC">
        <w:rPr>
          <w:i/>
          <w:iCs/>
        </w:rPr>
        <w:t>Freeway Guide Sign Performance at Complex Interchanges: Reducing Information Overload</w:t>
      </w:r>
      <w:r w:rsidR="00D70798">
        <w:t xml:space="preserve"> </w:t>
      </w:r>
      <w:r w:rsidR="00246451">
        <w:t xml:space="preserve">(Li et al., 2024) </w:t>
      </w:r>
      <w:r w:rsidR="00471FE4">
        <w:t xml:space="preserve">confirmed that word count </w:t>
      </w:r>
      <w:r w:rsidR="00342F6B">
        <w:t>contributes to information overload</w:t>
      </w:r>
      <w:r w:rsidR="00F01216">
        <w:t xml:space="preserve">, recommending a limit of </w:t>
      </w:r>
      <w:r w:rsidR="008C73ED">
        <w:t xml:space="preserve">nine to ten words depending on the lane-changing demands. </w:t>
      </w:r>
    </w:p>
    <w:p w14:paraId="697B9D01" w14:textId="317CA6D0" w:rsidR="00CB5A65" w:rsidRDefault="00BC4F6E" w:rsidP="00961EE9">
      <w:r>
        <w:t>Finally</w:t>
      </w:r>
      <w:r w:rsidR="00D70798">
        <w:t xml:space="preserve">, </w:t>
      </w:r>
      <w:r w:rsidR="00D70798" w:rsidRPr="00E371EC">
        <w:rPr>
          <w:i/>
          <w:iCs/>
        </w:rPr>
        <w:t>A Method for Analysis of the Effectiveness of Highway Signs</w:t>
      </w:r>
      <w:r w:rsidR="00D70798">
        <w:t xml:space="preserve"> </w:t>
      </w:r>
      <w:r w:rsidR="001F20C2">
        <w:t xml:space="preserve">(Forbes, 1939) </w:t>
      </w:r>
      <w:r w:rsidR="00CB5A65">
        <w:t>found that</w:t>
      </w:r>
      <w:r w:rsidR="00B607A0">
        <w:t xml:space="preserve"> during a 0.4-1.2</w:t>
      </w:r>
      <w:r w:rsidR="00976BAE">
        <w:t>-second glance</w:t>
      </w:r>
      <w:r w:rsidR="0034491B">
        <w:t xml:space="preserve">, drivers can process about three to four words and that </w:t>
      </w:r>
      <w:proofErr w:type="gramStart"/>
      <w:r w:rsidR="0034491B">
        <w:t>symbols</w:t>
      </w:r>
      <w:proofErr w:type="gramEnd"/>
      <w:r w:rsidR="0034491B">
        <w:t xml:space="preserve"> enhance legibility by reducing text demands. </w:t>
      </w:r>
      <w:r w:rsidR="00DA1570">
        <w:t xml:space="preserve">More recent research on specific service signs </w:t>
      </w:r>
      <w:r w:rsidR="0038341E">
        <w:t>showed</w:t>
      </w:r>
      <w:r w:rsidR="00DA1570">
        <w:t xml:space="preserve"> that as the number of logo panels increase</w:t>
      </w:r>
      <w:r w:rsidR="0C1410F6">
        <w:t>d from six to nine</w:t>
      </w:r>
      <w:r w:rsidR="00372B48">
        <w:t>,</w:t>
      </w:r>
      <w:r w:rsidR="0C1410F6">
        <w:t xml:space="preserve"> reaction time to </w:t>
      </w:r>
      <w:r w:rsidR="00372B48">
        <w:t>identify</w:t>
      </w:r>
      <w:r w:rsidR="0C1410F6">
        <w:t xml:space="preserve"> </w:t>
      </w:r>
      <w:r w:rsidR="07BCEFFC">
        <w:t>business</w:t>
      </w:r>
      <w:r w:rsidR="0C1410F6">
        <w:t xml:space="preserve"> logos increased</w:t>
      </w:r>
      <w:r w:rsidR="10360595">
        <w:t xml:space="preserve"> from 1.8 to 2.5 seconds</w:t>
      </w:r>
      <w:r w:rsidR="17BDC0ED">
        <w:t xml:space="preserve"> (Dagnall et al., 2013)</w:t>
      </w:r>
      <w:r w:rsidR="10360595">
        <w:t xml:space="preserve">. </w:t>
      </w:r>
      <w:r w:rsidR="002A05AA">
        <w:t>When</w:t>
      </w:r>
      <w:r w:rsidR="10360595">
        <w:t xml:space="preserve"> shown a sign for 2 seconds, </w:t>
      </w:r>
      <w:r w:rsidR="002A05AA">
        <w:t xml:space="preserve">participants </w:t>
      </w:r>
      <w:r w:rsidR="00047A81">
        <w:t>recalled</w:t>
      </w:r>
      <w:r w:rsidR="1DC556A2">
        <w:t xml:space="preserve"> an average of three to four businesses, </w:t>
      </w:r>
      <w:r w:rsidR="00C93CC9">
        <w:t xml:space="preserve">consistent </w:t>
      </w:r>
      <w:r w:rsidR="1DC556A2">
        <w:t xml:space="preserve">with </w:t>
      </w:r>
      <w:r w:rsidR="00B04EB6">
        <w:t>Forbes</w:t>
      </w:r>
      <w:r w:rsidR="00C93CC9">
        <w:t>’</w:t>
      </w:r>
      <w:r w:rsidR="00B04EB6">
        <w:t xml:space="preserve"> </w:t>
      </w:r>
      <w:r w:rsidR="1DC556A2">
        <w:t xml:space="preserve">findings. </w:t>
      </w:r>
      <w:r w:rsidR="00C93CC9">
        <w:t>Together, these studies</w:t>
      </w:r>
      <w:r w:rsidR="6BA02E61">
        <w:t xml:space="preserve"> suggest that </w:t>
      </w:r>
      <w:r w:rsidR="00815870">
        <w:t xml:space="preserve">greater </w:t>
      </w:r>
      <w:r w:rsidR="6BA02E61">
        <w:t xml:space="preserve">visual complexity </w:t>
      </w:r>
      <w:r w:rsidR="00815870">
        <w:t>reduces</w:t>
      </w:r>
      <w:r w:rsidR="6BA02E61">
        <w:t xml:space="preserve"> information processing </w:t>
      </w:r>
      <w:r w:rsidR="00815870">
        <w:t xml:space="preserve">efficiency </w:t>
      </w:r>
      <w:r w:rsidR="6BA02E61">
        <w:t xml:space="preserve">and </w:t>
      </w:r>
      <w:r w:rsidR="00815870">
        <w:t>recall</w:t>
      </w:r>
      <w:r w:rsidR="76FBA447">
        <w:t>.</w:t>
      </w:r>
    </w:p>
    <w:p w14:paraId="170001B0" w14:textId="09080234" w:rsidR="007D40B7" w:rsidRDefault="007D40B7" w:rsidP="007D40B7">
      <w:pPr>
        <w:pStyle w:val="Heading4"/>
      </w:pPr>
      <w:r>
        <w:lastRenderedPageBreak/>
        <w:t>Use of Both Route Number and Road Name on Freeway Guide Signs</w:t>
      </w:r>
    </w:p>
    <w:p w14:paraId="759FCF2B" w14:textId="5E857F19" w:rsidR="00E23EF5" w:rsidRDefault="00211EB9" w:rsidP="009C66FB">
      <w:r>
        <w:t xml:space="preserve">The MUTCD </w:t>
      </w:r>
      <w:r w:rsidR="002D35ED">
        <w:t>specifics how</w:t>
      </w:r>
      <w:r>
        <w:t xml:space="preserve"> information should be </w:t>
      </w:r>
      <w:r w:rsidR="00771470">
        <w:t>displayed</w:t>
      </w:r>
      <w:r>
        <w:t xml:space="preserve"> on guide signs</w:t>
      </w:r>
      <w:r w:rsidR="002D35ED">
        <w:t xml:space="preserve"> </w:t>
      </w:r>
      <w:r w:rsidR="00C923B3">
        <w:t>and the hierarchy among route types</w:t>
      </w:r>
      <w:r>
        <w:t>. Section 2D.09 specifies that the route systems “</w:t>
      </w:r>
      <w:r w:rsidRPr="00E371EC">
        <w:t>shall be given preference in this order: Interstate, United States, State, and county</w:t>
      </w:r>
      <w:r>
        <w:t>,” with</w:t>
      </w:r>
      <w:r w:rsidRPr="00E371EC">
        <w:t xml:space="preserve"> the highest-priority route number on the top or the left of the sign</w:t>
      </w:r>
      <w:r w:rsidR="00A47192">
        <w:t xml:space="preserve"> (FHWA, 2023)</w:t>
      </w:r>
      <w:r>
        <w:t xml:space="preserve">. Sections 2D.29 and 2D.32 outline provisions for route sign assemblies and directional arrangements, specifically stating that </w:t>
      </w:r>
      <w:r w:rsidRPr="00367004">
        <w:t>“where two or more routes follow the same section of highway, the route signs for Interstate, U.S., State, and county routes shall be mounted in that order from the left in horizontal arrangements and from the top in vertical arrangements.”</w:t>
      </w:r>
      <w:r>
        <w:t xml:space="preserve"> Section 2D.56 </w:t>
      </w:r>
      <w:r w:rsidR="003B6980">
        <w:t>further</w:t>
      </w:r>
      <w:r w:rsidR="00803285">
        <w:t xml:space="preserve"> </w:t>
      </w:r>
      <w:r>
        <w:t xml:space="preserve">addresses </w:t>
      </w:r>
      <w:r w:rsidR="00803285">
        <w:t>the inclusion of street or highway names, allowing them</w:t>
      </w:r>
      <w:r w:rsidR="00857FC3">
        <w:t xml:space="preserve"> when doing so enhances driver communication and guidance but specifying that they are considered supplemental to route numbers. </w:t>
      </w:r>
      <w:r w:rsidR="000E7548">
        <w:t xml:space="preserve">These provisions </w:t>
      </w:r>
      <w:r w:rsidR="00A46992">
        <w:t>outline</w:t>
      </w:r>
      <w:r w:rsidR="00932FFF">
        <w:t xml:space="preserve"> information hierarchy</w:t>
      </w:r>
      <w:r w:rsidR="000E7548">
        <w:t xml:space="preserve"> but offer limited empirical basis for which elements drivers rely on most.</w:t>
      </w:r>
    </w:p>
    <w:p w14:paraId="1AED48CC" w14:textId="49001EC6" w:rsidR="00E23EF5" w:rsidRDefault="00077D1E" w:rsidP="009C66FB">
      <w:r>
        <w:t>Additional provisions in Sections 2E.02, 2E.06</w:t>
      </w:r>
      <w:r w:rsidR="00F941D0">
        <w:t>, and 2E.15 outline sign functions and discourages combining a city name and street name</w:t>
      </w:r>
      <w:r w:rsidR="003821C4">
        <w:t xml:space="preserve"> on the same display. In practice, this can be difficult to apply consistently</w:t>
      </w:r>
      <w:r w:rsidR="00700AA4">
        <w:t xml:space="preserve">, especially where interchanges connect to numbered </w:t>
      </w:r>
      <w:proofErr w:type="gramStart"/>
      <w:r w:rsidR="00700AA4">
        <w:t>highways</w:t>
      </w:r>
      <w:proofErr w:type="gramEnd"/>
      <w:r w:rsidR="00700AA4">
        <w:t xml:space="preserve"> but roads are known locally by name. In such cases, both the route and city name may aid in comprehension.</w:t>
      </w:r>
      <w:r w:rsidR="00330658">
        <w:t xml:space="preserve"> The relative familiarity of the route number versus the roadway name can also vary across locations and even by specific route or person, which may influence which identifiers drivers expect to see and rely upon. </w:t>
      </w:r>
      <w:r w:rsidR="003C2689">
        <w:t xml:space="preserve">This variability is not addressed in existing MUTCD guidance and contributes to the need for empirical research. </w:t>
      </w:r>
    </w:p>
    <w:p w14:paraId="1F652D18" w14:textId="238E2944" w:rsidR="00720A0D" w:rsidRDefault="00D57250" w:rsidP="00720A0D">
      <w:r>
        <w:t xml:space="preserve">Research </w:t>
      </w:r>
      <w:proofErr w:type="gramStart"/>
      <w:r>
        <w:t>supports</w:t>
      </w:r>
      <w:proofErr w:type="gramEnd"/>
      <w:r>
        <w:t xml:space="preserve"> that clarity and consistency are essential for effective wayfinding. </w:t>
      </w:r>
      <w:r w:rsidR="00720A0D" w:rsidRPr="00E371EC">
        <w:rPr>
          <w:i/>
          <w:iCs/>
        </w:rPr>
        <w:t xml:space="preserve">Motorist </w:t>
      </w:r>
      <w:r w:rsidR="00E85F46">
        <w:rPr>
          <w:i/>
          <w:iCs/>
        </w:rPr>
        <w:t>U</w:t>
      </w:r>
      <w:r w:rsidR="00720A0D" w:rsidRPr="00E371EC">
        <w:rPr>
          <w:i/>
          <w:iCs/>
        </w:rPr>
        <w:t xml:space="preserve">nderstanding of </w:t>
      </w:r>
      <w:r w:rsidR="00E85F46">
        <w:rPr>
          <w:i/>
          <w:iCs/>
        </w:rPr>
        <w:t>D</w:t>
      </w:r>
      <w:r w:rsidR="00720A0D" w:rsidRPr="00E371EC">
        <w:rPr>
          <w:i/>
          <w:iCs/>
        </w:rPr>
        <w:t xml:space="preserve">irectional </w:t>
      </w:r>
      <w:r w:rsidR="00E85F46">
        <w:rPr>
          <w:i/>
          <w:iCs/>
        </w:rPr>
        <w:t>M</w:t>
      </w:r>
      <w:r w:rsidR="00720A0D" w:rsidRPr="00E371EC">
        <w:rPr>
          <w:i/>
          <w:iCs/>
        </w:rPr>
        <w:t>essages</w:t>
      </w:r>
      <w:r w:rsidR="00720A0D">
        <w:t xml:space="preserve"> </w:t>
      </w:r>
      <w:r w:rsidR="00A508B1">
        <w:t>surveyed</w:t>
      </w:r>
      <w:r w:rsidR="00720A0D">
        <w:t xml:space="preserve"> 5,100 </w:t>
      </w:r>
      <w:r w:rsidR="00A26A9A">
        <w:t xml:space="preserve">drivers at </w:t>
      </w:r>
      <w:r w:rsidR="00720A0D">
        <w:t xml:space="preserve">interstate rest areas in Virginia to assess </w:t>
      </w:r>
      <w:r w:rsidR="00A26A9A">
        <w:t>comprehension of</w:t>
      </w:r>
      <w:r w:rsidR="00720A0D">
        <w:t xml:space="preserve"> various sign messages </w:t>
      </w:r>
      <w:r w:rsidR="00A47192">
        <w:t>(Perfater, 1981)</w:t>
      </w:r>
      <w:r w:rsidR="00720A0D">
        <w:t xml:space="preserve">. About one-third of respondents reported confusion with guide sign </w:t>
      </w:r>
      <w:r w:rsidR="00237167">
        <w:t>wording</w:t>
      </w:r>
      <w:r w:rsidR="00720A0D">
        <w:t>, particularly with the word “next” near exit</w:t>
      </w:r>
      <w:r w:rsidR="003D6B1D">
        <w:t>s</w:t>
      </w:r>
      <w:r w:rsidR="008A57CE">
        <w:t>; drivers</w:t>
      </w:r>
      <w:r w:rsidR="00720A0D">
        <w:t xml:space="preserve"> preferred </w:t>
      </w:r>
      <w:r w:rsidR="008A57CE">
        <w:t>alternatives</w:t>
      </w:r>
      <w:r w:rsidR="00720A0D">
        <w:t xml:space="preserve"> such as “first” and “this”. </w:t>
      </w:r>
      <w:r w:rsidR="008A57CE">
        <w:t xml:space="preserve">These results highlight how subtle wording differences can affect driver interpretation and expectations. </w:t>
      </w:r>
    </w:p>
    <w:p w14:paraId="00289DA0" w14:textId="6F888E59" w:rsidR="00857516" w:rsidRDefault="00611944" w:rsidP="00961EE9">
      <w:r w:rsidRPr="0089090D">
        <w:rPr>
          <w:i/>
          <w:iCs/>
        </w:rPr>
        <w:t>Field Studies and Inventory of Freeway Guide Signs</w:t>
      </w:r>
      <w:r w:rsidRPr="0089090D">
        <w:t xml:space="preserve"> inventoried</w:t>
      </w:r>
      <w:r w:rsidR="000E3F31">
        <w:t xml:space="preserve"> </w:t>
      </w:r>
      <w:r w:rsidRPr="0089090D">
        <w:t>1,000 miles of roadway</w:t>
      </w:r>
      <w:r w:rsidR="002A7BE5" w:rsidRPr="0089090D">
        <w:t xml:space="preserve"> in cities inside and outside </w:t>
      </w:r>
      <w:r w:rsidR="000E3F31">
        <w:t xml:space="preserve">of </w:t>
      </w:r>
      <w:r w:rsidR="002A7BE5" w:rsidRPr="0089090D">
        <w:t xml:space="preserve">Texas </w:t>
      </w:r>
      <w:r w:rsidR="00EE6848" w:rsidRPr="0089090D">
        <w:t>(Messer, 1980)</w:t>
      </w:r>
      <w:r w:rsidRPr="0089090D">
        <w:t xml:space="preserve">. </w:t>
      </w:r>
      <w:r w:rsidR="000E3F31">
        <w:t>Cities</w:t>
      </w:r>
      <w:r w:rsidR="002A7BE5" w:rsidRPr="0089090D">
        <w:t xml:space="preserve"> outside of Texas averaged </w:t>
      </w:r>
      <w:r w:rsidR="00E92133" w:rsidRPr="0089090D">
        <w:t xml:space="preserve">2.04 signs per mile, compared to 2.31 </w:t>
      </w:r>
      <w:r w:rsidR="002C03B9">
        <w:t>in</w:t>
      </w:r>
      <w:r w:rsidR="00E92133" w:rsidRPr="0089090D">
        <w:t xml:space="preserve"> Texas</w:t>
      </w:r>
      <w:r w:rsidR="00045162" w:rsidRPr="0089090D">
        <w:t xml:space="preserve">. Signs outside Texas </w:t>
      </w:r>
      <w:r w:rsidR="009C4A5C" w:rsidRPr="0089090D">
        <w:t xml:space="preserve">contained an average of </w:t>
      </w:r>
      <w:r w:rsidRPr="0089090D">
        <w:t xml:space="preserve">4.54 bits of information </w:t>
      </w:r>
      <w:r w:rsidR="005D5099">
        <w:t>versus</w:t>
      </w:r>
      <w:r w:rsidRPr="0089090D">
        <w:t xml:space="preserve"> 4.20</w:t>
      </w:r>
      <w:r w:rsidR="005D5099">
        <w:t xml:space="preserve"> in Texas</w:t>
      </w:r>
      <w:r w:rsidRPr="0089090D">
        <w:t xml:space="preserve">. </w:t>
      </w:r>
      <w:r w:rsidR="00D7017F" w:rsidRPr="0089090D">
        <w:t xml:space="preserve">The study also noted </w:t>
      </w:r>
      <w:r w:rsidR="00A95B3F" w:rsidRPr="0089090D">
        <w:t>a high frequency of concurrent signing</w:t>
      </w:r>
      <w:r w:rsidR="0054757A" w:rsidRPr="0089090D">
        <w:t xml:space="preserve"> (i.e., roadways</w:t>
      </w:r>
      <w:r w:rsidR="001161CA" w:rsidRPr="0089090D">
        <w:t xml:space="preserve"> </w:t>
      </w:r>
      <w:r w:rsidR="00BF5977" w:rsidRPr="0089090D">
        <w:t xml:space="preserve">with </w:t>
      </w:r>
      <w:r w:rsidR="00D040F5">
        <w:t>multiple route designations</w:t>
      </w:r>
      <w:r w:rsidR="006027A6" w:rsidRPr="0089090D">
        <w:t>)</w:t>
      </w:r>
      <w:r w:rsidR="00580AA2" w:rsidRPr="0089090D">
        <w:t xml:space="preserve"> but did not </w:t>
      </w:r>
      <w:r w:rsidR="00D040F5">
        <w:t>analyze how it</w:t>
      </w:r>
      <w:r w:rsidR="005159AB" w:rsidRPr="0089090D">
        <w:t xml:space="preserve"> </w:t>
      </w:r>
      <w:r w:rsidR="008F77AB" w:rsidRPr="0089090D">
        <w:t>affects driver</w:t>
      </w:r>
      <w:r w:rsidR="00D040F5">
        <w:t xml:space="preserve"> comprehension</w:t>
      </w:r>
      <w:r w:rsidR="00FA473F">
        <w:t xml:space="preserve">, which is an ongoing research need for improving consistency and alignment with navigation systems. </w:t>
      </w:r>
      <w:r w:rsidR="000E1A93">
        <w:t xml:space="preserve">Likewise, no existing studies were identified that examine how the combination of route numbers and roadway names </w:t>
      </w:r>
      <w:proofErr w:type="gramStart"/>
      <w:r w:rsidR="000E1A93">
        <w:t>affects</w:t>
      </w:r>
      <w:proofErr w:type="gramEnd"/>
      <w:r w:rsidR="000E1A93">
        <w:t xml:space="preserve"> understanding</w:t>
      </w:r>
      <w:r w:rsidR="00880D3A">
        <w:t xml:space="preserve"> or how driver reliance on different identifiers varies across contexts or routes. </w:t>
      </w:r>
    </w:p>
    <w:p w14:paraId="27F4B819" w14:textId="1D37BA1C" w:rsidR="007D40B7" w:rsidRDefault="007D40B7" w:rsidP="007D40B7">
      <w:pPr>
        <w:pStyle w:val="Heading4"/>
      </w:pPr>
      <w:r>
        <w:t>Use of Distance on Advisory</w:t>
      </w:r>
      <w:r w:rsidR="00AB1BC4">
        <w:t xml:space="preserve"> Distance Plaques</w:t>
      </w:r>
    </w:p>
    <w:p w14:paraId="424A8F10" w14:textId="5D668B3F" w:rsidR="00607052" w:rsidRDefault="008E64C5" w:rsidP="00AB1BC4">
      <w:r>
        <w:t xml:space="preserve">MUTCD Section 2B.64 requires that when a weight restriction applies downstream, </w:t>
      </w:r>
      <w:proofErr w:type="gramStart"/>
      <w:r>
        <w:t>and</w:t>
      </w:r>
      <w:proofErr w:type="gramEnd"/>
      <w:r>
        <w:t xml:space="preserve"> </w:t>
      </w:r>
      <w:r w:rsidR="009F55F7">
        <w:t>additional Weight Limit sign with an advisory distance or directional legend must be in</w:t>
      </w:r>
      <w:r w:rsidR="006C60F2">
        <w:t>s</w:t>
      </w:r>
      <w:r w:rsidR="009F55F7">
        <w:t>talled in advance so that prohibited vehicles have an opportunity to detour or turn around</w:t>
      </w:r>
      <w:r w:rsidR="00222B19">
        <w:t xml:space="preserve"> (FHWA, 2023). </w:t>
      </w:r>
      <w:r w:rsidR="00222B19">
        <w:lastRenderedPageBreak/>
        <w:t>While this section establishes when an advisory distance or directional legend is required, it provides no guidance on how the distance should be displayed</w:t>
      </w:r>
      <w:r w:rsidR="00607052">
        <w:t xml:space="preserve">, such as whether it should appear in feet or fractions of a mile, or how the distance should be rounded. </w:t>
      </w:r>
    </w:p>
    <w:p w14:paraId="2148F9E6" w14:textId="1C531A81" w:rsidR="000928DC" w:rsidRDefault="00607052" w:rsidP="00607052">
      <w:pPr>
        <w:rPr>
          <w:highlight w:val="yellow"/>
        </w:rPr>
      </w:pPr>
      <w:r>
        <w:t xml:space="preserve">Some MUTCD section addressing guide signs reference only miles or fractions of a mile without mentioning feet, such as Section 2D.43 (“the distance [to the nearest mile] to those places”) and Section 2D.52 (“should be 1 MILE, ½ MILE, or ¼ MILE…”). </w:t>
      </w:r>
      <w:r w:rsidR="00845F1B" w:rsidRPr="00845F1B">
        <w:t>These sections pertain to Distance signs and Post-Interchange Distance signs, which serve longer-range navigational purposes by providing approximate mileage to control cities, communities, or other major destinations.</w:t>
      </w:r>
      <w:r w:rsidR="006B02F8">
        <w:t xml:space="preserve"> As </w:t>
      </w:r>
      <w:r w:rsidR="000928DC" w:rsidRPr="0018143F">
        <w:t>described</w:t>
      </w:r>
      <w:r w:rsidR="006B02F8" w:rsidRPr="001F4859">
        <w:t xml:space="preserve"> </w:t>
      </w:r>
      <w:r w:rsidR="001013B9" w:rsidRPr="001F4859">
        <w:t>in Sections 2D.44 and 2E.48, the</w:t>
      </w:r>
      <w:r w:rsidR="004001E4" w:rsidRPr="0018143F">
        <w:t xml:space="preserve"> purpose of Distance signs and Post-Interchange Distance signs is to convey the mileage to significant destination points</w:t>
      </w:r>
      <w:r w:rsidR="00A3706F" w:rsidRPr="0018143F">
        <w:t xml:space="preserve"> (e.g.,</w:t>
      </w:r>
      <w:r w:rsidR="004001E4" w:rsidRPr="0018143F">
        <w:t xml:space="preserve"> communities, major traffic generators, or control cities</w:t>
      </w:r>
      <w:r w:rsidR="00A3706F" w:rsidRPr="0018143F">
        <w:t xml:space="preserve">) using distances measured to the nearest mile. Because these signs reference broader travel destinations rather than imminent decision points, smaller-scale units such as feet are not appropriate for these applications.  </w:t>
      </w:r>
    </w:p>
    <w:p w14:paraId="1F0F8926" w14:textId="381F840F" w:rsidR="003D150E" w:rsidRPr="0018143F" w:rsidRDefault="00E7774B" w:rsidP="00607052">
      <w:r>
        <w:t>In contrast, Interchange Sequence Signs (Section 2</w:t>
      </w:r>
      <w:r w:rsidR="00965EC3">
        <w:t xml:space="preserve">E.24) require greater precision, often using ¼ mile increments or feet, because they communicate the distance between closely spaced interchanges where standard advance guide sign placement may not be feasible. </w:t>
      </w:r>
      <w:r w:rsidR="00385891" w:rsidRPr="00385891">
        <w:t xml:space="preserve">Similarly, </w:t>
      </w:r>
      <w:r w:rsidR="00385891" w:rsidRPr="00B2203F">
        <w:t xml:space="preserve">Sections 2D.54 and 2E.23 </w:t>
      </w:r>
      <w:r w:rsidR="00A55630" w:rsidRPr="0018143F">
        <w:t>provide</w:t>
      </w:r>
      <w:r w:rsidR="00385891" w:rsidRPr="00B2203F">
        <w:t xml:space="preserve"> examples where </w:t>
      </w:r>
      <w:r w:rsidR="00B273F8" w:rsidRPr="0018143F">
        <w:t>either</w:t>
      </w:r>
      <w:r w:rsidR="00385891" w:rsidRPr="00B2203F">
        <w:t xml:space="preserve"> miles</w:t>
      </w:r>
      <w:r w:rsidR="00B273F8" w:rsidRPr="0018143F">
        <w:t xml:space="preserve"> or</w:t>
      </w:r>
      <w:r w:rsidR="00385891" w:rsidRPr="00B2203F">
        <w:t xml:space="preserve"> feet </w:t>
      </w:r>
      <w:r w:rsidR="00B273F8" w:rsidRPr="0018143F">
        <w:t xml:space="preserve">may be used depending on the distance to the upcoming </w:t>
      </w:r>
      <w:r w:rsidR="00DA6956" w:rsidRPr="0018143F">
        <w:t>feature</w:t>
      </w:r>
      <w:r w:rsidR="00385891" w:rsidRPr="00B2203F">
        <w:t xml:space="preserve">. </w:t>
      </w:r>
      <w:r w:rsidR="00DA6956" w:rsidRPr="0018143F">
        <w:t>Section 2D.54 includes figure examples showing</w:t>
      </w:r>
      <w:r w:rsidR="0090109B" w:rsidRPr="0018143F">
        <w:t xml:space="preserve"> advisory distances expressed in either feet (</w:t>
      </w:r>
      <w:r w:rsidR="001B4501" w:rsidRPr="0018143F">
        <w:t xml:space="preserve">e.g., </w:t>
      </w:r>
      <w:r w:rsidR="001A46FA" w:rsidRPr="0018143F">
        <w:t>500 FEET) or fractions of a mile (e.g., ½ MILE)</w:t>
      </w:r>
      <w:r w:rsidR="0090109B" w:rsidRPr="0018143F">
        <w:t xml:space="preserve"> </w:t>
      </w:r>
      <w:r w:rsidR="001B4501" w:rsidRPr="0018143F">
        <w:t xml:space="preserve">on the Advance Emergency Turn-Out (D17-5) sign </w:t>
      </w:r>
      <w:r w:rsidR="008371D8" w:rsidRPr="0018143F">
        <w:t xml:space="preserve">and the Advance Slow Vehicle Turn-Out (D17-7) sign, respectively. </w:t>
      </w:r>
      <w:r w:rsidR="000254EF" w:rsidRPr="0018143F">
        <w:t>Section 2E.23 states that when an Interchange Advance Guide sign is located 1,000 feet or less from the exit, the distance should be displayed in feet, whereas distances greater than 1,000 feet but no more than 1 mile should be rounded to the nearest ¼ mile</w:t>
      </w:r>
      <w:r w:rsidR="00B2203F" w:rsidRPr="0018143F">
        <w:t xml:space="preserve">. </w:t>
      </w:r>
      <w:r w:rsidR="003D150E">
        <w:t xml:space="preserve">These distinctions </w:t>
      </w:r>
      <w:r w:rsidR="00DF3149">
        <w:t xml:space="preserve">in Section 2E.23 </w:t>
      </w:r>
      <w:r w:rsidR="003D150E">
        <w:t>reflect underlying considerations such as travel speed, perception-reaction time, legibility distance, and freeway o</w:t>
      </w:r>
      <w:r w:rsidR="005410E9">
        <w:t>r</w:t>
      </w:r>
      <w:r w:rsidR="003D150E">
        <w:t xml:space="preserve"> expressway geometry</w:t>
      </w:r>
      <w:r w:rsidR="00B164EB">
        <w:t xml:space="preserve"> that influence both recommended sign placement</w:t>
      </w:r>
      <w:r w:rsidR="002F5F50">
        <w:t xml:space="preserve"> (paragraphs 03 and 04) and the display of distances</w:t>
      </w:r>
      <w:r w:rsidR="00AB649A">
        <w:t>, particularly</w:t>
      </w:r>
      <w:r w:rsidR="002F5F50">
        <w:t xml:space="preserve"> when signs are not placed at those ideal locations (paragraph 07).</w:t>
      </w:r>
    </w:p>
    <w:p w14:paraId="073548F3" w14:textId="77777777" w:rsidR="00E408EC" w:rsidRDefault="00E408EC" w:rsidP="00391445">
      <w:r w:rsidRPr="00E408EC">
        <w:t>Although MUTCD provisions illustrate how distance units are applied on guide signs, they do not provide criteria for selecting distance units on advisory distance plaques used with regulatory or warning signs. These plaques serve a different function by alerting drivers to an upcoming restriction, condition, or feature and may be placed on a broader range of roadways and at shorter distances to the point of action. As a result, practitioners need clearer information about which distance formats (feet or fractional miles) drivers understand most readily and which best support timely decision-making.</w:t>
      </w:r>
    </w:p>
    <w:p w14:paraId="6AE2EEE8" w14:textId="371344A3" w:rsidR="00D627BB" w:rsidRDefault="00391445" w:rsidP="00AB1BC4">
      <w:r w:rsidRPr="0018143F">
        <w:t>Current MUTCD sections imply</w:t>
      </w:r>
      <w:r w:rsidR="0080196B" w:rsidRPr="0018143F">
        <w:t xml:space="preserve"> </w:t>
      </w:r>
      <w:r w:rsidRPr="0018143F">
        <w:t xml:space="preserve">that factors such as travel speed, available viewing time, driver expectation, and the imminence of the required maneuver may influence the most appropriate unit of measure. However, no empirical research identifies how drivers </w:t>
      </w:r>
      <w:proofErr w:type="gramStart"/>
      <w:r w:rsidRPr="0018143F">
        <w:t>actually interpret</w:t>
      </w:r>
      <w:proofErr w:type="gramEnd"/>
      <w:r w:rsidRPr="0018143F">
        <w:t xml:space="preserve"> these different formats on advisory </w:t>
      </w:r>
      <w:proofErr w:type="gramStart"/>
      <w:r w:rsidRPr="0018143F">
        <w:t>plaques</w:t>
      </w:r>
      <w:proofErr w:type="gramEnd"/>
      <w:r w:rsidRPr="0018143F">
        <w:t xml:space="preserve"> or whether one unit leads to quicker or more accurate comprehension. It is also unknown whether rounding conventions affect understanding, or how </w:t>
      </w:r>
      <w:r w:rsidRPr="0018143F">
        <w:lastRenderedPageBreak/>
        <w:t>comprehension might change when distance information is paired with legends such as AHEAD, NEXT RIGHT, or NEXT LEFT.</w:t>
      </w:r>
    </w:p>
    <w:p w14:paraId="7004204B" w14:textId="64F76959" w:rsidR="00AB1BC4" w:rsidRDefault="00AB1BC4" w:rsidP="00AB1BC4">
      <w:pPr>
        <w:pStyle w:val="Heading4"/>
      </w:pPr>
      <w:r>
        <w:t>Text Signs – Lettering Size and Sign Design Guidelines</w:t>
      </w:r>
    </w:p>
    <w:p w14:paraId="72D94275" w14:textId="0E3DDE04" w:rsidR="00855D6B" w:rsidRDefault="00855D6B" w:rsidP="00855D6B">
      <w:r>
        <w:t xml:space="preserve">Letter height is a primary factor influencing the legibility of traffic signs. </w:t>
      </w:r>
      <w:r w:rsidR="001544F0">
        <w:t xml:space="preserve">Section 2A.08 of the </w:t>
      </w:r>
      <w:r>
        <w:t xml:space="preserve">MUTCD states that word messages should be as brief as practical to convey a clear, simple meaning, and that lettering </w:t>
      </w:r>
      <w:r w:rsidR="00CB58B3">
        <w:t>should</w:t>
      </w:r>
      <w:r>
        <w:t xml:space="preserve"> be large enough to provide the necessary legibility distance, using a recommended ratio of 1 inch of letter height per 30 feet of legibility distance</w:t>
      </w:r>
      <w:r w:rsidR="00CB58B3">
        <w:t xml:space="preserve"> (FHWA, 2023</w:t>
      </w:r>
      <w:r w:rsidR="001544F0">
        <w:t>)</w:t>
      </w:r>
      <w:r>
        <w:t>. These provisions establish baseline expectations for minimum letter height and overall sign legibility.</w:t>
      </w:r>
    </w:p>
    <w:p w14:paraId="571A1AE3" w14:textId="77777777" w:rsidR="001544F0" w:rsidRDefault="00855D6B" w:rsidP="00855D6B">
      <w:r>
        <w:t>However, while the MUTCD specifies minimum sizes for entire word messages, no empirical studies were identified that evaluate how selectively enlarging only certain words within a regulatory or warning sign affects comprehension, recognition time, or overall message interpretation. As a result, it remains unclear whether emphasizing key words through larger lettering provides measurable benefits to drivers or whether uniform text height better supports driver expectancy and consistent message recognition.</w:t>
      </w:r>
    </w:p>
    <w:p w14:paraId="42C86B25" w14:textId="3F9F234D" w:rsidR="00836865" w:rsidRDefault="00836865" w:rsidP="00855D6B">
      <w:r>
        <w:t>Because regulatory and warning legends vary widely, research cannot evaluate every possible message. Instead, focused evaluation of representative sign types and word categories</w:t>
      </w:r>
      <w:r w:rsidR="00F47C8A">
        <w:t xml:space="preserve"> (e.g., prohibitions, hazard terms) could highlight whether selective text emphasis improves recognition time.</w:t>
      </w:r>
    </w:p>
    <w:p w14:paraId="77A58B87" w14:textId="0140B652" w:rsidR="00775C9C" w:rsidRPr="00E4577A" w:rsidRDefault="3735C076" w:rsidP="00224F96">
      <w:pPr>
        <w:pStyle w:val="Heading2"/>
      </w:pPr>
      <w:r w:rsidRPr="00E4577A">
        <w:t>Potential Research Approach</w:t>
      </w:r>
    </w:p>
    <w:p w14:paraId="05545A36" w14:textId="3F4314ED" w:rsidR="005F6700" w:rsidRPr="00E2423D" w:rsidRDefault="00495BAC" w:rsidP="007D5DD1">
      <w:pPr>
        <w:rPr>
          <w:i/>
          <w:iCs/>
        </w:rPr>
      </w:pPr>
      <w:r w:rsidRPr="00E2423D">
        <w:rPr>
          <w:i/>
          <w:iCs/>
        </w:rPr>
        <w:t>Task 1 – Kickoff Meeting and Project Management</w:t>
      </w:r>
    </w:p>
    <w:p w14:paraId="46167056" w14:textId="11E23841" w:rsidR="00495BAC" w:rsidRDefault="00697BEE" w:rsidP="007D5DD1">
      <w:r>
        <w:t xml:space="preserve">The research team will attend a kickoff meeting with FHWA and the TCD PFS </w:t>
      </w:r>
      <w:proofErr w:type="gramStart"/>
      <w:r>
        <w:t>members</w:t>
      </w:r>
      <w:proofErr w:type="gramEnd"/>
      <w:r>
        <w:t xml:space="preserve"> </w:t>
      </w:r>
      <w:r w:rsidR="00A471EA">
        <w:t>share the study objectives and scope and discuss the</w:t>
      </w:r>
      <w:r>
        <w:t xml:space="preserve"> </w:t>
      </w:r>
      <w:r w:rsidR="00685991">
        <w:t xml:space="preserve">initial research questions. </w:t>
      </w:r>
      <w:r w:rsidR="00DC73D7">
        <w:t>Coordination with the TOCOR will</w:t>
      </w:r>
      <w:r w:rsidR="00685991" w:rsidRPr="00685991">
        <w:t xml:space="preserve"> ensure a common understanding of the </w:t>
      </w:r>
      <w:r w:rsidR="005065F8">
        <w:t>project direction and deliverables.</w:t>
      </w:r>
    </w:p>
    <w:p w14:paraId="0A69D44C" w14:textId="08B8BA33" w:rsidR="002A7FA6" w:rsidRPr="00E2423D" w:rsidRDefault="002A7FA6" w:rsidP="007D5DD1">
      <w:pPr>
        <w:rPr>
          <w:i/>
          <w:iCs/>
        </w:rPr>
      </w:pPr>
      <w:r w:rsidRPr="00E2423D">
        <w:rPr>
          <w:i/>
          <w:iCs/>
        </w:rPr>
        <w:t>Task 2 – Literature and State-of-Practice Review</w:t>
      </w:r>
    </w:p>
    <w:p w14:paraId="77333627" w14:textId="6DC7EB8D" w:rsidR="002A7FA6" w:rsidRDefault="002A7FA6" w:rsidP="007D5DD1">
      <w:r>
        <w:t>The research team will review existing MUTCD provisions, state DOT manuals, and r</w:t>
      </w:r>
      <w:r w:rsidR="005065F8">
        <w:t>elevant</w:t>
      </w:r>
      <w:r>
        <w:t xml:space="preserve"> literature to document current practices related to</w:t>
      </w:r>
      <w:r w:rsidR="005616DE">
        <w:t xml:space="preserve"> the topics of interest. </w:t>
      </w:r>
      <w:r w:rsidR="005065F8">
        <w:t xml:space="preserve">Input from </w:t>
      </w:r>
      <w:r w:rsidR="00963C71">
        <w:t xml:space="preserve">TCD </w:t>
      </w:r>
      <w:r w:rsidR="005065F8">
        <w:t>PFS members will supplement this review to capture current practices and challenges.</w:t>
      </w:r>
      <w:r w:rsidR="005616DE">
        <w:t xml:space="preserve"> </w:t>
      </w:r>
      <w:r w:rsidR="00F70459" w:rsidRPr="00F70459">
        <w:t xml:space="preserve">This task will identify </w:t>
      </w:r>
      <w:proofErr w:type="gramStart"/>
      <w:r w:rsidR="00F70459" w:rsidRPr="00F70459">
        <w:t>consistencies</w:t>
      </w:r>
      <w:proofErr w:type="gramEnd"/>
      <w:r w:rsidR="00F70459" w:rsidRPr="00F70459">
        <w:t xml:space="preserve"> and differences among jurisdictions, highlight potential ambiguities or gaps in the MUTCD, and summarize available rationale </w:t>
      </w:r>
      <w:r w:rsidR="00762A92">
        <w:t xml:space="preserve">for </w:t>
      </w:r>
      <w:r w:rsidR="00F70459" w:rsidRPr="00F70459">
        <w:t xml:space="preserve">current practices. Findings will </w:t>
      </w:r>
      <w:r w:rsidR="00C44582">
        <w:t>guide</w:t>
      </w:r>
      <w:r w:rsidR="00F70459" w:rsidRPr="00F70459">
        <w:t xml:space="preserve"> refinement of research topics and test material</w:t>
      </w:r>
      <w:r w:rsidR="00C44582">
        <w:t xml:space="preserve"> development</w:t>
      </w:r>
      <w:r w:rsidR="00F70459" w:rsidRPr="00F70459">
        <w:t xml:space="preserve"> in later tasks.</w:t>
      </w:r>
    </w:p>
    <w:p w14:paraId="7679E5CF" w14:textId="24AA2A83" w:rsidR="00F70459" w:rsidRPr="00E2423D" w:rsidRDefault="00F70459" w:rsidP="007D5DD1">
      <w:pPr>
        <w:rPr>
          <w:i/>
          <w:iCs/>
        </w:rPr>
      </w:pPr>
      <w:r w:rsidRPr="00E2423D">
        <w:rPr>
          <w:i/>
          <w:iCs/>
        </w:rPr>
        <w:t>Task 3 – Coordinate with PFS Members to Finalize Research Focus and Questions</w:t>
      </w:r>
    </w:p>
    <w:p w14:paraId="023EDA04" w14:textId="116F4BC6" w:rsidR="000D2D39" w:rsidRDefault="009F19E4" w:rsidP="007D5DD1">
      <w:r w:rsidRPr="009F19E4">
        <w:t xml:space="preserve">Building on Task </w:t>
      </w:r>
      <w:proofErr w:type="gramStart"/>
      <w:r w:rsidRPr="009F19E4">
        <w:t>2 findings</w:t>
      </w:r>
      <w:proofErr w:type="gramEnd"/>
      <w:r w:rsidRPr="009F19E4">
        <w:t xml:space="preserve">, the team will meet with PFS members to finalize the specific research questions to be addressed. Prior to the meeting, the team will prepare discussion materials </w:t>
      </w:r>
      <w:r w:rsidR="00A31E6F">
        <w:t>summarizing</w:t>
      </w:r>
      <w:r w:rsidRPr="009F19E4">
        <w:t xml:space="preserve"> feasible evaluation methods and </w:t>
      </w:r>
      <w:r w:rsidR="00A31E6F">
        <w:t>what</w:t>
      </w:r>
      <w:r w:rsidRPr="009F19E4">
        <w:t xml:space="preserve"> can be </w:t>
      </w:r>
      <w:r w:rsidR="00A31E6F">
        <w:t>assessed</w:t>
      </w:r>
      <w:r w:rsidRPr="009F19E4">
        <w:t xml:space="preserve"> through </w:t>
      </w:r>
      <w:r w:rsidR="005C6F02">
        <w:t xml:space="preserve">driver feedback </w:t>
      </w:r>
      <w:r w:rsidR="000D2D39">
        <w:t xml:space="preserve">or lab-based testing. </w:t>
      </w:r>
      <w:r w:rsidRPr="009F19E4">
        <w:t xml:space="preserve">During the meeting, members </w:t>
      </w:r>
      <w:r w:rsidR="000D2D39">
        <w:t>may</w:t>
      </w:r>
      <w:r w:rsidRPr="009F19E4">
        <w:t xml:space="preserve"> refine, add, or remove topics to </w:t>
      </w:r>
      <w:r w:rsidRPr="009F19E4">
        <w:lastRenderedPageBreak/>
        <w:t xml:space="preserve">ensure </w:t>
      </w:r>
      <w:r w:rsidR="000D2D39">
        <w:t xml:space="preserve">alignment with practitioner priorities and practical testing constraints. The outcome will be a finalized set of research questions and focus areas to guide subsequent tasks. </w:t>
      </w:r>
    </w:p>
    <w:p w14:paraId="37811C7E" w14:textId="67F68898" w:rsidR="00550DC8" w:rsidRPr="00E2423D" w:rsidRDefault="00550DC8" w:rsidP="007D5DD1">
      <w:pPr>
        <w:rPr>
          <w:i/>
          <w:iCs/>
        </w:rPr>
      </w:pPr>
      <w:r w:rsidRPr="00E2423D">
        <w:rPr>
          <w:i/>
          <w:iCs/>
        </w:rPr>
        <w:t>Task 4 – Develop Work Plan</w:t>
      </w:r>
    </w:p>
    <w:p w14:paraId="4F4F0EBB" w14:textId="0B95C020" w:rsidR="00130D46" w:rsidRDefault="000D2D39" w:rsidP="007D5DD1">
      <w:r>
        <w:t>Using the</w:t>
      </w:r>
      <w:r w:rsidR="001A3DF7">
        <w:t xml:space="preserve"> refined research questions from Task 3</w:t>
      </w:r>
      <w:r>
        <w:t>, the team will</w:t>
      </w:r>
      <w:r w:rsidR="001A3DF7">
        <w:t xml:space="preserve"> develop a detailed </w:t>
      </w:r>
      <w:r w:rsidR="00130D46">
        <w:t>work</w:t>
      </w:r>
      <w:r w:rsidR="001A3DF7">
        <w:t xml:space="preserve"> plan outlining the methodology, testing procedures, </w:t>
      </w:r>
      <w:r w:rsidR="00DD1E99">
        <w:t>participant recruitment</w:t>
      </w:r>
      <w:r w:rsidR="00130D46">
        <w:t>, and data analysis approach.</w:t>
      </w:r>
      <w:r w:rsidR="00DD1E99">
        <w:t xml:space="preserve"> </w:t>
      </w:r>
      <w:r w:rsidR="00F43F66">
        <w:t xml:space="preserve">The study will </w:t>
      </w:r>
      <w:r w:rsidR="0006707C">
        <w:t xml:space="preserve">focus on preliminary information gathering to identify how drivers use and interpret different types of sign information and to determine which areas merit deeper investigate in future research phases. </w:t>
      </w:r>
      <w:r w:rsidR="00D434AB">
        <w:t>The study is expected to</w:t>
      </w:r>
      <w:r w:rsidR="00E2467A">
        <w:t xml:space="preserve"> </w:t>
      </w:r>
      <w:r w:rsidR="00130D46">
        <w:t>use</w:t>
      </w:r>
      <w:r w:rsidR="00E2467A">
        <w:t xml:space="preserve"> a combination of computer-based</w:t>
      </w:r>
      <w:r w:rsidR="004E2AE8">
        <w:t xml:space="preserve"> evaluation</w:t>
      </w:r>
      <w:r w:rsidR="00E2467A">
        <w:t xml:space="preserve">, </w:t>
      </w:r>
      <w:r w:rsidR="004E2AE8">
        <w:t xml:space="preserve">structured </w:t>
      </w:r>
      <w:r w:rsidR="00FE3959">
        <w:t>driver</w:t>
      </w:r>
      <w:r w:rsidR="00B41BD0">
        <w:t>-</w:t>
      </w:r>
      <w:r w:rsidR="00FE3959">
        <w:t>feedback</w:t>
      </w:r>
      <w:r w:rsidR="004E2AE8">
        <w:t xml:space="preserve"> activities</w:t>
      </w:r>
      <w:r w:rsidR="00E2467A">
        <w:t xml:space="preserve">, </w:t>
      </w:r>
      <w:r w:rsidR="00130D46">
        <w:t>and/</w:t>
      </w:r>
      <w:r w:rsidR="00E2467A">
        <w:t xml:space="preserve">or laboratory </w:t>
      </w:r>
      <w:r w:rsidR="004E2AE8">
        <w:t xml:space="preserve">tasks </w:t>
      </w:r>
      <w:r w:rsidR="00130D46">
        <w:t>employing static or video-based sign stimuli</w:t>
      </w:r>
      <w:r w:rsidR="00D434AB">
        <w:t>, depending on the final topics</w:t>
      </w:r>
      <w:r w:rsidR="00130D46">
        <w:t xml:space="preserve">. </w:t>
      </w:r>
    </w:p>
    <w:p w14:paraId="19D9841C" w14:textId="77777777" w:rsidR="00D52D4B" w:rsidRDefault="00A24A1E" w:rsidP="007D5DD1">
      <w:r>
        <w:t xml:space="preserve">Because </w:t>
      </w:r>
      <w:r w:rsidR="00F02831">
        <w:t>familiarity can strongly influence interpretation, some testing will require the use of made-up or unfamiliar locations to ensure responses reflect comprehension of the sign design rather than prior knowledge of an area</w:t>
      </w:r>
      <w:r w:rsidR="00D82B49">
        <w:t xml:space="preserve">. In other cases, particularly targeted driver-feedback activities </w:t>
      </w:r>
      <w:r w:rsidR="00F108A5">
        <w:t>conducted in regions with known signing challenges, the study may incorporate actual locations to better understand context-specific issues that practitioners have identified</w:t>
      </w:r>
      <w:r w:rsidR="00D52D4B">
        <w:t xml:space="preserve">. </w:t>
      </w:r>
    </w:p>
    <w:p w14:paraId="733D6F47" w14:textId="6620B5AA" w:rsidR="005A3C13" w:rsidRDefault="00D52D4B" w:rsidP="007D5DD1">
      <w:r>
        <w:t xml:space="preserve">Because </w:t>
      </w:r>
      <w:r w:rsidR="00A24A1E">
        <w:t>d</w:t>
      </w:r>
      <w:r w:rsidR="005A3C13">
        <w:t xml:space="preserve">ifferent research questions require different evaluation </w:t>
      </w:r>
      <w:r w:rsidR="00A24A1E">
        <w:t>strategies, t</w:t>
      </w:r>
      <w:r w:rsidR="008A451E">
        <w:t xml:space="preserve">he work plan will </w:t>
      </w:r>
      <w:r w:rsidR="00A24A1E">
        <w:t>specify</w:t>
      </w:r>
      <w:r w:rsidR="008A451E">
        <w:t xml:space="preserve"> appropriate</w:t>
      </w:r>
      <w:r w:rsidR="00862644">
        <w:t xml:space="preserve"> methods for each topic</w:t>
      </w:r>
      <w:r w:rsidR="00A24A1E">
        <w:t>.</w:t>
      </w:r>
      <w:r w:rsidR="00862644">
        <w:t xml:space="preserve"> </w:t>
      </w:r>
      <w:r w:rsidR="00A24A1E">
        <w:t>P</w:t>
      </w:r>
      <w:r w:rsidR="00591CF6">
        <w:t>otential</w:t>
      </w:r>
      <w:r w:rsidR="00862644">
        <w:t xml:space="preserve"> examples are provided below. </w:t>
      </w:r>
    </w:p>
    <w:p w14:paraId="618E8879" w14:textId="38129080" w:rsidR="00A86801" w:rsidRDefault="00A86801" w:rsidP="005B1044">
      <w:pPr>
        <w:pStyle w:val="Caption"/>
        <w:keepNext/>
      </w:pPr>
      <w:r>
        <w:t xml:space="preserve">Table </w:t>
      </w:r>
      <w:fldSimple w:instr=" SEQ Table \* ARABIC ">
        <w:r>
          <w:rPr>
            <w:noProof/>
          </w:rPr>
          <w:t>1</w:t>
        </w:r>
      </w:fldSimple>
      <w:r>
        <w:t xml:space="preserve">. Example </w:t>
      </w:r>
      <w:proofErr w:type="gramStart"/>
      <w:r>
        <w:t>Mapping of</w:t>
      </w:r>
      <w:proofErr w:type="gramEnd"/>
      <w:r>
        <w:t xml:space="preserve"> Research Questions to Methods</w:t>
      </w:r>
    </w:p>
    <w:tbl>
      <w:tblPr>
        <w:tblStyle w:val="TableGrid"/>
        <w:tblW w:w="0" w:type="auto"/>
        <w:tblLook w:val="04A0" w:firstRow="1" w:lastRow="0" w:firstColumn="1" w:lastColumn="0" w:noHBand="0" w:noVBand="1"/>
      </w:tblPr>
      <w:tblGrid>
        <w:gridCol w:w="2337"/>
        <w:gridCol w:w="2337"/>
        <w:gridCol w:w="2521"/>
        <w:gridCol w:w="2155"/>
      </w:tblGrid>
      <w:tr w:rsidR="00862644" w14:paraId="23A0D464" w14:textId="77777777" w:rsidTr="005B1044">
        <w:tc>
          <w:tcPr>
            <w:tcW w:w="2337" w:type="dxa"/>
          </w:tcPr>
          <w:p w14:paraId="7BE8D210" w14:textId="4495068A" w:rsidR="00862644" w:rsidRPr="005B1044" w:rsidRDefault="00862644" w:rsidP="007D5DD1">
            <w:pPr>
              <w:rPr>
                <w:b/>
                <w:bCs/>
                <w:sz w:val="20"/>
                <w:szCs w:val="20"/>
              </w:rPr>
            </w:pPr>
            <w:r w:rsidRPr="005B1044">
              <w:rPr>
                <w:b/>
                <w:bCs/>
                <w:sz w:val="20"/>
                <w:szCs w:val="20"/>
              </w:rPr>
              <w:t>Research</w:t>
            </w:r>
            <w:r w:rsidR="00E07C6B" w:rsidRPr="005B1044">
              <w:rPr>
                <w:b/>
                <w:bCs/>
                <w:sz w:val="20"/>
                <w:szCs w:val="20"/>
              </w:rPr>
              <w:t xml:space="preserve"> Question Area</w:t>
            </w:r>
          </w:p>
        </w:tc>
        <w:tc>
          <w:tcPr>
            <w:tcW w:w="2337" w:type="dxa"/>
          </w:tcPr>
          <w:p w14:paraId="2DCFBB68" w14:textId="7684CA71" w:rsidR="00862644" w:rsidRPr="005B1044" w:rsidRDefault="00E07C6B" w:rsidP="007D5DD1">
            <w:pPr>
              <w:rPr>
                <w:b/>
                <w:bCs/>
                <w:sz w:val="20"/>
                <w:szCs w:val="20"/>
              </w:rPr>
            </w:pPr>
            <w:r w:rsidRPr="005B1044">
              <w:rPr>
                <w:b/>
                <w:bCs/>
                <w:sz w:val="20"/>
                <w:szCs w:val="20"/>
              </w:rPr>
              <w:t>Primary Purpose</w:t>
            </w:r>
          </w:p>
        </w:tc>
        <w:tc>
          <w:tcPr>
            <w:tcW w:w="2521" w:type="dxa"/>
          </w:tcPr>
          <w:p w14:paraId="1555478C" w14:textId="0E5713E2" w:rsidR="00862644" w:rsidRPr="005B1044" w:rsidRDefault="00E07C6B" w:rsidP="007D5DD1">
            <w:pPr>
              <w:rPr>
                <w:b/>
                <w:bCs/>
                <w:sz w:val="20"/>
                <w:szCs w:val="20"/>
              </w:rPr>
            </w:pPr>
            <w:r w:rsidRPr="005B1044">
              <w:rPr>
                <w:b/>
                <w:bCs/>
                <w:sz w:val="20"/>
                <w:szCs w:val="20"/>
              </w:rPr>
              <w:t>Potential Methods</w:t>
            </w:r>
          </w:p>
        </w:tc>
        <w:tc>
          <w:tcPr>
            <w:tcW w:w="2155" w:type="dxa"/>
          </w:tcPr>
          <w:p w14:paraId="03A67345" w14:textId="03F0F8A4" w:rsidR="00862644" w:rsidRPr="005B1044" w:rsidRDefault="00E07C6B" w:rsidP="007D5DD1">
            <w:pPr>
              <w:rPr>
                <w:b/>
                <w:bCs/>
                <w:sz w:val="20"/>
                <w:szCs w:val="20"/>
              </w:rPr>
            </w:pPr>
            <w:r w:rsidRPr="005B1044">
              <w:rPr>
                <w:b/>
                <w:bCs/>
                <w:sz w:val="20"/>
                <w:szCs w:val="20"/>
              </w:rPr>
              <w:t>Example Measures</w:t>
            </w:r>
          </w:p>
        </w:tc>
      </w:tr>
      <w:tr w:rsidR="00862644" w14:paraId="58113EE5" w14:textId="77777777" w:rsidTr="005B1044">
        <w:tc>
          <w:tcPr>
            <w:tcW w:w="2337" w:type="dxa"/>
          </w:tcPr>
          <w:p w14:paraId="6C00CE40" w14:textId="7C92A869" w:rsidR="00862644" w:rsidRPr="005B1044" w:rsidRDefault="00E07C6B" w:rsidP="007D5DD1">
            <w:pPr>
              <w:rPr>
                <w:sz w:val="20"/>
                <w:szCs w:val="20"/>
              </w:rPr>
            </w:pPr>
            <w:r>
              <w:rPr>
                <w:sz w:val="20"/>
                <w:szCs w:val="20"/>
              </w:rPr>
              <w:t>Understanding guide sign information priorities</w:t>
            </w:r>
          </w:p>
        </w:tc>
        <w:tc>
          <w:tcPr>
            <w:tcW w:w="2337" w:type="dxa"/>
          </w:tcPr>
          <w:p w14:paraId="75F569DA" w14:textId="12C61AA1" w:rsidR="00862644" w:rsidRPr="005B1044" w:rsidRDefault="00E07C6B" w:rsidP="007D5DD1">
            <w:pPr>
              <w:rPr>
                <w:sz w:val="20"/>
                <w:szCs w:val="20"/>
              </w:rPr>
            </w:pPr>
            <w:r>
              <w:rPr>
                <w:sz w:val="20"/>
                <w:szCs w:val="20"/>
              </w:rPr>
              <w:t>Identify which elements drivers rely on most and in what contexts</w:t>
            </w:r>
          </w:p>
        </w:tc>
        <w:tc>
          <w:tcPr>
            <w:tcW w:w="2521" w:type="dxa"/>
          </w:tcPr>
          <w:p w14:paraId="62EAD318" w14:textId="708CE56F" w:rsidR="00862644" w:rsidRPr="005B1044" w:rsidRDefault="00E07C6B" w:rsidP="007D5DD1">
            <w:pPr>
              <w:rPr>
                <w:sz w:val="20"/>
                <w:szCs w:val="20"/>
              </w:rPr>
            </w:pPr>
            <w:r>
              <w:rPr>
                <w:sz w:val="20"/>
                <w:szCs w:val="20"/>
              </w:rPr>
              <w:t>Driver-feedback methods; structured interviews</w:t>
            </w:r>
            <w:r w:rsidR="003F00AB">
              <w:rPr>
                <w:sz w:val="20"/>
                <w:szCs w:val="20"/>
              </w:rPr>
              <w:t>; computer-based prioritization tasks</w:t>
            </w:r>
          </w:p>
        </w:tc>
        <w:tc>
          <w:tcPr>
            <w:tcW w:w="2155" w:type="dxa"/>
          </w:tcPr>
          <w:p w14:paraId="65B12625" w14:textId="79584103" w:rsidR="00862644" w:rsidRPr="005B1044" w:rsidRDefault="003F00AB" w:rsidP="007D5DD1">
            <w:pPr>
              <w:rPr>
                <w:sz w:val="20"/>
                <w:szCs w:val="20"/>
              </w:rPr>
            </w:pPr>
            <w:r>
              <w:rPr>
                <w:sz w:val="20"/>
                <w:szCs w:val="20"/>
              </w:rPr>
              <w:t>Information ranking, perceived usefulness, consistency across contexts</w:t>
            </w:r>
          </w:p>
        </w:tc>
      </w:tr>
      <w:tr w:rsidR="00862644" w14:paraId="7FCBD128" w14:textId="77777777" w:rsidTr="005B1044">
        <w:tc>
          <w:tcPr>
            <w:tcW w:w="2337" w:type="dxa"/>
          </w:tcPr>
          <w:p w14:paraId="28A6AEC9" w14:textId="0484CBAF" w:rsidR="00862644" w:rsidRPr="005B1044" w:rsidRDefault="003F00AB" w:rsidP="007D5DD1">
            <w:pPr>
              <w:rPr>
                <w:sz w:val="20"/>
                <w:szCs w:val="20"/>
              </w:rPr>
            </w:pPr>
            <w:r>
              <w:rPr>
                <w:sz w:val="20"/>
                <w:szCs w:val="20"/>
              </w:rPr>
              <w:t xml:space="preserve">Preference for receiving guidance </w:t>
            </w:r>
            <w:r w:rsidR="00475100">
              <w:rPr>
                <w:sz w:val="20"/>
                <w:szCs w:val="20"/>
              </w:rPr>
              <w:t>and how drivers use signs vs. navigation systems</w:t>
            </w:r>
          </w:p>
        </w:tc>
        <w:tc>
          <w:tcPr>
            <w:tcW w:w="2337" w:type="dxa"/>
          </w:tcPr>
          <w:p w14:paraId="1D8C1576" w14:textId="70075FF9" w:rsidR="00862644" w:rsidRPr="005B1044" w:rsidRDefault="00E74024" w:rsidP="007D5DD1">
            <w:pPr>
              <w:rPr>
                <w:sz w:val="20"/>
                <w:szCs w:val="20"/>
              </w:rPr>
            </w:pPr>
            <w:r w:rsidRPr="00E74024">
              <w:rPr>
                <w:sz w:val="20"/>
                <w:szCs w:val="20"/>
              </w:rPr>
              <w:t>Understand where consistencies or confusions occur, and when drivers rely more on roadway signs versus GPS/navigation tools</w:t>
            </w:r>
          </w:p>
        </w:tc>
        <w:tc>
          <w:tcPr>
            <w:tcW w:w="2521" w:type="dxa"/>
          </w:tcPr>
          <w:p w14:paraId="22200B70" w14:textId="7865F6D9" w:rsidR="00862644" w:rsidRPr="005B1044" w:rsidRDefault="00944CCF" w:rsidP="007D5DD1">
            <w:pPr>
              <w:rPr>
                <w:sz w:val="20"/>
                <w:szCs w:val="20"/>
              </w:rPr>
            </w:pPr>
            <w:r>
              <w:rPr>
                <w:sz w:val="20"/>
                <w:szCs w:val="20"/>
              </w:rPr>
              <w:t>Driver-feedback activities, structured comparisons</w:t>
            </w:r>
            <w:r w:rsidR="00E74024">
              <w:rPr>
                <w:sz w:val="20"/>
                <w:szCs w:val="20"/>
              </w:rPr>
              <w:t>; context-specific scenario discussions</w:t>
            </w:r>
          </w:p>
        </w:tc>
        <w:tc>
          <w:tcPr>
            <w:tcW w:w="2155" w:type="dxa"/>
          </w:tcPr>
          <w:p w14:paraId="42638AAC" w14:textId="5C1086E5" w:rsidR="00862644" w:rsidRPr="005B1044" w:rsidRDefault="00E20EFA" w:rsidP="007D5DD1">
            <w:pPr>
              <w:rPr>
                <w:sz w:val="20"/>
                <w:szCs w:val="20"/>
              </w:rPr>
            </w:pPr>
            <w:r w:rsidRPr="00E20EFA">
              <w:rPr>
                <w:sz w:val="20"/>
                <w:szCs w:val="20"/>
              </w:rPr>
              <w:t xml:space="preserve">Perceived clarity, trust, reliance patterns, reported confusion points, </w:t>
            </w:r>
            <w:r>
              <w:rPr>
                <w:sz w:val="20"/>
                <w:szCs w:val="20"/>
              </w:rPr>
              <w:t xml:space="preserve">reported </w:t>
            </w:r>
            <w:r w:rsidRPr="00E20EFA">
              <w:rPr>
                <w:sz w:val="20"/>
                <w:szCs w:val="20"/>
              </w:rPr>
              <w:t>shifts in attention between signs and GPS</w:t>
            </w:r>
          </w:p>
        </w:tc>
      </w:tr>
      <w:tr w:rsidR="00862644" w14:paraId="76359AD1" w14:textId="77777777" w:rsidTr="005B1044">
        <w:tc>
          <w:tcPr>
            <w:tcW w:w="2337" w:type="dxa"/>
          </w:tcPr>
          <w:p w14:paraId="4923E238" w14:textId="786EA145" w:rsidR="00862644" w:rsidRPr="005B1044" w:rsidRDefault="00944CCF" w:rsidP="007D5DD1">
            <w:pPr>
              <w:rPr>
                <w:sz w:val="20"/>
                <w:szCs w:val="20"/>
              </w:rPr>
            </w:pPr>
            <w:r>
              <w:rPr>
                <w:sz w:val="20"/>
                <w:szCs w:val="20"/>
              </w:rPr>
              <w:t>Comprehension of combined elements (route + road name + city)</w:t>
            </w:r>
          </w:p>
        </w:tc>
        <w:tc>
          <w:tcPr>
            <w:tcW w:w="2337" w:type="dxa"/>
          </w:tcPr>
          <w:p w14:paraId="00AA4D66" w14:textId="5CE737EC" w:rsidR="00862644" w:rsidRPr="005B1044" w:rsidRDefault="00591CF6" w:rsidP="007D5DD1">
            <w:pPr>
              <w:rPr>
                <w:sz w:val="20"/>
                <w:szCs w:val="20"/>
              </w:rPr>
            </w:pPr>
            <w:r w:rsidRPr="00591CF6">
              <w:rPr>
                <w:sz w:val="20"/>
                <w:szCs w:val="20"/>
              </w:rPr>
              <w:t>Determine effects of message length and content on understanding</w:t>
            </w:r>
          </w:p>
        </w:tc>
        <w:tc>
          <w:tcPr>
            <w:tcW w:w="2521" w:type="dxa"/>
          </w:tcPr>
          <w:p w14:paraId="2067E75F" w14:textId="76BD535D" w:rsidR="00862644" w:rsidRPr="005B1044" w:rsidRDefault="00591CF6" w:rsidP="007D5DD1">
            <w:pPr>
              <w:rPr>
                <w:sz w:val="20"/>
                <w:szCs w:val="20"/>
              </w:rPr>
            </w:pPr>
            <w:r w:rsidRPr="00591CF6">
              <w:rPr>
                <w:sz w:val="20"/>
                <w:szCs w:val="20"/>
              </w:rPr>
              <w:t>Laboratory testing with static or video sign stimuli</w:t>
            </w:r>
          </w:p>
        </w:tc>
        <w:tc>
          <w:tcPr>
            <w:tcW w:w="2155" w:type="dxa"/>
          </w:tcPr>
          <w:p w14:paraId="4D23EC85" w14:textId="3AD221D6" w:rsidR="00862644" w:rsidRPr="005B1044" w:rsidRDefault="00591CF6" w:rsidP="007D5DD1">
            <w:pPr>
              <w:rPr>
                <w:sz w:val="20"/>
                <w:szCs w:val="20"/>
              </w:rPr>
            </w:pPr>
            <w:r w:rsidRPr="00591CF6">
              <w:rPr>
                <w:sz w:val="20"/>
                <w:szCs w:val="20"/>
              </w:rPr>
              <w:t>Comprehension accuracy, response time, decision errors</w:t>
            </w:r>
          </w:p>
        </w:tc>
      </w:tr>
      <w:tr w:rsidR="00862644" w14:paraId="26FABE2C" w14:textId="77777777" w:rsidTr="005B1044">
        <w:tc>
          <w:tcPr>
            <w:tcW w:w="2337" w:type="dxa"/>
          </w:tcPr>
          <w:p w14:paraId="01814D0C" w14:textId="0B6F488A" w:rsidR="00862644" w:rsidRPr="005B1044" w:rsidRDefault="004C715A" w:rsidP="007D5DD1">
            <w:pPr>
              <w:rPr>
                <w:sz w:val="20"/>
                <w:szCs w:val="20"/>
              </w:rPr>
            </w:pPr>
            <w:r>
              <w:rPr>
                <w:sz w:val="20"/>
                <w:szCs w:val="20"/>
              </w:rPr>
              <w:t>I</w:t>
            </w:r>
            <w:r w:rsidRPr="004C715A">
              <w:rPr>
                <w:sz w:val="20"/>
                <w:szCs w:val="20"/>
              </w:rPr>
              <w:t>nterpretation of advisory distance formats</w:t>
            </w:r>
            <w:r w:rsidR="00CD0C17">
              <w:rPr>
                <w:sz w:val="20"/>
                <w:szCs w:val="20"/>
              </w:rPr>
              <w:t xml:space="preserve"> (feet vs fractional-mile units)</w:t>
            </w:r>
          </w:p>
        </w:tc>
        <w:tc>
          <w:tcPr>
            <w:tcW w:w="2337" w:type="dxa"/>
          </w:tcPr>
          <w:p w14:paraId="5875886B" w14:textId="22F2B6AF" w:rsidR="00862644" w:rsidRPr="005B1044" w:rsidRDefault="00CD0C17" w:rsidP="007D5DD1">
            <w:pPr>
              <w:rPr>
                <w:sz w:val="20"/>
                <w:szCs w:val="20"/>
              </w:rPr>
            </w:pPr>
            <w:r>
              <w:rPr>
                <w:sz w:val="20"/>
                <w:szCs w:val="20"/>
              </w:rPr>
              <w:t>A</w:t>
            </w:r>
            <w:r w:rsidRPr="00CD0C17">
              <w:rPr>
                <w:sz w:val="20"/>
                <w:szCs w:val="20"/>
              </w:rPr>
              <w:t>ssess how drivers interpret distance units and which formats support clearer or faster understanding</w:t>
            </w:r>
          </w:p>
        </w:tc>
        <w:tc>
          <w:tcPr>
            <w:tcW w:w="2521" w:type="dxa"/>
          </w:tcPr>
          <w:p w14:paraId="2FFF6084" w14:textId="6B116BC7" w:rsidR="00862644" w:rsidRPr="005B1044" w:rsidRDefault="00403FC0" w:rsidP="007D5DD1">
            <w:pPr>
              <w:rPr>
                <w:sz w:val="20"/>
                <w:szCs w:val="20"/>
              </w:rPr>
            </w:pPr>
            <w:r w:rsidRPr="00403FC0">
              <w:rPr>
                <w:sz w:val="20"/>
                <w:szCs w:val="20"/>
              </w:rPr>
              <w:t>Driver-feedback activities; timed interpretation tasks; limited-viewing lab tests; distance-judgment tasks (e.g., “Which distance is greater?” presented in mixed units or formats)</w:t>
            </w:r>
          </w:p>
        </w:tc>
        <w:tc>
          <w:tcPr>
            <w:tcW w:w="2155" w:type="dxa"/>
          </w:tcPr>
          <w:p w14:paraId="73267F9E" w14:textId="2F141533" w:rsidR="00862644" w:rsidRPr="005B1044" w:rsidRDefault="0097001D" w:rsidP="007D5DD1">
            <w:pPr>
              <w:rPr>
                <w:sz w:val="20"/>
                <w:szCs w:val="20"/>
              </w:rPr>
            </w:pPr>
            <w:r w:rsidRPr="0097001D">
              <w:rPr>
                <w:sz w:val="20"/>
                <w:szCs w:val="20"/>
              </w:rPr>
              <w:t>Interpretation accuracy, decision latency, confidence</w:t>
            </w:r>
          </w:p>
        </w:tc>
      </w:tr>
      <w:tr w:rsidR="00862644" w14:paraId="7BC8B81B" w14:textId="77777777" w:rsidTr="005B1044">
        <w:tc>
          <w:tcPr>
            <w:tcW w:w="2337" w:type="dxa"/>
          </w:tcPr>
          <w:p w14:paraId="7C5E5581" w14:textId="72E0C594" w:rsidR="00862644" w:rsidRPr="005B1044" w:rsidRDefault="0097001D" w:rsidP="007D5DD1">
            <w:pPr>
              <w:rPr>
                <w:sz w:val="20"/>
                <w:szCs w:val="20"/>
              </w:rPr>
            </w:pPr>
            <w:r>
              <w:rPr>
                <w:sz w:val="20"/>
                <w:szCs w:val="20"/>
              </w:rPr>
              <w:lastRenderedPageBreak/>
              <w:t>T</w:t>
            </w:r>
            <w:r w:rsidRPr="0097001D">
              <w:rPr>
                <w:sz w:val="20"/>
                <w:szCs w:val="20"/>
              </w:rPr>
              <w:t>ext-size variation within signs</w:t>
            </w:r>
          </w:p>
        </w:tc>
        <w:tc>
          <w:tcPr>
            <w:tcW w:w="2337" w:type="dxa"/>
          </w:tcPr>
          <w:p w14:paraId="4A03268E" w14:textId="1D88828D" w:rsidR="00862644" w:rsidRPr="005B1044" w:rsidRDefault="0097001D" w:rsidP="007D5DD1">
            <w:pPr>
              <w:rPr>
                <w:sz w:val="20"/>
                <w:szCs w:val="20"/>
              </w:rPr>
            </w:pPr>
            <w:r>
              <w:rPr>
                <w:sz w:val="20"/>
                <w:szCs w:val="20"/>
              </w:rPr>
              <w:t>De</w:t>
            </w:r>
            <w:r w:rsidRPr="0097001D">
              <w:rPr>
                <w:sz w:val="20"/>
                <w:szCs w:val="20"/>
              </w:rPr>
              <w:t>termine whether selective enlargement improves message recognition</w:t>
            </w:r>
          </w:p>
        </w:tc>
        <w:tc>
          <w:tcPr>
            <w:tcW w:w="2521" w:type="dxa"/>
          </w:tcPr>
          <w:p w14:paraId="75EAF69D" w14:textId="1EEED331" w:rsidR="00862644" w:rsidRPr="005B1044" w:rsidRDefault="00247956" w:rsidP="007D5DD1">
            <w:pPr>
              <w:rPr>
                <w:sz w:val="20"/>
                <w:szCs w:val="20"/>
              </w:rPr>
            </w:pPr>
            <w:r w:rsidRPr="00247956">
              <w:rPr>
                <w:sz w:val="20"/>
                <w:szCs w:val="20"/>
              </w:rPr>
              <w:t>Laboratory recognition and comprehension tasks</w:t>
            </w:r>
          </w:p>
        </w:tc>
        <w:tc>
          <w:tcPr>
            <w:tcW w:w="2155" w:type="dxa"/>
          </w:tcPr>
          <w:p w14:paraId="5203EDDA" w14:textId="2C8FBB4F" w:rsidR="00862644" w:rsidRPr="005B1044" w:rsidRDefault="00475100" w:rsidP="007D5DD1">
            <w:pPr>
              <w:rPr>
                <w:sz w:val="20"/>
                <w:szCs w:val="20"/>
              </w:rPr>
            </w:pPr>
            <w:r w:rsidRPr="00475100">
              <w:rPr>
                <w:sz w:val="20"/>
                <w:szCs w:val="20"/>
              </w:rPr>
              <w:t>Recognition time, comprehension accuracy</w:t>
            </w:r>
          </w:p>
        </w:tc>
      </w:tr>
    </w:tbl>
    <w:p w14:paraId="699A6D52" w14:textId="77777777" w:rsidR="00862644" w:rsidRDefault="00862644" w:rsidP="007D5DD1"/>
    <w:p w14:paraId="67986487" w14:textId="78A47AB3" w:rsidR="00026581" w:rsidRDefault="00B369C7" w:rsidP="007D5DD1">
      <w:r w:rsidRPr="00B369C7">
        <w:t xml:space="preserve">For </w:t>
      </w:r>
      <w:r w:rsidR="00A86801">
        <w:t>instance</w:t>
      </w:r>
      <w:r w:rsidRPr="00B369C7">
        <w:t xml:space="preserve">, </w:t>
      </w:r>
      <w:r w:rsidR="00957D1B">
        <w:t>evaluating</w:t>
      </w:r>
      <w:r w:rsidR="00F2608B">
        <w:t xml:space="preserve"> how drivers prioritize sign information, or how best to balance content with driver information needs,</w:t>
      </w:r>
      <w:r w:rsidR="003D6EDD">
        <w:t xml:space="preserve"> could be explored through </w:t>
      </w:r>
      <w:r w:rsidR="00957D1B">
        <w:t>user</w:t>
      </w:r>
      <w:r w:rsidR="0057572C">
        <w:t>-feedback activities</w:t>
      </w:r>
      <w:r w:rsidR="002C1840">
        <w:t>,</w:t>
      </w:r>
      <w:r w:rsidR="00855D20">
        <w:t xml:space="preserve"> structured</w:t>
      </w:r>
      <w:r w:rsidR="002C1840">
        <w:t xml:space="preserve"> interviews or focus groups,</w:t>
      </w:r>
      <w:r w:rsidR="002D69A4">
        <w:t xml:space="preserve"> </w:t>
      </w:r>
      <w:r w:rsidR="003D6EDD">
        <w:t>or computer-based prioritization tasks</w:t>
      </w:r>
      <w:r w:rsidR="00855D20">
        <w:t>. P</w:t>
      </w:r>
      <w:r w:rsidR="003D6EDD">
        <w:t>references for receiving guidance (e.g., visually</w:t>
      </w:r>
      <w:r w:rsidR="00855D20">
        <w:t xml:space="preserve"> on signs</w:t>
      </w:r>
      <w:r w:rsidR="003D6EDD">
        <w:t xml:space="preserve">, </w:t>
      </w:r>
      <w:r w:rsidR="00026581">
        <w:t xml:space="preserve">via in-vehicle displays, or </w:t>
      </w:r>
      <w:r w:rsidR="003D6EDD">
        <w:t xml:space="preserve">audibly) may be best </w:t>
      </w:r>
      <w:r w:rsidR="00026581">
        <w:t xml:space="preserve">understood </w:t>
      </w:r>
      <w:r w:rsidR="003D6EDD">
        <w:t xml:space="preserve">through </w:t>
      </w:r>
      <w:r w:rsidR="002C1840">
        <w:t>driver</w:t>
      </w:r>
      <w:r w:rsidR="00026581">
        <w:t>-</w:t>
      </w:r>
      <w:r w:rsidR="002C1840">
        <w:t>feedback activities</w:t>
      </w:r>
      <w:r w:rsidR="003D6EDD">
        <w:t xml:space="preserve">. </w:t>
      </w:r>
    </w:p>
    <w:p w14:paraId="215E3EC0" w14:textId="115E95D0" w:rsidR="003D6EDD" w:rsidRDefault="00026581" w:rsidP="007D5DD1">
      <w:r>
        <w:t>Assessing</w:t>
      </w:r>
      <w:r w:rsidR="003D6EDD" w:rsidRPr="00C50553">
        <w:t xml:space="preserve"> comprehension</w:t>
      </w:r>
      <w:r>
        <w:t xml:space="preserve"> of</w:t>
      </w:r>
      <w:r w:rsidR="00553855">
        <w:t xml:space="preserve"> </w:t>
      </w:r>
      <w:r w:rsidR="003D6EDD" w:rsidRPr="00C50553">
        <w:t xml:space="preserve">combined sign elements (e.g., route + road name + city) would likely involve laboratory testing to </w:t>
      </w:r>
      <w:r w:rsidR="009B383F">
        <w:t>evaluate</w:t>
      </w:r>
      <w:r w:rsidR="009B383F" w:rsidRPr="00C50553">
        <w:t xml:space="preserve"> </w:t>
      </w:r>
      <w:r w:rsidR="003D6EDD" w:rsidRPr="00C50553">
        <w:t>driver response time</w:t>
      </w:r>
      <w:r w:rsidR="009B383F">
        <w:t>, message interpretation,</w:t>
      </w:r>
      <w:r w:rsidR="003D6EDD" w:rsidRPr="00C50553">
        <w:t xml:space="preserve"> or decision-making</w:t>
      </w:r>
      <w:r w:rsidR="009B383F">
        <w:t xml:space="preserve"> using </w:t>
      </w:r>
      <w:r w:rsidR="004A76C5">
        <w:t>static or video-based stimuli in a laboratory setting</w:t>
      </w:r>
      <w:r w:rsidR="003D6EDD" w:rsidRPr="00C50553">
        <w:t>.</w:t>
      </w:r>
      <w:r w:rsidR="003D6EDD">
        <w:t xml:space="preserve"> </w:t>
      </w:r>
      <w:r w:rsidR="002B6014" w:rsidRPr="002B6014">
        <w:t>Similarly, understanding how drivers interpret advisory-distance formats may involve timed recognition tasks, brief-exposure trials, and comparative distance-judgment activities to determine which formats are most intuitive.</w:t>
      </w:r>
    </w:p>
    <w:p w14:paraId="677CC6D6" w14:textId="77777777" w:rsidR="000207B8" w:rsidRDefault="00281683" w:rsidP="007D5DD1">
      <w:r w:rsidRPr="00281683">
        <w:t xml:space="preserve">The work plan will specify independent variables (e.g., information type, distance format, text design) and dependent measures (e.g., comprehension accuracy, response time, perceived clarity or usefulness). </w:t>
      </w:r>
    </w:p>
    <w:p w14:paraId="68854D34" w14:textId="1906E44B" w:rsidR="0075665E" w:rsidRDefault="00281683" w:rsidP="007D5DD1">
      <w:r w:rsidRPr="00281683">
        <w:t xml:space="preserve">The completed work plan will be submitted to the TOCOR and </w:t>
      </w:r>
      <w:r w:rsidR="001F6E15">
        <w:t xml:space="preserve">TCD </w:t>
      </w:r>
      <w:r w:rsidRPr="00281683">
        <w:t>PFS members for review and approval prior to implementation.</w:t>
      </w:r>
    </w:p>
    <w:p w14:paraId="2CF133A2" w14:textId="74C8C153" w:rsidR="00A93440" w:rsidRDefault="001D2206" w:rsidP="007D5DD1">
      <w:r w:rsidRPr="00637BAF">
        <w:rPr>
          <w:i/>
          <w:iCs/>
        </w:rPr>
        <w:t>Task 5 – Conduct Participant Testing and Analyze Data</w:t>
      </w:r>
      <w:r w:rsidR="00A93440" w:rsidRPr="00A93440">
        <w:br/>
        <w:t xml:space="preserve">Following approval, the team will </w:t>
      </w:r>
      <w:r w:rsidR="0092362D">
        <w:t>conduct</w:t>
      </w:r>
      <w:r w:rsidR="00A93440" w:rsidRPr="00A93440">
        <w:t xml:space="preserve"> </w:t>
      </w:r>
      <w:r w:rsidR="00C66DCE">
        <w:t>human subjects</w:t>
      </w:r>
      <w:r w:rsidR="00A93440" w:rsidRPr="00A93440">
        <w:t xml:space="preserve"> testing</w:t>
      </w:r>
      <w:r w:rsidR="0092362D">
        <w:t xml:space="preserve"> in accordance with the approved work plan</w:t>
      </w:r>
      <w:r w:rsidR="00A93440" w:rsidRPr="00A93440">
        <w:t xml:space="preserve">. Participants will view sign examples representing different content and format combinations and complete comprehension, preference, and decision-making tasks. The team will analyze </w:t>
      </w:r>
      <w:r w:rsidR="008754F4">
        <w:t>results</w:t>
      </w:r>
      <w:r w:rsidR="00A93440" w:rsidRPr="00A93440">
        <w:t xml:space="preserve"> to determine which information types and presentation formats best support understanding and whether effects differ by driver demographics or roadway context.</w:t>
      </w:r>
    </w:p>
    <w:p w14:paraId="39420D37" w14:textId="14D1A888" w:rsidR="00430E26" w:rsidRPr="008754F4" w:rsidRDefault="00430E26" w:rsidP="007D5DD1">
      <w:pPr>
        <w:rPr>
          <w:i/>
          <w:iCs/>
        </w:rPr>
      </w:pPr>
      <w:r w:rsidRPr="008754F4">
        <w:rPr>
          <w:i/>
          <w:iCs/>
        </w:rPr>
        <w:t>Task 6 – Prepare Final Report and Presentation of Findings</w:t>
      </w:r>
    </w:p>
    <w:p w14:paraId="71F820F9" w14:textId="0B42ED90" w:rsidR="00384926" w:rsidRDefault="00384926" w:rsidP="00384926">
      <w:r>
        <w:t>The research team will prepare a final report summarizing the research approach, analysis, key findings</w:t>
      </w:r>
      <w:r w:rsidR="001F6E15">
        <w:t>, and limitations</w:t>
      </w:r>
      <w:r>
        <w:t xml:space="preserve">. The report will document </w:t>
      </w:r>
      <w:r w:rsidR="008768F9">
        <w:t>current</w:t>
      </w:r>
      <w:r>
        <w:t xml:space="preserve"> practices, describe testing </w:t>
      </w:r>
      <w:r w:rsidR="008768F9">
        <w:t>outcomes</w:t>
      </w:r>
      <w:r>
        <w:t xml:space="preserve">, and present conclusions </w:t>
      </w:r>
      <w:r w:rsidR="00650657">
        <w:t>on</w:t>
      </w:r>
      <w:r>
        <w:t xml:space="preserve"> how guide sign content and format influence driver comprehension and decision-making. It will include practical implications for MUTCD consideration and agency </w:t>
      </w:r>
      <w:r w:rsidR="00650657">
        <w:t>use</w:t>
      </w:r>
      <w:r w:rsidR="00D26A05">
        <w:t xml:space="preserve"> </w:t>
      </w:r>
      <w:r>
        <w:t>such as when specific information types, distance formats, or text treatments are most effective</w:t>
      </w:r>
      <w:r w:rsidR="00D26A05">
        <w:t xml:space="preserve">. It </w:t>
      </w:r>
      <w:r>
        <w:t>will</w:t>
      </w:r>
      <w:r w:rsidR="00D26A05">
        <w:t xml:space="preserve"> also</w:t>
      </w:r>
      <w:r>
        <w:t xml:space="preserve"> identify appropriate next steps for additional research or field validation</w:t>
      </w:r>
      <w:r w:rsidR="00D26A05">
        <w:t xml:space="preserve">, where appropriate. </w:t>
      </w:r>
    </w:p>
    <w:p w14:paraId="10D4E9F8" w14:textId="3759A67A" w:rsidR="00775C9C" w:rsidRPr="00E4577A" w:rsidRDefault="3735C076" w:rsidP="00455379">
      <w:pPr>
        <w:pStyle w:val="Heading2"/>
      </w:pPr>
      <w:r w:rsidRPr="00E4577A">
        <w:lastRenderedPageBreak/>
        <w:t>Chance of Successful Evaluation</w:t>
      </w:r>
    </w:p>
    <w:p w14:paraId="2DDCA98D" w14:textId="68916D16" w:rsidR="001B3B86" w:rsidRDefault="0084162F" w:rsidP="00AA2F39">
      <w:r w:rsidRPr="00A650A6">
        <w:rPr>
          <w:b/>
          <w:bCs/>
        </w:rPr>
        <w:t>Medium-High</w:t>
      </w:r>
      <w:r w:rsidR="00A650A6" w:rsidRPr="00A650A6">
        <w:rPr>
          <w:b/>
          <w:bCs/>
        </w:rPr>
        <w:t>.</w:t>
      </w:r>
      <w:r w:rsidR="00A650A6">
        <w:t xml:space="preserve"> </w:t>
      </w:r>
      <w:r w:rsidR="001B3B86" w:rsidRPr="001B3B86">
        <w:t xml:space="preserve">While this research </w:t>
      </w:r>
      <w:r w:rsidR="00F16726">
        <w:t>can</w:t>
      </w:r>
      <w:r w:rsidR="001B3B86" w:rsidRPr="001B3B86">
        <w:t xml:space="preserve">not </w:t>
      </w:r>
      <w:r w:rsidR="00A650A6">
        <w:t xml:space="preserve">address </w:t>
      </w:r>
      <w:r w:rsidR="001B3B86" w:rsidRPr="001B3B86">
        <w:t xml:space="preserve">every </w:t>
      </w:r>
      <w:r w:rsidR="00A650A6">
        <w:t>aspect of</w:t>
      </w:r>
      <w:r w:rsidR="001B3B86" w:rsidRPr="001B3B86">
        <w:t xml:space="preserve"> guide sign design, it is well suited to gather meaningful baseline data and driver perspectives on key topics. The proposed computer-based and </w:t>
      </w:r>
      <w:r w:rsidR="002C1840">
        <w:t>user feedback</w:t>
      </w:r>
      <w:r w:rsidR="002C1840" w:rsidRPr="001B3B86">
        <w:t xml:space="preserve"> </w:t>
      </w:r>
      <w:r w:rsidR="001B3B86" w:rsidRPr="001B3B86">
        <w:t xml:space="preserve">methods provide a practical, low-cost means to identify trends in driver comprehension and preferences. </w:t>
      </w:r>
      <w:r w:rsidR="00617174">
        <w:t>Findings</w:t>
      </w:r>
      <w:r w:rsidR="001B3B86" w:rsidRPr="001B3B86">
        <w:t xml:space="preserve"> will establish a foundation for future studies</w:t>
      </w:r>
      <w:r w:rsidR="001B3B86">
        <w:t xml:space="preserve"> </w:t>
      </w:r>
      <w:r w:rsidR="001B3B86" w:rsidRPr="001B3B86">
        <w:t>to further validate behavior</w:t>
      </w:r>
      <w:r w:rsidR="00BE6ED6">
        <w:t>al</w:t>
      </w:r>
      <w:r w:rsidR="001B3B86" w:rsidRPr="001B3B86">
        <w:t xml:space="preserve"> effects and refine</w:t>
      </w:r>
      <w:r w:rsidR="00F16726">
        <w:t xml:space="preserve"> </w:t>
      </w:r>
      <w:r w:rsidR="001B3B86" w:rsidRPr="001B3B86">
        <w:t>guidance.</w:t>
      </w:r>
    </w:p>
    <w:p w14:paraId="04932FBC" w14:textId="635E25CA" w:rsidR="00AE03D9" w:rsidRPr="000C37C3" w:rsidRDefault="3735C076" w:rsidP="00AA2F39">
      <w:pPr>
        <w:rPr>
          <w:rFonts w:eastAsiaTheme="majorEastAsia" w:cstheme="majorBidi"/>
          <w:color w:val="0F4761" w:themeColor="accent1" w:themeShade="BF"/>
          <w:sz w:val="28"/>
          <w:szCs w:val="28"/>
        </w:rPr>
      </w:pPr>
      <w:r w:rsidRPr="000C37C3">
        <w:rPr>
          <w:rFonts w:eastAsiaTheme="majorEastAsia" w:cstheme="majorBidi"/>
          <w:color w:val="0F4761" w:themeColor="accent1" w:themeShade="BF"/>
          <w:sz w:val="28"/>
          <w:szCs w:val="28"/>
        </w:rPr>
        <w:t>References</w:t>
      </w:r>
    </w:p>
    <w:p w14:paraId="2A0EADAE" w14:textId="5CC4C277" w:rsidR="00B2329E" w:rsidRPr="00B86292" w:rsidRDefault="00101204" w:rsidP="00EB6BAF">
      <w:pPr>
        <w:ind w:left="288" w:hanging="288"/>
        <w:rPr>
          <w:rStyle w:val="eop"/>
          <w:rFonts w:eastAsiaTheme="majorEastAsia"/>
          <w:color w:val="000000"/>
          <w:sz w:val="22"/>
          <w:szCs w:val="22"/>
          <w:shd w:val="clear" w:color="auto" w:fill="FFFFFF"/>
        </w:rPr>
      </w:pPr>
      <w:r>
        <w:rPr>
          <w:rStyle w:val="contentcontrolboundarysink"/>
          <w:rFonts w:eastAsiaTheme="majorEastAsia"/>
          <w:color w:val="000000"/>
          <w:shd w:val="clear" w:color="auto" w:fill="FFFFFF"/>
        </w:rPr>
        <w:t>​</w:t>
      </w:r>
      <w:r w:rsidR="00B2329E" w:rsidRPr="00B86292">
        <w:rPr>
          <w:rStyle w:val="eop"/>
          <w:rFonts w:eastAsiaTheme="majorEastAsia"/>
          <w:color w:val="000000"/>
          <w:sz w:val="22"/>
          <w:szCs w:val="22"/>
          <w:shd w:val="clear" w:color="auto" w:fill="FFFFFF"/>
        </w:rPr>
        <w:t>Alexander, G. J. &amp; Lunenfeld, H. (1986). Driver expectancy in highway design and traffic operations (Report No. FHWA-TO-86-1). Federal Highway Administration.</w:t>
      </w:r>
    </w:p>
    <w:p w14:paraId="0A62BAE3" w14:textId="6EA72812" w:rsidR="7870C4F7" w:rsidRPr="00B86292" w:rsidRDefault="7870C4F7" w:rsidP="7C008EF2">
      <w:pPr>
        <w:ind w:left="288" w:hanging="288"/>
        <w:rPr>
          <w:rStyle w:val="eop"/>
          <w:rFonts w:eastAsiaTheme="majorEastAsia"/>
          <w:color w:val="000000" w:themeColor="text1"/>
          <w:sz w:val="22"/>
          <w:szCs w:val="22"/>
        </w:rPr>
      </w:pPr>
      <w:r w:rsidRPr="00B86292">
        <w:rPr>
          <w:rStyle w:val="eop"/>
          <w:rFonts w:eastAsiaTheme="majorEastAsia"/>
          <w:color w:val="000000" w:themeColor="text1"/>
          <w:sz w:val="22"/>
          <w:szCs w:val="22"/>
        </w:rPr>
        <w:t xml:space="preserve">Dagnall, E. E., Katz, B. J., Bertola, M. A., &amp; Shurbutt, J. (2013). Business Logo Signing: Evaluation of the Number of Logo Panels on Specific Service Signs: Evaluation of the Number of Logo Panels on Specific Service Signs. Transportation Research Record: Journal of the Transportation Research Board, 2365(1), 82-89. https://doi.org/10.3141/2365-11  </w:t>
      </w:r>
    </w:p>
    <w:p w14:paraId="79F18B06" w14:textId="7149211F" w:rsidR="00B2329E" w:rsidRPr="00B86292" w:rsidRDefault="00B2329E" w:rsidP="00EB6BAF">
      <w:pPr>
        <w:ind w:left="288" w:hanging="288"/>
        <w:rPr>
          <w:rStyle w:val="normaltextrun"/>
          <w:rFonts w:eastAsiaTheme="majorEastAsia"/>
          <w:color w:val="000000"/>
          <w:sz w:val="22"/>
          <w:szCs w:val="22"/>
          <w:shd w:val="clear" w:color="auto" w:fill="FFFFFF"/>
        </w:rPr>
      </w:pPr>
      <w:r w:rsidRPr="00B86292">
        <w:rPr>
          <w:rStyle w:val="eop"/>
          <w:rFonts w:eastAsiaTheme="majorEastAsia"/>
          <w:color w:val="000000"/>
          <w:sz w:val="22"/>
          <w:szCs w:val="22"/>
          <w:shd w:val="clear" w:color="auto" w:fill="FFFFFF"/>
        </w:rPr>
        <w:t xml:space="preserve">Fechter, J. V., Pezoldt, V. J., </w:t>
      </w:r>
      <w:proofErr w:type="spellStart"/>
      <w:r w:rsidRPr="00B86292">
        <w:rPr>
          <w:rStyle w:val="eop"/>
          <w:rFonts w:eastAsiaTheme="majorEastAsia"/>
          <w:color w:val="000000"/>
          <w:sz w:val="22"/>
          <w:szCs w:val="22"/>
          <w:shd w:val="clear" w:color="auto" w:fill="FFFFFF"/>
        </w:rPr>
        <w:t>Persensky</w:t>
      </w:r>
      <w:proofErr w:type="spellEnd"/>
      <w:r w:rsidRPr="00B86292">
        <w:rPr>
          <w:rStyle w:val="eop"/>
          <w:rFonts w:eastAsiaTheme="majorEastAsia"/>
          <w:color w:val="000000"/>
          <w:sz w:val="22"/>
          <w:szCs w:val="22"/>
          <w:shd w:val="clear" w:color="auto" w:fill="FFFFFF"/>
        </w:rPr>
        <w:t>, J. J., &amp; Lepkowski, J. R. (1975). Study of the National Standards for Directional and Other Official Signs: Overview of their Adequacy (Report No. FHWA-RD-75-118). Federal Highway Administration.</w:t>
      </w:r>
    </w:p>
    <w:p w14:paraId="0BF826D3" w14:textId="125FA2B4" w:rsidR="00AA2F39" w:rsidRPr="00B86292" w:rsidRDefault="00101204" w:rsidP="00EB6BAF">
      <w:pPr>
        <w:ind w:left="288" w:hanging="288"/>
        <w:rPr>
          <w:rStyle w:val="eop"/>
          <w:rFonts w:eastAsiaTheme="majorEastAsia"/>
          <w:color w:val="000000"/>
          <w:sz w:val="22"/>
          <w:szCs w:val="22"/>
          <w:shd w:val="clear" w:color="auto" w:fill="FFFFFF"/>
        </w:rPr>
      </w:pPr>
      <w:r w:rsidRPr="00B86292">
        <w:rPr>
          <w:rStyle w:val="normaltextrun"/>
          <w:rFonts w:eastAsiaTheme="majorEastAsia"/>
          <w:color w:val="000000"/>
          <w:sz w:val="22"/>
          <w:szCs w:val="22"/>
          <w:shd w:val="clear" w:color="auto" w:fill="FFFFFF"/>
        </w:rPr>
        <w:t>FHWA. (2023). </w:t>
      </w:r>
      <w:r w:rsidRPr="00B86292">
        <w:rPr>
          <w:rStyle w:val="normaltextrun"/>
          <w:rFonts w:eastAsiaTheme="majorEastAsia"/>
          <w:i/>
          <w:iCs/>
          <w:color w:val="000000"/>
          <w:sz w:val="22"/>
          <w:szCs w:val="22"/>
          <w:shd w:val="clear" w:color="auto" w:fill="FFFFFF"/>
        </w:rPr>
        <w:t>Manual on Uniform Traffic Control Devices for Streets and Highways 11th Edition</w:t>
      </w:r>
      <w:r w:rsidRPr="00B86292">
        <w:rPr>
          <w:rStyle w:val="normaltextrun"/>
          <w:rFonts w:eastAsiaTheme="majorEastAsia"/>
          <w:color w:val="000000"/>
          <w:sz w:val="22"/>
          <w:szCs w:val="22"/>
          <w:shd w:val="clear" w:color="auto" w:fill="FFFFFF"/>
        </w:rPr>
        <w:t>.</w:t>
      </w:r>
      <w:r w:rsidRPr="00B86292">
        <w:rPr>
          <w:rStyle w:val="eop"/>
          <w:rFonts w:eastAsiaTheme="majorEastAsia"/>
          <w:color w:val="000000"/>
          <w:sz w:val="22"/>
          <w:szCs w:val="22"/>
          <w:shd w:val="clear" w:color="auto" w:fill="FFFFFF"/>
        </w:rPr>
        <w:t> </w:t>
      </w:r>
    </w:p>
    <w:p w14:paraId="4E2D1A40" w14:textId="207A4543" w:rsidR="00101204" w:rsidRPr="00B86292" w:rsidRDefault="001B6038" w:rsidP="00EB6BAF">
      <w:pPr>
        <w:ind w:left="288" w:hanging="288"/>
        <w:rPr>
          <w:rStyle w:val="eop"/>
          <w:rFonts w:eastAsiaTheme="majorEastAsia"/>
          <w:i/>
          <w:iCs/>
          <w:color w:val="000000"/>
          <w:sz w:val="22"/>
          <w:szCs w:val="22"/>
          <w:shd w:val="clear" w:color="auto" w:fill="FFFFFF"/>
        </w:rPr>
      </w:pPr>
      <w:r w:rsidRPr="00B86292">
        <w:rPr>
          <w:rStyle w:val="eop"/>
          <w:rFonts w:eastAsiaTheme="majorEastAsia"/>
          <w:color w:val="000000"/>
          <w:sz w:val="22"/>
          <w:szCs w:val="22"/>
          <w:shd w:val="clear" w:color="auto" w:fill="FFFFFF"/>
        </w:rPr>
        <w:t xml:space="preserve">FHWA. (2004). </w:t>
      </w:r>
      <w:r w:rsidR="009C1594" w:rsidRPr="00B86292">
        <w:rPr>
          <w:rStyle w:val="eop"/>
          <w:rFonts w:eastAsiaTheme="majorEastAsia"/>
          <w:i/>
          <w:iCs/>
          <w:color w:val="000000"/>
          <w:sz w:val="22"/>
          <w:szCs w:val="22"/>
          <w:shd w:val="clear" w:color="auto" w:fill="FFFFFF"/>
        </w:rPr>
        <w:t xml:space="preserve">Standard Highway Signs 2004 Edition. </w:t>
      </w:r>
    </w:p>
    <w:p w14:paraId="6E8B21E8" w14:textId="0DBFF016" w:rsidR="002C2E17" w:rsidRPr="00B86292" w:rsidRDefault="00EB6B03" w:rsidP="00EB6BAF">
      <w:pPr>
        <w:ind w:left="288" w:hanging="288"/>
        <w:rPr>
          <w:rStyle w:val="eop"/>
          <w:rFonts w:eastAsiaTheme="majorEastAsia"/>
          <w:color w:val="000000"/>
          <w:sz w:val="22"/>
          <w:szCs w:val="22"/>
          <w:shd w:val="clear" w:color="auto" w:fill="FFFFFF"/>
        </w:rPr>
      </w:pPr>
      <w:r w:rsidRPr="00B86292">
        <w:rPr>
          <w:rStyle w:val="eop"/>
          <w:rFonts w:eastAsiaTheme="majorEastAsia"/>
          <w:color w:val="000000"/>
          <w:sz w:val="22"/>
          <w:szCs w:val="22"/>
          <w:shd w:val="clear" w:color="auto" w:fill="FFFFFF"/>
        </w:rPr>
        <w:t>G. F. King and H. Lunenfeld; Urban Guidance: Perceived Needs and Problems. Transportation Research Record 503, 1074.</w:t>
      </w:r>
    </w:p>
    <w:p w14:paraId="78BE4831" w14:textId="77777777" w:rsidR="00B2329E" w:rsidRPr="00B86292" w:rsidRDefault="00B2329E" w:rsidP="00EB6BAF">
      <w:pPr>
        <w:ind w:left="288" w:hanging="288"/>
        <w:rPr>
          <w:rStyle w:val="eop"/>
          <w:rFonts w:eastAsiaTheme="majorEastAsia"/>
          <w:color w:val="000000"/>
          <w:sz w:val="22"/>
          <w:szCs w:val="22"/>
          <w:shd w:val="clear" w:color="auto" w:fill="FFFFFF"/>
        </w:rPr>
      </w:pPr>
      <w:r w:rsidRPr="00B86292">
        <w:rPr>
          <w:rStyle w:val="eop"/>
          <w:rFonts w:eastAsiaTheme="majorEastAsia"/>
          <w:color w:val="000000"/>
          <w:sz w:val="22"/>
          <w:szCs w:val="22"/>
          <w:shd w:val="clear" w:color="auto" w:fill="FFFFFF"/>
        </w:rPr>
        <w:t>Gordon, D. A. (1981). The Informational Load of Highway Guide Signs. Federal Highway Administration</w:t>
      </w:r>
    </w:p>
    <w:p w14:paraId="48EB6E46" w14:textId="77777777" w:rsidR="00994981" w:rsidRPr="00B86292" w:rsidRDefault="00994981" w:rsidP="00EB6BAF">
      <w:pPr>
        <w:ind w:left="288" w:hanging="288"/>
        <w:rPr>
          <w:rStyle w:val="eop"/>
          <w:rFonts w:eastAsiaTheme="majorEastAsia"/>
          <w:color w:val="000000"/>
          <w:sz w:val="22"/>
          <w:szCs w:val="22"/>
          <w:shd w:val="clear" w:color="auto" w:fill="FFFFFF"/>
        </w:rPr>
      </w:pPr>
      <w:r w:rsidRPr="00B86292">
        <w:rPr>
          <w:rStyle w:val="eop"/>
          <w:rFonts w:eastAsiaTheme="majorEastAsia"/>
          <w:color w:val="000000"/>
          <w:sz w:val="22"/>
          <w:szCs w:val="22"/>
          <w:shd w:val="clear" w:color="auto" w:fill="FFFFFF"/>
        </w:rPr>
        <w:t xml:space="preserve">Li, Y., Kassing, A., Perez, M., Medina, A., &amp; Gibbons, R. B. (2024). Freeway Guide Sign Performance at Complex Interchanges: Reducing Information Overload (Report No. FHWA-HRT-24-070). Federal Highway Administration. </w:t>
      </w:r>
      <w:hyperlink r:id="rId17" w:history="1">
        <w:r w:rsidRPr="00B86292">
          <w:rPr>
            <w:rStyle w:val="Hyperlink"/>
            <w:rFonts w:eastAsiaTheme="majorEastAsia"/>
            <w:sz w:val="22"/>
            <w:szCs w:val="22"/>
            <w:shd w:val="clear" w:color="auto" w:fill="FFFFFF"/>
          </w:rPr>
          <w:t>https://doi.org/10.21949/1521740</w:t>
        </w:r>
      </w:hyperlink>
    </w:p>
    <w:p w14:paraId="0B1EAFB3" w14:textId="77777777" w:rsidR="00994981" w:rsidRPr="00B86292" w:rsidRDefault="00994981" w:rsidP="00EB6BAF">
      <w:pPr>
        <w:ind w:left="288" w:hanging="288"/>
        <w:rPr>
          <w:rStyle w:val="eop"/>
          <w:rFonts w:eastAsiaTheme="majorEastAsia"/>
          <w:color w:val="000000"/>
          <w:sz w:val="22"/>
          <w:szCs w:val="22"/>
          <w:shd w:val="clear" w:color="auto" w:fill="FFFFFF"/>
        </w:rPr>
      </w:pPr>
      <w:r w:rsidRPr="00B86292">
        <w:rPr>
          <w:rStyle w:val="eop"/>
          <w:rFonts w:eastAsiaTheme="majorEastAsia"/>
          <w:color w:val="000000"/>
          <w:sz w:val="22"/>
          <w:szCs w:val="22"/>
          <w:shd w:val="clear" w:color="auto" w:fill="FFFFFF"/>
        </w:rPr>
        <w:t>Messer, C. J. &amp; McNees, R. W. (1980). Field Studies and Inventory of Freeway Guide Signs (Report No. FHWA/TX-79/30+220-2). Texas Department of Transportation.</w:t>
      </w:r>
    </w:p>
    <w:p w14:paraId="5BBC2D26" w14:textId="77777777" w:rsidR="00994981" w:rsidRPr="00B86292" w:rsidRDefault="00994981" w:rsidP="00EB6BAF">
      <w:pPr>
        <w:ind w:left="288" w:hanging="288"/>
        <w:rPr>
          <w:rStyle w:val="eop"/>
          <w:rFonts w:eastAsiaTheme="majorEastAsia"/>
          <w:color w:val="000000"/>
          <w:sz w:val="22"/>
          <w:szCs w:val="22"/>
          <w:shd w:val="clear" w:color="auto" w:fill="FFFFFF"/>
        </w:rPr>
      </w:pPr>
      <w:r w:rsidRPr="00B86292">
        <w:rPr>
          <w:rStyle w:val="eop"/>
          <w:rFonts w:eastAsiaTheme="majorEastAsia"/>
          <w:color w:val="000000"/>
          <w:sz w:val="22"/>
          <w:szCs w:val="22"/>
          <w:shd w:val="clear" w:color="auto" w:fill="FFFFFF"/>
        </w:rPr>
        <w:t>NCHRP REPORT 123: Development of information requirements and transmission techniques for highway users</w:t>
      </w:r>
    </w:p>
    <w:p w14:paraId="57405387" w14:textId="622CE36D" w:rsidR="00851943" w:rsidRPr="00B86292" w:rsidRDefault="00A6249C" w:rsidP="00EB6BAF">
      <w:pPr>
        <w:ind w:left="288" w:hanging="288"/>
        <w:rPr>
          <w:rStyle w:val="eop"/>
          <w:rFonts w:eastAsiaTheme="majorEastAsia"/>
          <w:color w:val="000000"/>
          <w:sz w:val="22"/>
          <w:szCs w:val="22"/>
          <w:shd w:val="clear" w:color="auto" w:fill="FFFFFF"/>
        </w:rPr>
      </w:pPr>
      <w:r w:rsidRPr="00B86292">
        <w:rPr>
          <w:rStyle w:val="eop"/>
          <w:rFonts w:eastAsiaTheme="majorEastAsia"/>
          <w:color w:val="000000"/>
          <w:sz w:val="22"/>
          <w:szCs w:val="22"/>
          <w:shd w:val="clear" w:color="auto" w:fill="FFFFFF"/>
        </w:rPr>
        <w:t>Perfater, M.A. (1981). Motorist understanding of directional messages: Final Report. Federal Highway Administration.</w:t>
      </w:r>
    </w:p>
    <w:p w14:paraId="759A8C8D" w14:textId="08B50383" w:rsidR="00DD51CD" w:rsidRPr="00B86292" w:rsidRDefault="003629B6" w:rsidP="00EB6BAF">
      <w:pPr>
        <w:ind w:left="288" w:hanging="288"/>
        <w:rPr>
          <w:rStyle w:val="eop"/>
          <w:rFonts w:eastAsiaTheme="majorEastAsia"/>
          <w:color w:val="000000"/>
          <w:sz w:val="22"/>
          <w:szCs w:val="22"/>
          <w:shd w:val="clear" w:color="auto" w:fill="FFFFFF"/>
        </w:rPr>
      </w:pPr>
      <w:r w:rsidRPr="00B86292">
        <w:rPr>
          <w:rStyle w:val="eop"/>
          <w:rFonts w:eastAsiaTheme="majorEastAsia"/>
          <w:color w:val="000000"/>
          <w:sz w:val="22"/>
          <w:szCs w:val="22"/>
          <w:shd w:val="clear" w:color="auto" w:fill="FFFFFF"/>
        </w:rPr>
        <w:t>T. W. Forbes. A Method for Analysis of the Effectiveness of Highway Signs. Journal of Applied Psychology, Vol. 23, 1939.</w:t>
      </w:r>
    </w:p>
    <w:p w14:paraId="14F7FC16" w14:textId="0824E32E" w:rsidR="00E206BC" w:rsidRPr="00B86292" w:rsidRDefault="00456FB8" w:rsidP="00EB6BAF">
      <w:pPr>
        <w:ind w:left="288" w:hanging="288"/>
        <w:rPr>
          <w:sz w:val="22"/>
          <w:szCs w:val="22"/>
        </w:rPr>
      </w:pPr>
      <w:r w:rsidRPr="00B86292">
        <w:rPr>
          <w:rStyle w:val="eop"/>
          <w:rFonts w:eastAsiaTheme="majorEastAsia"/>
          <w:color w:val="000000"/>
          <w:sz w:val="22"/>
          <w:szCs w:val="22"/>
          <w:shd w:val="clear" w:color="auto" w:fill="FFFFFF"/>
        </w:rPr>
        <w:t xml:space="preserve">Walker, J., </w:t>
      </w:r>
      <w:proofErr w:type="spellStart"/>
      <w:r w:rsidRPr="00B86292">
        <w:rPr>
          <w:rStyle w:val="eop"/>
          <w:rFonts w:eastAsiaTheme="majorEastAsia"/>
          <w:color w:val="000000"/>
          <w:sz w:val="22"/>
          <w:szCs w:val="22"/>
          <w:shd w:val="clear" w:color="auto" w:fill="FFFFFF"/>
        </w:rPr>
        <w:t>Alicandri</w:t>
      </w:r>
      <w:proofErr w:type="spellEnd"/>
      <w:r w:rsidRPr="00B86292">
        <w:rPr>
          <w:rStyle w:val="eop"/>
          <w:rFonts w:eastAsiaTheme="majorEastAsia"/>
          <w:color w:val="000000"/>
          <w:sz w:val="22"/>
          <w:szCs w:val="22"/>
          <w:shd w:val="clear" w:color="auto" w:fill="FFFFFF"/>
        </w:rPr>
        <w:t>, E., Sedney, C., &amp; Roberts, K. (1990). In-Vehicle Navigation Devices: Effects on the Safety of Driver Performance (Report No. FHWA-RD-90-053). Federal Highway Administration.</w:t>
      </w:r>
    </w:p>
    <w:sectPr w:rsidR="00E206BC" w:rsidRPr="00B86292" w:rsidSect="00917826">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7D741" w14:textId="77777777" w:rsidR="00E7545C" w:rsidRDefault="00E7545C" w:rsidP="00224F96">
      <w:r>
        <w:separator/>
      </w:r>
    </w:p>
  </w:endnote>
  <w:endnote w:type="continuationSeparator" w:id="0">
    <w:p w14:paraId="3FB10E62" w14:textId="77777777" w:rsidR="00E7545C" w:rsidRDefault="00E7545C" w:rsidP="00224F96">
      <w:r>
        <w:continuationSeparator/>
      </w:r>
    </w:p>
  </w:endnote>
  <w:endnote w:type="continuationNotice" w:id="1">
    <w:p w14:paraId="3704F5C2" w14:textId="77777777" w:rsidR="00E7545C" w:rsidRDefault="00E75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3A39" w14:textId="77777777" w:rsidR="0053668C" w:rsidRDefault="00536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FADB6" w14:textId="77777777" w:rsidR="00E7545C" w:rsidRDefault="00E7545C" w:rsidP="00224F96">
      <w:r>
        <w:separator/>
      </w:r>
    </w:p>
  </w:footnote>
  <w:footnote w:type="continuationSeparator" w:id="0">
    <w:p w14:paraId="510019D6" w14:textId="77777777" w:rsidR="00E7545C" w:rsidRDefault="00E7545C" w:rsidP="00224F96">
      <w:r>
        <w:continuationSeparator/>
      </w:r>
    </w:p>
  </w:footnote>
  <w:footnote w:type="continuationNotice" w:id="1">
    <w:p w14:paraId="7A9106C2" w14:textId="77777777" w:rsidR="00E7545C" w:rsidRDefault="00E754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AB09D" w14:textId="77777777" w:rsidR="0053668C" w:rsidRDefault="0053668C">
    <w:pPr>
      <w:pStyle w:val="Header"/>
    </w:pPr>
  </w:p>
</w:hdr>
</file>

<file path=word/intelligence2.xml><?xml version="1.0" encoding="utf-8"?>
<int2:intelligence xmlns:int2="http://schemas.microsoft.com/office/intelligence/2020/intelligence" xmlns:oel="http://schemas.microsoft.com/office/2019/extlst">
  <int2:observations>
    <int2:textHash int2:hashCode="k98wM5wbfF6Uh7" int2:id="6hemhdZ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104B"/>
    <w:multiLevelType w:val="multilevel"/>
    <w:tmpl w:val="9DFA066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1222C10"/>
    <w:multiLevelType w:val="hybridMultilevel"/>
    <w:tmpl w:val="5184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B1A72"/>
    <w:multiLevelType w:val="hybridMultilevel"/>
    <w:tmpl w:val="A83EE04E"/>
    <w:lvl w:ilvl="0" w:tplc="A7AACA7E">
      <w:start w:val="1"/>
      <w:numFmt w:val="bullet"/>
      <w:lvlText w:val="-"/>
      <w:lvlJc w:val="left"/>
      <w:pPr>
        <w:ind w:left="720" w:hanging="360"/>
      </w:pPr>
      <w:rPr>
        <w:rFonts w:ascii="Aptos" w:hAnsi="Aptos" w:hint="default"/>
      </w:rPr>
    </w:lvl>
    <w:lvl w:ilvl="1" w:tplc="CD804F7C">
      <w:start w:val="1"/>
      <w:numFmt w:val="bullet"/>
      <w:lvlText w:val="o"/>
      <w:lvlJc w:val="left"/>
      <w:pPr>
        <w:ind w:left="1440" w:hanging="360"/>
      </w:pPr>
      <w:rPr>
        <w:rFonts w:ascii="Courier New" w:hAnsi="Courier New" w:hint="default"/>
      </w:rPr>
    </w:lvl>
    <w:lvl w:ilvl="2" w:tplc="D43A3F00">
      <w:start w:val="1"/>
      <w:numFmt w:val="bullet"/>
      <w:lvlText w:val=""/>
      <w:lvlJc w:val="left"/>
      <w:pPr>
        <w:ind w:left="2160" w:hanging="360"/>
      </w:pPr>
      <w:rPr>
        <w:rFonts w:ascii="Wingdings" w:hAnsi="Wingdings" w:hint="default"/>
      </w:rPr>
    </w:lvl>
    <w:lvl w:ilvl="3" w:tplc="46080A96">
      <w:start w:val="1"/>
      <w:numFmt w:val="bullet"/>
      <w:lvlText w:val=""/>
      <w:lvlJc w:val="left"/>
      <w:pPr>
        <w:ind w:left="2880" w:hanging="360"/>
      </w:pPr>
      <w:rPr>
        <w:rFonts w:ascii="Symbol" w:hAnsi="Symbol" w:hint="default"/>
      </w:rPr>
    </w:lvl>
    <w:lvl w:ilvl="4" w:tplc="95FC59FE">
      <w:start w:val="1"/>
      <w:numFmt w:val="bullet"/>
      <w:lvlText w:val="o"/>
      <w:lvlJc w:val="left"/>
      <w:pPr>
        <w:ind w:left="3600" w:hanging="360"/>
      </w:pPr>
      <w:rPr>
        <w:rFonts w:ascii="Courier New" w:hAnsi="Courier New" w:hint="default"/>
      </w:rPr>
    </w:lvl>
    <w:lvl w:ilvl="5" w:tplc="F1D8AB78">
      <w:start w:val="1"/>
      <w:numFmt w:val="bullet"/>
      <w:lvlText w:val=""/>
      <w:lvlJc w:val="left"/>
      <w:pPr>
        <w:ind w:left="4320" w:hanging="360"/>
      </w:pPr>
      <w:rPr>
        <w:rFonts w:ascii="Wingdings" w:hAnsi="Wingdings" w:hint="default"/>
      </w:rPr>
    </w:lvl>
    <w:lvl w:ilvl="6" w:tplc="B5ECA4D2">
      <w:start w:val="1"/>
      <w:numFmt w:val="bullet"/>
      <w:lvlText w:val=""/>
      <w:lvlJc w:val="left"/>
      <w:pPr>
        <w:ind w:left="5040" w:hanging="360"/>
      </w:pPr>
      <w:rPr>
        <w:rFonts w:ascii="Symbol" w:hAnsi="Symbol" w:hint="default"/>
      </w:rPr>
    </w:lvl>
    <w:lvl w:ilvl="7" w:tplc="83000A0A">
      <w:start w:val="1"/>
      <w:numFmt w:val="bullet"/>
      <w:lvlText w:val="o"/>
      <w:lvlJc w:val="left"/>
      <w:pPr>
        <w:ind w:left="5760" w:hanging="360"/>
      </w:pPr>
      <w:rPr>
        <w:rFonts w:ascii="Courier New" w:hAnsi="Courier New" w:hint="default"/>
      </w:rPr>
    </w:lvl>
    <w:lvl w:ilvl="8" w:tplc="92180B92">
      <w:start w:val="1"/>
      <w:numFmt w:val="bullet"/>
      <w:lvlText w:val=""/>
      <w:lvlJc w:val="left"/>
      <w:pPr>
        <w:ind w:left="6480" w:hanging="360"/>
      </w:pPr>
      <w:rPr>
        <w:rFonts w:ascii="Wingdings" w:hAnsi="Wingdings" w:hint="default"/>
      </w:rPr>
    </w:lvl>
  </w:abstractNum>
  <w:abstractNum w:abstractNumId="3" w15:restartNumberingAfterBreak="0">
    <w:nsid w:val="1AE9172B"/>
    <w:multiLevelType w:val="hybridMultilevel"/>
    <w:tmpl w:val="07F81126"/>
    <w:lvl w:ilvl="0" w:tplc="57A6D5EE">
      <w:start w:val="1"/>
      <w:numFmt w:val="decimal"/>
      <w:lvlText w:val="%1."/>
      <w:lvlJc w:val="left"/>
      <w:pPr>
        <w:ind w:left="1020" w:hanging="360"/>
      </w:pPr>
    </w:lvl>
    <w:lvl w:ilvl="1" w:tplc="B3BA6AA8">
      <w:start w:val="1"/>
      <w:numFmt w:val="decimal"/>
      <w:lvlText w:val="%2."/>
      <w:lvlJc w:val="left"/>
      <w:pPr>
        <w:ind w:left="1020" w:hanging="360"/>
      </w:pPr>
    </w:lvl>
    <w:lvl w:ilvl="2" w:tplc="0C9C0CD2">
      <w:start w:val="1"/>
      <w:numFmt w:val="decimal"/>
      <w:lvlText w:val="%3."/>
      <w:lvlJc w:val="left"/>
      <w:pPr>
        <w:ind w:left="1020" w:hanging="360"/>
      </w:pPr>
    </w:lvl>
    <w:lvl w:ilvl="3" w:tplc="3FE6EC00">
      <w:start w:val="1"/>
      <w:numFmt w:val="decimal"/>
      <w:lvlText w:val="%4."/>
      <w:lvlJc w:val="left"/>
      <w:pPr>
        <w:ind w:left="1020" w:hanging="360"/>
      </w:pPr>
    </w:lvl>
    <w:lvl w:ilvl="4" w:tplc="45CE440E">
      <w:start w:val="1"/>
      <w:numFmt w:val="decimal"/>
      <w:lvlText w:val="%5."/>
      <w:lvlJc w:val="left"/>
      <w:pPr>
        <w:ind w:left="1020" w:hanging="360"/>
      </w:pPr>
    </w:lvl>
    <w:lvl w:ilvl="5" w:tplc="62DADB18">
      <w:start w:val="1"/>
      <w:numFmt w:val="decimal"/>
      <w:lvlText w:val="%6."/>
      <w:lvlJc w:val="left"/>
      <w:pPr>
        <w:ind w:left="1020" w:hanging="360"/>
      </w:pPr>
    </w:lvl>
    <w:lvl w:ilvl="6" w:tplc="E59C46A0">
      <w:start w:val="1"/>
      <w:numFmt w:val="decimal"/>
      <w:lvlText w:val="%7."/>
      <w:lvlJc w:val="left"/>
      <w:pPr>
        <w:ind w:left="1020" w:hanging="360"/>
      </w:pPr>
    </w:lvl>
    <w:lvl w:ilvl="7" w:tplc="F3583070">
      <w:start w:val="1"/>
      <w:numFmt w:val="decimal"/>
      <w:lvlText w:val="%8."/>
      <w:lvlJc w:val="left"/>
      <w:pPr>
        <w:ind w:left="1020" w:hanging="360"/>
      </w:pPr>
    </w:lvl>
    <w:lvl w:ilvl="8" w:tplc="9070B7E6">
      <w:start w:val="1"/>
      <w:numFmt w:val="decimal"/>
      <w:lvlText w:val="%9."/>
      <w:lvlJc w:val="left"/>
      <w:pPr>
        <w:ind w:left="1020" w:hanging="360"/>
      </w:pPr>
    </w:lvl>
  </w:abstractNum>
  <w:abstractNum w:abstractNumId="4" w15:restartNumberingAfterBreak="0">
    <w:nsid w:val="1D947B05"/>
    <w:multiLevelType w:val="hybridMultilevel"/>
    <w:tmpl w:val="62A0FD34"/>
    <w:lvl w:ilvl="0" w:tplc="3F9485A0">
      <w:start w:val="1"/>
      <w:numFmt w:val="decimal"/>
      <w:lvlText w:val="%1."/>
      <w:lvlJc w:val="left"/>
      <w:pPr>
        <w:ind w:left="1020" w:hanging="360"/>
      </w:pPr>
    </w:lvl>
    <w:lvl w:ilvl="1" w:tplc="BE649D6C">
      <w:start w:val="1"/>
      <w:numFmt w:val="decimal"/>
      <w:lvlText w:val="%2."/>
      <w:lvlJc w:val="left"/>
      <w:pPr>
        <w:ind w:left="1020" w:hanging="360"/>
      </w:pPr>
    </w:lvl>
    <w:lvl w:ilvl="2" w:tplc="C672A7EE">
      <w:start w:val="1"/>
      <w:numFmt w:val="decimal"/>
      <w:lvlText w:val="%3."/>
      <w:lvlJc w:val="left"/>
      <w:pPr>
        <w:ind w:left="1020" w:hanging="360"/>
      </w:pPr>
    </w:lvl>
    <w:lvl w:ilvl="3" w:tplc="C3787148">
      <w:start w:val="1"/>
      <w:numFmt w:val="decimal"/>
      <w:lvlText w:val="%4."/>
      <w:lvlJc w:val="left"/>
      <w:pPr>
        <w:ind w:left="1020" w:hanging="360"/>
      </w:pPr>
    </w:lvl>
    <w:lvl w:ilvl="4" w:tplc="6672A2F2">
      <w:start w:val="1"/>
      <w:numFmt w:val="decimal"/>
      <w:lvlText w:val="%5."/>
      <w:lvlJc w:val="left"/>
      <w:pPr>
        <w:ind w:left="1020" w:hanging="360"/>
      </w:pPr>
    </w:lvl>
    <w:lvl w:ilvl="5" w:tplc="97041BC2">
      <w:start w:val="1"/>
      <w:numFmt w:val="decimal"/>
      <w:lvlText w:val="%6."/>
      <w:lvlJc w:val="left"/>
      <w:pPr>
        <w:ind w:left="1020" w:hanging="360"/>
      </w:pPr>
    </w:lvl>
    <w:lvl w:ilvl="6" w:tplc="423099B4">
      <w:start w:val="1"/>
      <w:numFmt w:val="decimal"/>
      <w:lvlText w:val="%7."/>
      <w:lvlJc w:val="left"/>
      <w:pPr>
        <w:ind w:left="1020" w:hanging="360"/>
      </w:pPr>
    </w:lvl>
    <w:lvl w:ilvl="7" w:tplc="1C66F46A">
      <w:start w:val="1"/>
      <w:numFmt w:val="decimal"/>
      <w:lvlText w:val="%8."/>
      <w:lvlJc w:val="left"/>
      <w:pPr>
        <w:ind w:left="1020" w:hanging="360"/>
      </w:pPr>
    </w:lvl>
    <w:lvl w:ilvl="8" w:tplc="17F2E086">
      <w:start w:val="1"/>
      <w:numFmt w:val="decimal"/>
      <w:lvlText w:val="%9."/>
      <w:lvlJc w:val="left"/>
      <w:pPr>
        <w:ind w:left="1020" w:hanging="360"/>
      </w:pPr>
    </w:lvl>
  </w:abstractNum>
  <w:abstractNum w:abstractNumId="5" w15:restartNumberingAfterBreak="0">
    <w:nsid w:val="1F043E6C"/>
    <w:multiLevelType w:val="hybridMultilevel"/>
    <w:tmpl w:val="45D436AA"/>
    <w:lvl w:ilvl="0" w:tplc="68725632">
      <w:start w:val="1"/>
      <w:numFmt w:val="bullet"/>
      <w:lvlText w:val=""/>
      <w:lvlJc w:val="left"/>
      <w:pPr>
        <w:ind w:left="720" w:hanging="360"/>
      </w:pPr>
      <w:rPr>
        <w:rFonts w:ascii="Symbol" w:hAnsi="Symbol" w:hint="default"/>
      </w:rPr>
    </w:lvl>
    <w:lvl w:ilvl="1" w:tplc="560EA9CC">
      <w:start w:val="1"/>
      <w:numFmt w:val="bullet"/>
      <w:lvlText w:val="o"/>
      <w:lvlJc w:val="left"/>
      <w:pPr>
        <w:ind w:left="1440" w:hanging="360"/>
      </w:pPr>
      <w:rPr>
        <w:rFonts w:ascii="Courier New" w:hAnsi="Courier New" w:hint="default"/>
      </w:rPr>
    </w:lvl>
    <w:lvl w:ilvl="2" w:tplc="935227CA">
      <w:start w:val="1"/>
      <w:numFmt w:val="bullet"/>
      <w:lvlText w:val=""/>
      <w:lvlJc w:val="left"/>
      <w:pPr>
        <w:ind w:left="2160" w:hanging="360"/>
      </w:pPr>
      <w:rPr>
        <w:rFonts w:ascii="Wingdings" w:hAnsi="Wingdings" w:hint="default"/>
      </w:rPr>
    </w:lvl>
    <w:lvl w:ilvl="3" w:tplc="D7E4F18C">
      <w:start w:val="1"/>
      <w:numFmt w:val="bullet"/>
      <w:lvlText w:val=""/>
      <w:lvlJc w:val="left"/>
      <w:pPr>
        <w:ind w:left="2880" w:hanging="360"/>
      </w:pPr>
      <w:rPr>
        <w:rFonts w:ascii="Symbol" w:hAnsi="Symbol" w:hint="default"/>
      </w:rPr>
    </w:lvl>
    <w:lvl w:ilvl="4" w:tplc="45F2A38E">
      <w:start w:val="1"/>
      <w:numFmt w:val="bullet"/>
      <w:lvlText w:val="o"/>
      <w:lvlJc w:val="left"/>
      <w:pPr>
        <w:ind w:left="3600" w:hanging="360"/>
      </w:pPr>
      <w:rPr>
        <w:rFonts w:ascii="Courier New" w:hAnsi="Courier New" w:hint="default"/>
      </w:rPr>
    </w:lvl>
    <w:lvl w:ilvl="5" w:tplc="F8B27F9A">
      <w:start w:val="1"/>
      <w:numFmt w:val="bullet"/>
      <w:lvlText w:val=""/>
      <w:lvlJc w:val="left"/>
      <w:pPr>
        <w:ind w:left="4320" w:hanging="360"/>
      </w:pPr>
      <w:rPr>
        <w:rFonts w:ascii="Wingdings" w:hAnsi="Wingdings" w:hint="default"/>
      </w:rPr>
    </w:lvl>
    <w:lvl w:ilvl="6" w:tplc="DD12B77C">
      <w:start w:val="1"/>
      <w:numFmt w:val="bullet"/>
      <w:lvlText w:val=""/>
      <w:lvlJc w:val="left"/>
      <w:pPr>
        <w:ind w:left="5040" w:hanging="360"/>
      </w:pPr>
      <w:rPr>
        <w:rFonts w:ascii="Symbol" w:hAnsi="Symbol" w:hint="default"/>
      </w:rPr>
    </w:lvl>
    <w:lvl w:ilvl="7" w:tplc="83E8F8B2">
      <w:start w:val="1"/>
      <w:numFmt w:val="bullet"/>
      <w:lvlText w:val="o"/>
      <w:lvlJc w:val="left"/>
      <w:pPr>
        <w:ind w:left="5760" w:hanging="360"/>
      </w:pPr>
      <w:rPr>
        <w:rFonts w:ascii="Courier New" w:hAnsi="Courier New" w:hint="default"/>
      </w:rPr>
    </w:lvl>
    <w:lvl w:ilvl="8" w:tplc="5E2C15CE">
      <w:start w:val="1"/>
      <w:numFmt w:val="bullet"/>
      <w:lvlText w:val=""/>
      <w:lvlJc w:val="left"/>
      <w:pPr>
        <w:ind w:left="6480" w:hanging="360"/>
      </w:pPr>
      <w:rPr>
        <w:rFonts w:ascii="Wingdings" w:hAnsi="Wingdings" w:hint="default"/>
      </w:rPr>
    </w:lvl>
  </w:abstractNum>
  <w:abstractNum w:abstractNumId="6" w15:restartNumberingAfterBreak="0">
    <w:nsid w:val="216A28B7"/>
    <w:multiLevelType w:val="hybridMultilevel"/>
    <w:tmpl w:val="3E9C4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1241E7"/>
    <w:multiLevelType w:val="hybridMultilevel"/>
    <w:tmpl w:val="F304A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25136"/>
    <w:multiLevelType w:val="hybridMultilevel"/>
    <w:tmpl w:val="8AE2990C"/>
    <w:lvl w:ilvl="0" w:tplc="52666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D6FB5"/>
    <w:multiLevelType w:val="hybridMultilevel"/>
    <w:tmpl w:val="9E94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F086F"/>
    <w:multiLevelType w:val="multilevel"/>
    <w:tmpl w:val="7FD819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9A2FE6"/>
    <w:multiLevelType w:val="hybridMultilevel"/>
    <w:tmpl w:val="8EC21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31667C"/>
    <w:multiLevelType w:val="hybridMultilevel"/>
    <w:tmpl w:val="CE32E43E"/>
    <w:lvl w:ilvl="0" w:tplc="CD0A9786">
      <w:start w:val="1"/>
      <w:numFmt w:val="bullet"/>
      <w:lvlText w:val="-"/>
      <w:lvlJc w:val="left"/>
      <w:pPr>
        <w:ind w:left="720" w:hanging="360"/>
      </w:pPr>
      <w:rPr>
        <w:rFonts w:ascii="Aptos" w:hAnsi="Aptos" w:hint="default"/>
      </w:rPr>
    </w:lvl>
    <w:lvl w:ilvl="1" w:tplc="681EBDDA">
      <w:start w:val="1"/>
      <w:numFmt w:val="bullet"/>
      <w:lvlText w:val="o"/>
      <w:lvlJc w:val="left"/>
      <w:pPr>
        <w:ind w:left="1440" w:hanging="360"/>
      </w:pPr>
      <w:rPr>
        <w:rFonts w:ascii="Courier New" w:hAnsi="Courier New" w:hint="default"/>
      </w:rPr>
    </w:lvl>
    <w:lvl w:ilvl="2" w:tplc="CBB68094">
      <w:start w:val="1"/>
      <w:numFmt w:val="bullet"/>
      <w:lvlText w:val=""/>
      <w:lvlJc w:val="left"/>
      <w:pPr>
        <w:ind w:left="2160" w:hanging="360"/>
      </w:pPr>
      <w:rPr>
        <w:rFonts w:ascii="Wingdings" w:hAnsi="Wingdings" w:hint="default"/>
      </w:rPr>
    </w:lvl>
    <w:lvl w:ilvl="3" w:tplc="3D86D090">
      <w:start w:val="1"/>
      <w:numFmt w:val="bullet"/>
      <w:lvlText w:val=""/>
      <w:lvlJc w:val="left"/>
      <w:pPr>
        <w:ind w:left="2880" w:hanging="360"/>
      </w:pPr>
      <w:rPr>
        <w:rFonts w:ascii="Symbol" w:hAnsi="Symbol" w:hint="default"/>
      </w:rPr>
    </w:lvl>
    <w:lvl w:ilvl="4" w:tplc="D75464D8">
      <w:start w:val="1"/>
      <w:numFmt w:val="bullet"/>
      <w:lvlText w:val="o"/>
      <w:lvlJc w:val="left"/>
      <w:pPr>
        <w:ind w:left="3600" w:hanging="360"/>
      </w:pPr>
      <w:rPr>
        <w:rFonts w:ascii="Courier New" w:hAnsi="Courier New" w:hint="default"/>
      </w:rPr>
    </w:lvl>
    <w:lvl w:ilvl="5" w:tplc="470E6792">
      <w:start w:val="1"/>
      <w:numFmt w:val="bullet"/>
      <w:lvlText w:val=""/>
      <w:lvlJc w:val="left"/>
      <w:pPr>
        <w:ind w:left="4320" w:hanging="360"/>
      </w:pPr>
      <w:rPr>
        <w:rFonts w:ascii="Wingdings" w:hAnsi="Wingdings" w:hint="default"/>
      </w:rPr>
    </w:lvl>
    <w:lvl w:ilvl="6" w:tplc="B6AA2026">
      <w:start w:val="1"/>
      <w:numFmt w:val="bullet"/>
      <w:lvlText w:val=""/>
      <w:lvlJc w:val="left"/>
      <w:pPr>
        <w:ind w:left="5040" w:hanging="360"/>
      </w:pPr>
      <w:rPr>
        <w:rFonts w:ascii="Symbol" w:hAnsi="Symbol" w:hint="default"/>
      </w:rPr>
    </w:lvl>
    <w:lvl w:ilvl="7" w:tplc="B966FE3E">
      <w:start w:val="1"/>
      <w:numFmt w:val="bullet"/>
      <w:lvlText w:val="o"/>
      <w:lvlJc w:val="left"/>
      <w:pPr>
        <w:ind w:left="5760" w:hanging="360"/>
      </w:pPr>
      <w:rPr>
        <w:rFonts w:ascii="Courier New" w:hAnsi="Courier New" w:hint="default"/>
      </w:rPr>
    </w:lvl>
    <w:lvl w:ilvl="8" w:tplc="27BCD57C">
      <w:start w:val="1"/>
      <w:numFmt w:val="bullet"/>
      <w:lvlText w:val=""/>
      <w:lvlJc w:val="left"/>
      <w:pPr>
        <w:ind w:left="6480" w:hanging="360"/>
      </w:pPr>
      <w:rPr>
        <w:rFonts w:ascii="Wingdings" w:hAnsi="Wingdings" w:hint="default"/>
      </w:rPr>
    </w:lvl>
  </w:abstractNum>
  <w:abstractNum w:abstractNumId="13" w15:restartNumberingAfterBreak="0">
    <w:nsid w:val="33BC68B9"/>
    <w:multiLevelType w:val="hybridMultilevel"/>
    <w:tmpl w:val="AA6EF118"/>
    <w:lvl w:ilvl="0" w:tplc="ADBEBDB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EE429E"/>
    <w:multiLevelType w:val="hybridMultilevel"/>
    <w:tmpl w:val="557626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E373F5"/>
    <w:multiLevelType w:val="hybridMultilevel"/>
    <w:tmpl w:val="F91E8F1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41B3B"/>
    <w:multiLevelType w:val="hybridMultilevel"/>
    <w:tmpl w:val="BD84121E"/>
    <w:lvl w:ilvl="0" w:tplc="6CAEDF18">
      <w:start w:val="1"/>
      <w:numFmt w:val="decimal"/>
      <w:lvlText w:val="%1."/>
      <w:lvlJc w:val="left"/>
      <w:pPr>
        <w:ind w:left="1020" w:hanging="360"/>
      </w:pPr>
    </w:lvl>
    <w:lvl w:ilvl="1" w:tplc="40F2D4DA">
      <w:start w:val="1"/>
      <w:numFmt w:val="decimal"/>
      <w:lvlText w:val="%2."/>
      <w:lvlJc w:val="left"/>
      <w:pPr>
        <w:ind w:left="1020" w:hanging="360"/>
      </w:pPr>
    </w:lvl>
    <w:lvl w:ilvl="2" w:tplc="2E54DCD4">
      <w:start w:val="1"/>
      <w:numFmt w:val="decimal"/>
      <w:lvlText w:val="%3."/>
      <w:lvlJc w:val="left"/>
      <w:pPr>
        <w:ind w:left="1020" w:hanging="360"/>
      </w:pPr>
    </w:lvl>
    <w:lvl w:ilvl="3" w:tplc="623029EC">
      <w:start w:val="1"/>
      <w:numFmt w:val="decimal"/>
      <w:lvlText w:val="%4."/>
      <w:lvlJc w:val="left"/>
      <w:pPr>
        <w:ind w:left="1020" w:hanging="360"/>
      </w:pPr>
    </w:lvl>
    <w:lvl w:ilvl="4" w:tplc="9D4A85C6">
      <w:start w:val="1"/>
      <w:numFmt w:val="decimal"/>
      <w:lvlText w:val="%5."/>
      <w:lvlJc w:val="left"/>
      <w:pPr>
        <w:ind w:left="1020" w:hanging="360"/>
      </w:pPr>
    </w:lvl>
    <w:lvl w:ilvl="5" w:tplc="8CAE6CDE">
      <w:start w:val="1"/>
      <w:numFmt w:val="decimal"/>
      <w:lvlText w:val="%6."/>
      <w:lvlJc w:val="left"/>
      <w:pPr>
        <w:ind w:left="1020" w:hanging="360"/>
      </w:pPr>
    </w:lvl>
    <w:lvl w:ilvl="6" w:tplc="09C05C0E">
      <w:start w:val="1"/>
      <w:numFmt w:val="decimal"/>
      <w:lvlText w:val="%7."/>
      <w:lvlJc w:val="left"/>
      <w:pPr>
        <w:ind w:left="1020" w:hanging="360"/>
      </w:pPr>
    </w:lvl>
    <w:lvl w:ilvl="7" w:tplc="ED2C4C8E">
      <w:start w:val="1"/>
      <w:numFmt w:val="decimal"/>
      <w:lvlText w:val="%8."/>
      <w:lvlJc w:val="left"/>
      <w:pPr>
        <w:ind w:left="1020" w:hanging="360"/>
      </w:pPr>
    </w:lvl>
    <w:lvl w:ilvl="8" w:tplc="56149BD4">
      <w:start w:val="1"/>
      <w:numFmt w:val="decimal"/>
      <w:lvlText w:val="%9."/>
      <w:lvlJc w:val="left"/>
      <w:pPr>
        <w:ind w:left="1020" w:hanging="360"/>
      </w:pPr>
    </w:lvl>
  </w:abstractNum>
  <w:abstractNum w:abstractNumId="17" w15:restartNumberingAfterBreak="0">
    <w:nsid w:val="44D96A1B"/>
    <w:multiLevelType w:val="hybridMultilevel"/>
    <w:tmpl w:val="9356D2C2"/>
    <w:lvl w:ilvl="0" w:tplc="FBFEEF7E">
      <w:start w:val="1"/>
      <w:numFmt w:val="decimal"/>
      <w:lvlText w:val="%1."/>
      <w:lvlJc w:val="left"/>
      <w:pPr>
        <w:ind w:left="1020" w:hanging="360"/>
      </w:pPr>
    </w:lvl>
    <w:lvl w:ilvl="1" w:tplc="386E2D6E">
      <w:start w:val="1"/>
      <w:numFmt w:val="decimal"/>
      <w:lvlText w:val="%2."/>
      <w:lvlJc w:val="left"/>
      <w:pPr>
        <w:ind w:left="1020" w:hanging="360"/>
      </w:pPr>
    </w:lvl>
    <w:lvl w:ilvl="2" w:tplc="26D63516">
      <w:start w:val="1"/>
      <w:numFmt w:val="decimal"/>
      <w:lvlText w:val="%3."/>
      <w:lvlJc w:val="left"/>
      <w:pPr>
        <w:ind w:left="1020" w:hanging="360"/>
      </w:pPr>
    </w:lvl>
    <w:lvl w:ilvl="3" w:tplc="F2C86824">
      <w:start w:val="1"/>
      <w:numFmt w:val="decimal"/>
      <w:lvlText w:val="%4."/>
      <w:lvlJc w:val="left"/>
      <w:pPr>
        <w:ind w:left="1020" w:hanging="360"/>
      </w:pPr>
    </w:lvl>
    <w:lvl w:ilvl="4" w:tplc="9AECD424">
      <w:start w:val="1"/>
      <w:numFmt w:val="decimal"/>
      <w:lvlText w:val="%5."/>
      <w:lvlJc w:val="left"/>
      <w:pPr>
        <w:ind w:left="1020" w:hanging="360"/>
      </w:pPr>
    </w:lvl>
    <w:lvl w:ilvl="5" w:tplc="E2486CE6">
      <w:start w:val="1"/>
      <w:numFmt w:val="decimal"/>
      <w:lvlText w:val="%6."/>
      <w:lvlJc w:val="left"/>
      <w:pPr>
        <w:ind w:left="1020" w:hanging="360"/>
      </w:pPr>
    </w:lvl>
    <w:lvl w:ilvl="6" w:tplc="310040D0">
      <w:start w:val="1"/>
      <w:numFmt w:val="decimal"/>
      <w:lvlText w:val="%7."/>
      <w:lvlJc w:val="left"/>
      <w:pPr>
        <w:ind w:left="1020" w:hanging="360"/>
      </w:pPr>
    </w:lvl>
    <w:lvl w:ilvl="7" w:tplc="E96A2FAA">
      <w:start w:val="1"/>
      <w:numFmt w:val="decimal"/>
      <w:lvlText w:val="%8."/>
      <w:lvlJc w:val="left"/>
      <w:pPr>
        <w:ind w:left="1020" w:hanging="360"/>
      </w:pPr>
    </w:lvl>
    <w:lvl w:ilvl="8" w:tplc="FCDC23B2">
      <w:start w:val="1"/>
      <w:numFmt w:val="decimal"/>
      <w:lvlText w:val="%9."/>
      <w:lvlJc w:val="left"/>
      <w:pPr>
        <w:ind w:left="1020" w:hanging="360"/>
      </w:pPr>
    </w:lvl>
  </w:abstractNum>
  <w:abstractNum w:abstractNumId="18" w15:restartNumberingAfterBreak="0">
    <w:nsid w:val="457D0462"/>
    <w:multiLevelType w:val="multilevel"/>
    <w:tmpl w:val="B93A7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F4F77"/>
    <w:multiLevelType w:val="hybridMultilevel"/>
    <w:tmpl w:val="7B6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1953DE"/>
    <w:multiLevelType w:val="hybridMultilevel"/>
    <w:tmpl w:val="85DE051C"/>
    <w:lvl w:ilvl="0" w:tplc="541AD936">
      <w:start w:val="1"/>
      <w:numFmt w:val="decimal"/>
      <w:lvlText w:val="%1."/>
      <w:lvlJc w:val="left"/>
      <w:pPr>
        <w:ind w:left="1020" w:hanging="360"/>
      </w:pPr>
    </w:lvl>
    <w:lvl w:ilvl="1" w:tplc="65AACA5C">
      <w:start w:val="1"/>
      <w:numFmt w:val="decimal"/>
      <w:lvlText w:val="%2."/>
      <w:lvlJc w:val="left"/>
      <w:pPr>
        <w:ind w:left="1020" w:hanging="360"/>
      </w:pPr>
    </w:lvl>
    <w:lvl w:ilvl="2" w:tplc="BC800E9E">
      <w:start w:val="1"/>
      <w:numFmt w:val="decimal"/>
      <w:lvlText w:val="%3."/>
      <w:lvlJc w:val="left"/>
      <w:pPr>
        <w:ind w:left="1020" w:hanging="360"/>
      </w:pPr>
    </w:lvl>
    <w:lvl w:ilvl="3" w:tplc="18C22964">
      <w:start w:val="1"/>
      <w:numFmt w:val="decimal"/>
      <w:lvlText w:val="%4."/>
      <w:lvlJc w:val="left"/>
      <w:pPr>
        <w:ind w:left="1020" w:hanging="360"/>
      </w:pPr>
    </w:lvl>
    <w:lvl w:ilvl="4" w:tplc="59987A96">
      <w:start w:val="1"/>
      <w:numFmt w:val="decimal"/>
      <w:lvlText w:val="%5."/>
      <w:lvlJc w:val="left"/>
      <w:pPr>
        <w:ind w:left="1020" w:hanging="360"/>
      </w:pPr>
    </w:lvl>
    <w:lvl w:ilvl="5" w:tplc="45ECF6CA">
      <w:start w:val="1"/>
      <w:numFmt w:val="decimal"/>
      <w:lvlText w:val="%6."/>
      <w:lvlJc w:val="left"/>
      <w:pPr>
        <w:ind w:left="1020" w:hanging="360"/>
      </w:pPr>
    </w:lvl>
    <w:lvl w:ilvl="6" w:tplc="4DD431DA">
      <w:start w:val="1"/>
      <w:numFmt w:val="decimal"/>
      <w:lvlText w:val="%7."/>
      <w:lvlJc w:val="left"/>
      <w:pPr>
        <w:ind w:left="1020" w:hanging="360"/>
      </w:pPr>
    </w:lvl>
    <w:lvl w:ilvl="7" w:tplc="EDC41768">
      <w:start w:val="1"/>
      <w:numFmt w:val="decimal"/>
      <w:lvlText w:val="%8."/>
      <w:lvlJc w:val="left"/>
      <w:pPr>
        <w:ind w:left="1020" w:hanging="360"/>
      </w:pPr>
    </w:lvl>
    <w:lvl w:ilvl="8" w:tplc="6AF8302C">
      <w:start w:val="1"/>
      <w:numFmt w:val="decimal"/>
      <w:lvlText w:val="%9."/>
      <w:lvlJc w:val="left"/>
      <w:pPr>
        <w:ind w:left="1020" w:hanging="360"/>
      </w:pPr>
    </w:lvl>
  </w:abstractNum>
  <w:abstractNum w:abstractNumId="21" w15:restartNumberingAfterBreak="0">
    <w:nsid w:val="4F8B45F9"/>
    <w:multiLevelType w:val="hybridMultilevel"/>
    <w:tmpl w:val="325E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B936FC"/>
    <w:multiLevelType w:val="hybridMultilevel"/>
    <w:tmpl w:val="4642D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EB414E"/>
    <w:multiLevelType w:val="hybridMultilevel"/>
    <w:tmpl w:val="1D8AB21E"/>
    <w:lvl w:ilvl="0" w:tplc="A6989A12">
      <w:start w:val="1"/>
      <w:numFmt w:val="decimal"/>
      <w:lvlText w:val="%1."/>
      <w:lvlJc w:val="left"/>
      <w:pPr>
        <w:ind w:left="1020" w:hanging="360"/>
      </w:pPr>
    </w:lvl>
    <w:lvl w:ilvl="1" w:tplc="2CBED9C6">
      <w:start w:val="1"/>
      <w:numFmt w:val="decimal"/>
      <w:lvlText w:val="%2."/>
      <w:lvlJc w:val="left"/>
      <w:pPr>
        <w:ind w:left="1020" w:hanging="360"/>
      </w:pPr>
    </w:lvl>
    <w:lvl w:ilvl="2" w:tplc="09C896EA">
      <w:start w:val="1"/>
      <w:numFmt w:val="decimal"/>
      <w:lvlText w:val="%3."/>
      <w:lvlJc w:val="left"/>
      <w:pPr>
        <w:ind w:left="1020" w:hanging="360"/>
      </w:pPr>
    </w:lvl>
    <w:lvl w:ilvl="3" w:tplc="04C678B0">
      <w:start w:val="1"/>
      <w:numFmt w:val="decimal"/>
      <w:lvlText w:val="%4."/>
      <w:lvlJc w:val="left"/>
      <w:pPr>
        <w:ind w:left="1020" w:hanging="360"/>
      </w:pPr>
    </w:lvl>
    <w:lvl w:ilvl="4" w:tplc="59F2242A">
      <w:start w:val="1"/>
      <w:numFmt w:val="decimal"/>
      <w:lvlText w:val="%5."/>
      <w:lvlJc w:val="left"/>
      <w:pPr>
        <w:ind w:left="1020" w:hanging="360"/>
      </w:pPr>
    </w:lvl>
    <w:lvl w:ilvl="5" w:tplc="ADCCDFBC">
      <w:start w:val="1"/>
      <w:numFmt w:val="decimal"/>
      <w:lvlText w:val="%6."/>
      <w:lvlJc w:val="left"/>
      <w:pPr>
        <w:ind w:left="1020" w:hanging="360"/>
      </w:pPr>
    </w:lvl>
    <w:lvl w:ilvl="6" w:tplc="EEF0169E">
      <w:start w:val="1"/>
      <w:numFmt w:val="decimal"/>
      <w:lvlText w:val="%7."/>
      <w:lvlJc w:val="left"/>
      <w:pPr>
        <w:ind w:left="1020" w:hanging="360"/>
      </w:pPr>
    </w:lvl>
    <w:lvl w:ilvl="7" w:tplc="EACC17C8">
      <w:start w:val="1"/>
      <w:numFmt w:val="decimal"/>
      <w:lvlText w:val="%8."/>
      <w:lvlJc w:val="left"/>
      <w:pPr>
        <w:ind w:left="1020" w:hanging="360"/>
      </w:pPr>
    </w:lvl>
    <w:lvl w:ilvl="8" w:tplc="97D410B6">
      <w:start w:val="1"/>
      <w:numFmt w:val="decimal"/>
      <w:lvlText w:val="%9."/>
      <w:lvlJc w:val="left"/>
      <w:pPr>
        <w:ind w:left="1020" w:hanging="360"/>
      </w:pPr>
    </w:lvl>
  </w:abstractNum>
  <w:abstractNum w:abstractNumId="24" w15:restartNumberingAfterBreak="0">
    <w:nsid w:val="5FE94793"/>
    <w:multiLevelType w:val="multilevel"/>
    <w:tmpl w:val="165E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021D8A"/>
    <w:multiLevelType w:val="multilevel"/>
    <w:tmpl w:val="C57A8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BC4D05"/>
    <w:multiLevelType w:val="hybridMultilevel"/>
    <w:tmpl w:val="E92E16D2"/>
    <w:lvl w:ilvl="0" w:tplc="C89A4406">
      <w:start w:val="1"/>
      <w:numFmt w:val="decimal"/>
      <w:lvlText w:val="%1."/>
      <w:lvlJc w:val="left"/>
      <w:pPr>
        <w:ind w:left="1020" w:hanging="360"/>
      </w:pPr>
    </w:lvl>
    <w:lvl w:ilvl="1" w:tplc="2C504614">
      <w:start w:val="1"/>
      <w:numFmt w:val="decimal"/>
      <w:lvlText w:val="%2."/>
      <w:lvlJc w:val="left"/>
      <w:pPr>
        <w:ind w:left="1020" w:hanging="360"/>
      </w:pPr>
    </w:lvl>
    <w:lvl w:ilvl="2" w:tplc="D31ED464">
      <w:start w:val="1"/>
      <w:numFmt w:val="decimal"/>
      <w:lvlText w:val="%3."/>
      <w:lvlJc w:val="left"/>
      <w:pPr>
        <w:ind w:left="1020" w:hanging="360"/>
      </w:pPr>
    </w:lvl>
    <w:lvl w:ilvl="3" w:tplc="8C703804">
      <w:start w:val="1"/>
      <w:numFmt w:val="decimal"/>
      <w:lvlText w:val="%4."/>
      <w:lvlJc w:val="left"/>
      <w:pPr>
        <w:ind w:left="1020" w:hanging="360"/>
      </w:pPr>
    </w:lvl>
    <w:lvl w:ilvl="4" w:tplc="3D485EBA">
      <w:start w:val="1"/>
      <w:numFmt w:val="decimal"/>
      <w:lvlText w:val="%5."/>
      <w:lvlJc w:val="left"/>
      <w:pPr>
        <w:ind w:left="1020" w:hanging="360"/>
      </w:pPr>
    </w:lvl>
    <w:lvl w:ilvl="5" w:tplc="5BAAFCB4">
      <w:start w:val="1"/>
      <w:numFmt w:val="decimal"/>
      <w:lvlText w:val="%6."/>
      <w:lvlJc w:val="left"/>
      <w:pPr>
        <w:ind w:left="1020" w:hanging="360"/>
      </w:pPr>
    </w:lvl>
    <w:lvl w:ilvl="6" w:tplc="09CE6CE6">
      <w:start w:val="1"/>
      <w:numFmt w:val="decimal"/>
      <w:lvlText w:val="%7."/>
      <w:lvlJc w:val="left"/>
      <w:pPr>
        <w:ind w:left="1020" w:hanging="360"/>
      </w:pPr>
    </w:lvl>
    <w:lvl w:ilvl="7" w:tplc="4E1E26CA">
      <w:start w:val="1"/>
      <w:numFmt w:val="decimal"/>
      <w:lvlText w:val="%8."/>
      <w:lvlJc w:val="left"/>
      <w:pPr>
        <w:ind w:left="1020" w:hanging="360"/>
      </w:pPr>
    </w:lvl>
    <w:lvl w:ilvl="8" w:tplc="992E0C3A">
      <w:start w:val="1"/>
      <w:numFmt w:val="decimal"/>
      <w:lvlText w:val="%9."/>
      <w:lvlJc w:val="left"/>
      <w:pPr>
        <w:ind w:left="1020" w:hanging="360"/>
      </w:pPr>
    </w:lvl>
  </w:abstractNum>
  <w:abstractNum w:abstractNumId="27" w15:restartNumberingAfterBreak="0">
    <w:nsid w:val="65BA4A8F"/>
    <w:multiLevelType w:val="hybridMultilevel"/>
    <w:tmpl w:val="3C32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FA59FC"/>
    <w:multiLevelType w:val="hybridMultilevel"/>
    <w:tmpl w:val="CD08650A"/>
    <w:lvl w:ilvl="0" w:tplc="B5D6475C">
      <w:start w:val="1"/>
      <w:numFmt w:val="bullet"/>
      <w:lvlText w:val="-"/>
      <w:lvlJc w:val="left"/>
      <w:pPr>
        <w:ind w:left="720" w:hanging="360"/>
      </w:pPr>
      <w:rPr>
        <w:rFonts w:ascii="Aptos" w:hAnsi="Aptos" w:hint="default"/>
      </w:rPr>
    </w:lvl>
    <w:lvl w:ilvl="1" w:tplc="178A6C8E">
      <w:start w:val="1"/>
      <w:numFmt w:val="bullet"/>
      <w:lvlText w:val="o"/>
      <w:lvlJc w:val="left"/>
      <w:pPr>
        <w:ind w:left="1440" w:hanging="360"/>
      </w:pPr>
      <w:rPr>
        <w:rFonts w:ascii="Courier New" w:hAnsi="Courier New" w:hint="default"/>
      </w:rPr>
    </w:lvl>
    <w:lvl w:ilvl="2" w:tplc="04FC844A">
      <w:start w:val="1"/>
      <w:numFmt w:val="bullet"/>
      <w:lvlText w:val=""/>
      <w:lvlJc w:val="left"/>
      <w:pPr>
        <w:ind w:left="2160" w:hanging="360"/>
      </w:pPr>
      <w:rPr>
        <w:rFonts w:ascii="Wingdings" w:hAnsi="Wingdings" w:hint="default"/>
      </w:rPr>
    </w:lvl>
    <w:lvl w:ilvl="3" w:tplc="8AAE9CD6">
      <w:start w:val="1"/>
      <w:numFmt w:val="bullet"/>
      <w:lvlText w:val=""/>
      <w:lvlJc w:val="left"/>
      <w:pPr>
        <w:ind w:left="2880" w:hanging="360"/>
      </w:pPr>
      <w:rPr>
        <w:rFonts w:ascii="Symbol" w:hAnsi="Symbol" w:hint="default"/>
      </w:rPr>
    </w:lvl>
    <w:lvl w:ilvl="4" w:tplc="42761946">
      <w:start w:val="1"/>
      <w:numFmt w:val="bullet"/>
      <w:lvlText w:val="o"/>
      <w:lvlJc w:val="left"/>
      <w:pPr>
        <w:ind w:left="3600" w:hanging="360"/>
      </w:pPr>
      <w:rPr>
        <w:rFonts w:ascii="Courier New" w:hAnsi="Courier New" w:hint="default"/>
      </w:rPr>
    </w:lvl>
    <w:lvl w:ilvl="5" w:tplc="DA942414">
      <w:start w:val="1"/>
      <w:numFmt w:val="bullet"/>
      <w:lvlText w:val=""/>
      <w:lvlJc w:val="left"/>
      <w:pPr>
        <w:ind w:left="4320" w:hanging="360"/>
      </w:pPr>
      <w:rPr>
        <w:rFonts w:ascii="Wingdings" w:hAnsi="Wingdings" w:hint="default"/>
      </w:rPr>
    </w:lvl>
    <w:lvl w:ilvl="6" w:tplc="821A7F48">
      <w:start w:val="1"/>
      <w:numFmt w:val="bullet"/>
      <w:lvlText w:val=""/>
      <w:lvlJc w:val="left"/>
      <w:pPr>
        <w:ind w:left="5040" w:hanging="360"/>
      </w:pPr>
      <w:rPr>
        <w:rFonts w:ascii="Symbol" w:hAnsi="Symbol" w:hint="default"/>
      </w:rPr>
    </w:lvl>
    <w:lvl w:ilvl="7" w:tplc="9604B822">
      <w:start w:val="1"/>
      <w:numFmt w:val="bullet"/>
      <w:lvlText w:val="o"/>
      <w:lvlJc w:val="left"/>
      <w:pPr>
        <w:ind w:left="5760" w:hanging="360"/>
      </w:pPr>
      <w:rPr>
        <w:rFonts w:ascii="Courier New" w:hAnsi="Courier New" w:hint="default"/>
      </w:rPr>
    </w:lvl>
    <w:lvl w:ilvl="8" w:tplc="655E2704">
      <w:start w:val="1"/>
      <w:numFmt w:val="bullet"/>
      <w:lvlText w:val=""/>
      <w:lvlJc w:val="left"/>
      <w:pPr>
        <w:ind w:left="6480" w:hanging="360"/>
      </w:pPr>
      <w:rPr>
        <w:rFonts w:ascii="Wingdings" w:hAnsi="Wingdings" w:hint="default"/>
      </w:rPr>
    </w:lvl>
  </w:abstractNum>
  <w:abstractNum w:abstractNumId="29" w15:restartNumberingAfterBreak="0">
    <w:nsid w:val="6B7B136E"/>
    <w:multiLevelType w:val="hybridMultilevel"/>
    <w:tmpl w:val="53B0F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0762C7"/>
    <w:multiLevelType w:val="hybridMultilevel"/>
    <w:tmpl w:val="FE967C8C"/>
    <w:lvl w:ilvl="0" w:tplc="ADBEBD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612B7A"/>
    <w:multiLevelType w:val="hybridMultilevel"/>
    <w:tmpl w:val="64AA5C1A"/>
    <w:lvl w:ilvl="0" w:tplc="B622AB90">
      <w:start w:val="1"/>
      <w:numFmt w:val="decimal"/>
      <w:lvlText w:val="%1."/>
      <w:lvlJc w:val="left"/>
      <w:pPr>
        <w:ind w:left="1020" w:hanging="360"/>
      </w:pPr>
    </w:lvl>
    <w:lvl w:ilvl="1" w:tplc="62DCE7E8">
      <w:start w:val="1"/>
      <w:numFmt w:val="decimal"/>
      <w:lvlText w:val="%2."/>
      <w:lvlJc w:val="left"/>
      <w:pPr>
        <w:ind w:left="1020" w:hanging="360"/>
      </w:pPr>
    </w:lvl>
    <w:lvl w:ilvl="2" w:tplc="5C2A3C4A">
      <w:start w:val="1"/>
      <w:numFmt w:val="decimal"/>
      <w:lvlText w:val="%3."/>
      <w:lvlJc w:val="left"/>
      <w:pPr>
        <w:ind w:left="1020" w:hanging="360"/>
      </w:pPr>
    </w:lvl>
    <w:lvl w:ilvl="3" w:tplc="56B85326">
      <w:start w:val="1"/>
      <w:numFmt w:val="decimal"/>
      <w:lvlText w:val="%4."/>
      <w:lvlJc w:val="left"/>
      <w:pPr>
        <w:ind w:left="1020" w:hanging="360"/>
      </w:pPr>
    </w:lvl>
    <w:lvl w:ilvl="4" w:tplc="6B9E2F5A">
      <w:start w:val="1"/>
      <w:numFmt w:val="decimal"/>
      <w:lvlText w:val="%5."/>
      <w:lvlJc w:val="left"/>
      <w:pPr>
        <w:ind w:left="1020" w:hanging="360"/>
      </w:pPr>
    </w:lvl>
    <w:lvl w:ilvl="5" w:tplc="F7DE9152">
      <w:start w:val="1"/>
      <w:numFmt w:val="decimal"/>
      <w:lvlText w:val="%6."/>
      <w:lvlJc w:val="left"/>
      <w:pPr>
        <w:ind w:left="1020" w:hanging="360"/>
      </w:pPr>
    </w:lvl>
    <w:lvl w:ilvl="6" w:tplc="8E9EB4D8">
      <w:start w:val="1"/>
      <w:numFmt w:val="decimal"/>
      <w:lvlText w:val="%7."/>
      <w:lvlJc w:val="left"/>
      <w:pPr>
        <w:ind w:left="1020" w:hanging="360"/>
      </w:pPr>
    </w:lvl>
    <w:lvl w:ilvl="7" w:tplc="494EB902">
      <w:start w:val="1"/>
      <w:numFmt w:val="decimal"/>
      <w:lvlText w:val="%8."/>
      <w:lvlJc w:val="left"/>
      <w:pPr>
        <w:ind w:left="1020" w:hanging="360"/>
      </w:pPr>
    </w:lvl>
    <w:lvl w:ilvl="8" w:tplc="25B4BC00">
      <w:start w:val="1"/>
      <w:numFmt w:val="decimal"/>
      <w:lvlText w:val="%9."/>
      <w:lvlJc w:val="left"/>
      <w:pPr>
        <w:ind w:left="1020" w:hanging="360"/>
      </w:pPr>
    </w:lvl>
  </w:abstractNum>
  <w:abstractNum w:abstractNumId="32" w15:restartNumberingAfterBreak="0">
    <w:nsid w:val="75B15AC5"/>
    <w:multiLevelType w:val="hybridMultilevel"/>
    <w:tmpl w:val="C0809CDA"/>
    <w:lvl w:ilvl="0" w:tplc="ED0C76AC">
      <w:start w:val="1"/>
      <w:numFmt w:val="bullet"/>
      <w:lvlText w:val="-"/>
      <w:lvlJc w:val="left"/>
      <w:pPr>
        <w:ind w:left="720" w:hanging="360"/>
      </w:pPr>
      <w:rPr>
        <w:rFonts w:ascii="Aptos" w:hAnsi="Aptos" w:hint="default"/>
      </w:rPr>
    </w:lvl>
    <w:lvl w:ilvl="1" w:tplc="0B7CF1DE">
      <w:start w:val="1"/>
      <w:numFmt w:val="bullet"/>
      <w:lvlText w:val="o"/>
      <w:lvlJc w:val="left"/>
      <w:pPr>
        <w:ind w:left="1440" w:hanging="360"/>
      </w:pPr>
      <w:rPr>
        <w:rFonts w:ascii="Courier New" w:hAnsi="Courier New" w:hint="default"/>
      </w:rPr>
    </w:lvl>
    <w:lvl w:ilvl="2" w:tplc="64EE68D8">
      <w:start w:val="1"/>
      <w:numFmt w:val="bullet"/>
      <w:lvlText w:val=""/>
      <w:lvlJc w:val="left"/>
      <w:pPr>
        <w:ind w:left="2160" w:hanging="360"/>
      </w:pPr>
      <w:rPr>
        <w:rFonts w:ascii="Wingdings" w:hAnsi="Wingdings" w:hint="default"/>
      </w:rPr>
    </w:lvl>
    <w:lvl w:ilvl="3" w:tplc="95682464">
      <w:start w:val="1"/>
      <w:numFmt w:val="bullet"/>
      <w:lvlText w:val=""/>
      <w:lvlJc w:val="left"/>
      <w:pPr>
        <w:ind w:left="2880" w:hanging="360"/>
      </w:pPr>
      <w:rPr>
        <w:rFonts w:ascii="Symbol" w:hAnsi="Symbol" w:hint="default"/>
      </w:rPr>
    </w:lvl>
    <w:lvl w:ilvl="4" w:tplc="9C98F454">
      <w:start w:val="1"/>
      <w:numFmt w:val="bullet"/>
      <w:lvlText w:val="o"/>
      <w:lvlJc w:val="left"/>
      <w:pPr>
        <w:ind w:left="3600" w:hanging="360"/>
      </w:pPr>
      <w:rPr>
        <w:rFonts w:ascii="Courier New" w:hAnsi="Courier New" w:hint="default"/>
      </w:rPr>
    </w:lvl>
    <w:lvl w:ilvl="5" w:tplc="C1067494">
      <w:start w:val="1"/>
      <w:numFmt w:val="bullet"/>
      <w:lvlText w:val=""/>
      <w:lvlJc w:val="left"/>
      <w:pPr>
        <w:ind w:left="4320" w:hanging="360"/>
      </w:pPr>
      <w:rPr>
        <w:rFonts w:ascii="Wingdings" w:hAnsi="Wingdings" w:hint="default"/>
      </w:rPr>
    </w:lvl>
    <w:lvl w:ilvl="6" w:tplc="E4B2145E">
      <w:start w:val="1"/>
      <w:numFmt w:val="bullet"/>
      <w:lvlText w:val=""/>
      <w:lvlJc w:val="left"/>
      <w:pPr>
        <w:ind w:left="5040" w:hanging="360"/>
      </w:pPr>
      <w:rPr>
        <w:rFonts w:ascii="Symbol" w:hAnsi="Symbol" w:hint="default"/>
      </w:rPr>
    </w:lvl>
    <w:lvl w:ilvl="7" w:tplc="D1E61FDE">
      <w:start w:val="1"/>
      <w:numFmt w:val="bullet"/>
      <w:lvlText w:val="o"/>
      <w:lvlJc w:val="left"/>
      <w:pPr>
        <w:ind w:left="5760" w:hanging="360"/>
      </w:pPr>
      <w:rPr>
        <w:rFonts w:ascii="Courier New" w:hAnsi="Courier New" w:hint="default"/>
      </w:rPr>
    </w:lvl>
    <w:lvl w:ilvl="8" w:tplc="D6E0D062">
      <w:start w:val="1"/>
      <w:numFmt w:val="bullet"/>
      <w:lvlText w:val=""/>
      <w:lvlJc w:val="left"/>
      <w:pPr>
        <w:ind w:left="6480" w:hanging="360"/>
      </w:pPr>
      <w:rPr>
        <w:rFonts w:ascii="Wingdings" w:hAnsi="Wingdings" w:hint="default"/>
      </w:rPr>
    </w:lvl>
  </w:abstractNum>
  <w:abstractNum w:abstractNumId="33" w15:restartNumberingAfterBreak="0">
    <w:nsid w:val="7D5F7C47"/>
    <w:multiLevelType w:val="hybridMultilevel"/>
    <w:tmpl w:val="0E2C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6798404">
    <w:abstractNumId w:val="12"/>
  </w:num>
  <w:num w:numId="2" w16cid:durableId="1641836723">
    <w:abstractNumId w:val="32"/>
  </w:num>
  <w:num w:numId="3" w16cid:durableId="1254556201">
    <w:abstractNumId w:val="2"/>
  </w:num>
  <w:num w:numId="4" w16cid:durableId="1483503655">
    <w:abstractNumId w:val="28"/>
  </w:num>
  <w:num w:numId="5" w16cid:durableId="1919943664">
    <w:abstractNumId w:val="5"/>
  </w:num>
  <w:num w:numId="6" w16cid:durableId="1504322549">
    <w:abstractNumId w:val="8"/>
  </w:num>
  <w:num w:numId="7" w16cid:durableId="864900318">
    <w:abstractNumId w:val="6"/>
  </w:num>
  <w:num w:numId="8" w16cid:durableId="1741361884">
    <w:abstractNumId w:val="11"/>
  </w:num>
  <w:num w:numId="9" w16cid:durableId="1549149704">
    <w:abstractNumId w:val="10"/>
  </w:num>
  <w:num w:numId="10" w16cid:durableId="1863199650">
    <w:abstractNumId w:val="14"/>
  </w:num>
  <w:num w:numId="11" w16cid:durableId="1803616426">
    <w:abstractNumId w:val="29"/>
  </w:num>
  <w:num w:numId="12" w16cid:durableId="568082474">
    <w:abstractNumId w:val="30"/>
  </w:num>
  <w:num w:numId="13" w16cid:durableId="1115556768">
    <w:abstractNumId w:val="13"/>
  </w:num>
  <w:num w:numId="14" w16cid:durableId="1319844044">
    <w:abstractNumId w:val="15"/>
  </w:num>
  <w:num w:numId="15" w16cid:durableId="833254188">
    <w:abstractNumId w:val="25"/>
  </w:num>
  <w:num w:numId="16" w16cid:durableId="1898008714">
    <w:abstractNumId w:val="18"/>
  </w:num>
  <w:num w:numId="17" w16cid:durableId="504442384">
    <w:abstractNumId w:val="0"/>
  </w:num>
  <w:num w:numId="18" w16cid:durableId="947155479">
    <w:abstractNumId w:val="24"/>
  </w:num>
  <w:num w:numId="19" w16cid:durableId="1232041748">
    <w:abstractNumId w:val="33"/>
  </w:num>
  <w:num w:numId="20" w16cid:durableId="222369390">
    <w:abstractNumId w:val="7"/>
  </w:num>
  <w:num w:numId="21" w16cid:durableId="1980377543">
    <w:abstractNumId w:val="27"/>
  </w:num>
  <w:num w:numId="22" w16cid:durableId="1363870092">
    <w:abstractNumId w:val="1"/>
  </w:num>
  <w:num w:numId="23" w16cid:durableId="709457679">
    <w:abstractNumId w:val="19"/>
  </w:num>
  <w:num w:numId="24" w16cid:durableId="1176312425">
    <w:abstractNumId w:val="22"/>
  </w:num>
  <w:num w:numId="25" w16cid:durableId="326173081">
    <w:abstractNumId w:val="4"/>
  </w:num>
  <w:num w:numId="26" w16cid:durableId="1957444764">
    <w:abstractNumId w:val="31"/>
  </w:num>
  <w:num w:numId="27" w16cid:durableId="1577133801">
    <w:abstractNumId w:val="17"/>
  </w:num>
  <w:num w:numId="28" w16cid:durableId="1226725850">
    <w:abstractNumId w:val="26"/>
  </w:num>
  <w:num w:numId="29" w16cid:durableId="1202598607">
    <w:abstractNumId w:val="20"/>
  </w:num>
  <w:num w:numId="30" w16cid:durableId="1139494186">
    <w:abstractNumId w:val="23"/>
  </w:num>
  <w:num w:numId="31" w16cid:durableId="582032644">
    <w:abstractNumId w:val="21"/>
  </w:num>
  <w:num w:numId="32" w16cid:durableId="139808683">
    <w:abstractNumId w:val="9"/>
  </w:num>
  <w:num w:numId="33" w16cid:durableId="1110050461">
    <w:abstractNumId w:val="16"/>
  </w:num>
  <w:num w:numId="34" w16cid:durableId="1233276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04C081"/>
    <w:rsid w:val="00000572"/>
    <w:rsid w:val="0000084B"/>
    <w:rsid w:val="00000DE7"/>
    <w:rsid w:val="00001A85"/>
    <w:rsid w:val="0000245C"/>
    <w:rsid w:val="00002DB5"/>
    <w:rsid w:val="00003A8B"/>
    <w:rsid w:val="00003ADD"/>
    <w:rsid w:val="0000528B"/>
    <w:rsid w:val="0000544C"/>
    <w:rsid w:val="00006535"/>
    <w:rsid w:val="0000691D"/>
    <w:rsid w:val="000074BE"/>
    <w:rsid w:val="0000752C"/>
    <w:rsid w:val="00007A7C"/>
    <w:rsid w:val="00007D1B"/>
    <w:rsid w:val="000100D2"/>
    <w:rsid w:val="00011E3B"/>
    <w:rsid w:val="000129B2"/>
    <w:rsid w:val="00013E9C"/>
    <w:rsid w:val="000145AC"/>
    <w:rsid w:val="00014A98"/>
    <w:rsid w:val="00014B2E"/>
    <w:rsid w:val="000155A7"/>
    <w:rsid w:val="00015C3E"/>
    <w:rsid w:val="00015EF8"/>
    <w:rsid w:val="00016987"/>
    <w:rsid w:val="00016CBB"/>
    <w:rsid w:val="00017A95"/>
    <w:rsid w:val="000200B5"/>
    <w:rsid w:val="0002029F"/>
    <w:rsid w:val="000207B8"/>
    <w:rsid w:val="00020ACC"/>
    <w:rsid w:val="000217C0"/>
    <w:rsid w:val="00022643"/>
    <w:rsid w:val="00023167"/>
    <w:rsid w:val="000233CA"/>
    <w:rsid w:val="00023D85"/>
    <w:rsid w:val="00023FBE"/>
    <w:rsid w:val="000254EF"/>
    <w:rsid w:val="000257A9"/>
    <w:rsid w:val="00026581"/>
    <w:rsid w:val="0002694D"/>
    <w:rsid w:val="00026B1C"/>
    <w:rsid w:val="00027452"/>
    <w:rsid w:val="00027FCF"/>
    <w:rsid w:val="00030067"/>
    <w:rsid w:val="000305DD"/>
    <w:rsid w:val="000313C2"/>
    <w:rsid w:val="0003160C"/>
    <w:rsid w:val="0003188D"/>
    <w:rsid w:val="00032BF5"/>
    <w:rsid w:val="00032CCE"/>
    <w:rsid w:val="00033F83"/>
    <w:rsid w:val="0003487E"/>
    <w:rsid w:val="0003496C"/>
    <w:rsid w:val="00034E1D"/>
    <w:rsid w:val="000353D2"/>
    <w:rsid w:val="00035815"/>
    <w:rsid w:val="00035F55"/>
    <w:rsid w:val="000367A6"/>
    <w:rsid w:val="00036BC0"/>
    <w:rsid w:val="000374E6"/>
    <w:rsid w:val="000377C4"/>
    <w:rsid w:val="00037B2E"/>
    <w:rsid w:val="00040EE3"/>
    <w:rsid w:val="00041BA6"/>
    <w:rsid w:val="00041EE8"/>
    <w:rsid w:val="000423E0"/>
    <w:rsid w:val="000426AB"/>
    <w:rsid w:val="00042D0A"/>
    <w:rsid w:val="000431DB"/>
    <w:rsid w:val="0004350D"/>
    <w:rsid w:val="000437A5"/>
    <w:rsid w:val="00044125"/>
    <w:rsid w:val="0004422F"/>
    <w:rsid w:val="00044E5E"/>
    <w:rsid w:val="00045162"/>
    <w:rsid w:val="00045622"/>
    <w:rsid w:val="000466D5"/>
    <w:rsid w:val="00047A81"/>
    <w:rsid w:val="0005022B"/>
    <w:rsid w:val="00050390"/>
    <w:rsid w:val="00050DE4"/>
    <w:rsid w:val="00051314"/>
    <w:rsid w:val="000538DA"/>
    <w:rsid w:val="00054485"/>
    <w:rsid w:val="00055F51"/>
    <w:rsid w:val="000568FF"/>
    <w:rsid w:val="00056F28"/>
    <w:rsid w:val="00056FAF"/>
    <w:rsid w:val="00057121"/>
    <w:rsid w:val="00057D98"/>
    <w:rsid w:val="00060D5A"/>
    <w:rsid w:val="00061147"/>
    <w:rsid w:val="000619E4"/>
    <w:rsid w:val="00061FDA"/>
    <w:rsid w:val="00062107"/>
    <w:rsid w:val="000625DD"/>
    <w:rsid w:val="000626D1"/>
    <w:rsid w:val="0006286B"/>
    <w:rsid w:val="00062C5C"/>
    <w:rsid w:val="00063D54"/>
    <w:rsid w:val="00064021"/>
    <w:rsid w:val="00064B89"/>
    <w:rsid w:val="00064D21"/>
    <w:rsid w:val="0006526E"/>
    <w:rsid w:val="0006595D"/>
    <w:rsid w:val="00065B21"/>
    <w:rsid w:val="00065D5D"/>
    <w:rsid w:val="00065EB8"/>
    <w:rsid w:val="0006707C"/>
    <w:rsid w:val="000670CA"/>
    <w:rsid w:val="000671E6"/>
    <w:rsid w:val="0006728F"/>
    <w:rsid w:val="000679F1"/>
    <w:rsid w:val="00067B9E"/>
    <w:rsid w:val="00070B64"/>
    <w:rsid w:val="0007221F"/>
    <w:rsid w:val="000722AE"/>
    <w:rsid w:val="000724F0"/>
    <w:rsid w:val="00073D03"/>
    <w:rsid w:val="00073FD7"/>
    <w:rsid w:val="0007411E"/>
    <w:rsid w:val="00074B5F"/>
    <w:rsid w:val="00074DF1"/>
    <w:rsid w:val="00075046"/>
    <w:rsid w:val="00075D6E"/>
    <w:rsid w:val="00075DE2"/>
    <w:rsid w:val="000764F7"/>
    <w:rsid w:val="0007698E"/>
    <w:rsid w:val="00076EB7"/>
    <w:rsid w:val="00077D1E"/>
    <w:rsid w:val="00077D86"/>
    <w:rsid w:val="00081723"/>
    <w:rsid w:val="00081CB1"/>
    <w:rsid w:val="00081D66"/>
    <w:rsid w:val="00082376"/>
    <w:rsid w:val="0008242E"/>
    <w:rsid w:val="00082E38"/>
    <w:rsid w:val="00083343"/>
    <w:rsid w:val="00083B3E"/>
    <w:rsid w:val="00083C6A"/>
    <w:rsid w:val="000841D7"/>
    <w:rsid w:val="0008553C"/>
    <w:rsid w:val="00085846"/>
    <w:rsid w:val="00086091"/>
    <w:rsid w:val="00086533"/>
    <w:rsid w:val="00087612"/>
    <w:rsid w:val="000900CB"/>
    <w:rsid w:val="00090744"/>
    <w:rsid w:val="00090C22"/>
    <w:rsid w:val="000910E6"/>
    <w:rsid w:val="00091F38"/>
    <w:rsid w:val="0009217A"/>
    <w:rsid w:val="000928DC"/>
    <w:rsid w:val="00092B93"/>
    <w:rsid w:val="00092D83"/>
    <w:rsid w:val="00093610"/>
    <w:rsid w:val="0009521A"/>
    <w:rsid w:val="000954AD"/>
    <w:rsid w:val="00096B08"/>
    <w:rsid w:val="00097135"/>
    <w:rsid w:val="000973B7"/>
    <w:rsid w:val="000A0C59"/>
    <w:rsid w:val="000A18F1"/>
    <w:rsid w:val="000A1E19"/>
    <w:rsid w:val="000A2080"/>
    <w:rsid w:val="000A3539"/>
    <w:rsid w:val="000A3931"/>
    <w:rsid w:val="000A451A"/>
    <w:rsid w:val="000A4DB0"/>
    <w:rsid w:val="000A4DC4"/>
    <w:rsid w:val="000A5A23"/>
    <w:rsid w:val="000A6C63"/>
    <w:rsid w:val="000A708B"/>
    <w:rsid w:val="000B081D"/>
    <w:rsid w:val="000B0F72"/>
    <w:rsid w:val="000B234E"/>
    <w:rsid w:val="000B24FF"/>
    <w:rsid w:val="000B2E7A"/>
    <w:rsid w:val="000B3BB2"/>
    <w:rsid w:val="000B3FAA"/>
    <w:rsid w:val="000B4A0D"/>
    <w:rsid w:val="000B4E16"/>
    <w:rsid w:val="000B535C"/>
    <w:rsid w:val="000B55ED"/>
    <w:rsid w:val="000B5CAA"/>
    <w:rsid w:val="000B60F3"/>
    <w:rsid w:val="000B6E96"/>
    <w:rsid w:val="000B7458"/>
    <w:rsid w:val="000B7BAA"/>
    <w:rsid w:val="000C0135"/>
    <w:rsid w:val="000C0C4B"/>
    <w:rsid w:val="000C1067"/>
    <w:rsid w:val="000C11B6"/>
    <w:rsid w:val="000C1DB6"/>
    <w:rsid w:val="000C1E49"/>
    <w:rsid w:val="000C2385"/>
    <w:rsid w:val="000C3151"/>
    <w:rsid w:val="000C3669"/>
    <w:rsid w:val="000C37C3"/>
    <w:rsid w:val="000C4562"/>
    <w:rsid w:val="000C5200"/>
    <w:rsid w:val="000C551C"/>
    <w:rsid w:val="000C68AE"/>
    <w:rsid w:val="000C68C1"/>
    <w:rsid w:val="000C6BAD"/>
    <w:rsid w:val="000C7080"/>
    <w:rsid w:val="000C72A7"/>
    <w:rsid w:val="000D001F"/>
    <w:rsid w:val="000D0702"/>
    <w:rsid w:val="000D1010"/>
    <w:rsid w:val="000D16A3"/>
    <w:rsid w:val="000D20A2"/>
    <w:rsid w:val="000D2458"/>
    <w:rsid w:val="000D2D39"/>
    <w:rsid w:val="000D3CFD"/>
    <w:rsid w:val="000D40E9"/>
    <w:rsid w:val="000D4EC1"/>
    <w:rsid w:val="000D5D0B"/>
    <w:rsid w:val="000D661A"/>
    <w:rsid w:val="000D6D3C"/>
    <w:rsid w:val="000D7851"/>
    <w:rsid w:val="000E0016"/>
    <w:rsid w:val="000E05AF"/>
    <w:rsid w:val="000E0874"/>
    <w:rsid w:val="000E1295"/>
    <w:rsid w:val="000E1828"/>
    <w:rsid w:val="000E1A93"/>
    <w:rsid w:val="000E1BD7"/>
    <w:rsid w:val="000E29F9"/>
    <w:rsid w:val="000E3519"/>
    <w:rsid w:val="000E3F31"/>
    <w:rsid w:val="000E4072"/>
    <w:rsid w:val="000E455B"/>
    <w:rsid w:val="000E55D7"/>
    <w:rsid w:val="000E57EB"/>
    <w:rsid w:val="000E608E"/>
    <w:rsid w:val="000E6270"/>
    <w:rsid w:val="000E7548"/>
    <w:rsid w:val="000E755B"/>
    <w:rsid w:val="000E764D"/>
    <w:rsid w:val="000F02B9"/>
    <w:rsid w:val="000F0EAA"/>
    <w:rsid w:val="000F1B62"/>
    <w:rsid w:val="000F1F98"/>
    <w:rsid w:val="000F2BCE"/>
    <w:rsid w:val="000F2CDA"/>
    <w:rsid w:val="000F3BE4"/>
    <w:rsid w:val="000F4B5A"/>
    <w:rsid w:val="000F53C4"/>
    <w:rsid w:val="000F64AD"/>
    <w:rsid w:val="000F68B1"/>
    <w:rsid w:val="00100662"/>
    <w:rsid w:val="0010112C"/>
    <w:rsid w:val="00101144"/>
    <w:rsid w:val="00101204"/>
    <w:rsid w:val="001013B9"/>
    <w:rsid w:val="001021D1"/>
    <w:rsid w:val="00102542"/>
    <w:rsid w:val="0010287E"/>
    <w:rsid w:val="0010384B"/>
    <w:rsid w:val="001060F2"/>
    <w:rsid w:val="00106F2E"/>
    <w:rsid w:val="00110021"/>
    <w:rsid w:val="00110185"/>
    <w:rsid w:val="0011104C"/>
    <w:rsid w:val="001129EA"/>
    <w:rsid w:val="00113826"/>
    <w:rsid w:val="00113ADC"/>
    <w:rsid w:val="0011467B"/>
    <w:rsid w:val="0011477F"/>
    <w:rsid w:val="00114B14"/>
    <w:rsid w:val="00115B56"/>
    <w:rsid w:val="001161CA"/>
    <w:rsid w:val="00117502"/>
    <w:rsid w:val="0011765C"/>
    <w:rsid w:val="001178BC"/>
    <w:rsid w:val="00117D3C"/>
    <w:rsid w:val="0012083A"/>
    <w:rsid w:val="00120CCD"/>
    <w:rsid w:val="00120E13"/>
    <w:rsid w:val="00121AAA"/>
    <w:rsid w:val="00121FB1"/>
    <w:rsid w:val="00123AAC"/>
    <w:rsid w:val="001247DF"/>
    <w:rsid w:val="00124A87"/>
    <w:rsid w:val="001255AA"/>
    <w:rsid w:val="001259C4"/>
    <w:rsid w:val="001264DB"/>
    <w:rsid w:val="00126650"/>
    <w:rsid w:val="00126A1E"/>
    <w:rsid w:val="00126D7E"/>
    <w:rsid w:val="001300D1"/>
    <w:rsid w:val="00130CAF"/>
    <w:rsid w:val="00130D46"/>
    <w:rsid w:val="001317FE"/>
    <w:rsid w:val="00131B45"/>
    <w:rsid w:val="00132184"/>
    <w:rsid w:val="00132515"/>
    <w:rsid w:val="00132885"/>
    <w:rsid w:val="00133411"/>
    <w:rsid w:val="00133FEB"/>
    <w:rsid w:val="00134378"/>
    <w:rsid w:val="0013443B"/>
    <w:rsid w:val="00134487"/>
    <w:rsid w:val="00134AD1"/>
    <w:rsid w:val="00134F4E"/>
    <w:rsid w:val="00135059"/>
    <w:rsid w:val="00135C38"/>
    <w:rsid w:val="001364BD"/>
    <w:rsid w:val="0013653C"/>
    <w:rsid w:val="0013670E"/>
    <w:rsid w:val="001368C1"/>
    <w:rsid w:val="001368DF"/>
    <w:rsid w:val="0013733F"/>
    <w:rsid w:val="00140077"/>
    <w:rsid w:val="00141B23"/>
    <w:rsid w:val="00142D86"/>
    <w:rsid w:val="00143455"/>
    <w:rsid w:val="00143649"/>
    <w:rsid w:val="00143676"/>
    <w:rsid w:val="001436D4"/>
    <w:rsid w:val="0014450E"/>
    <w:rsid w:val="001451B2"/>
    <w:rsid w:val="0014684E"/>
    <w:rsid w:val="00146AFE"/>
    <w:rsid w:val="00147E35"/>
    <w:rsid w:val="00150E1F"/>
    <w:rsid w:val="00153D00"/>
    <w:rsid w:val="001544F0"/>
    <w:rsid w:val="00155610"/>
    <w:rsid w:val="00156AB4"/>
    <w:rsid w:val="001603AD"/>
    <w:rsid w:val="00160673"/>
    <w:rsid w:val="00160D92"/>
    <w:rsid w:val="00162FA2"/>
    <w:rsid w:val="00163534"/>
    <w:rsid w:val="00163740"/>
    <w:rsid w:val="00164723"/>
    <w:rsid w:val="00164BCB"/>
    <w:rsid w:val="00164D23"/>
    <w:rsid w:val="0016632C"/>
    <w:rsid w:val="00166724"/>
    <w:rsid w:val="00166B17"/>
    <w:rsid w:val="00166D65"/>
    <w:rsid w:val="00166EB2"/>
    <w:rsid w:val="00167113"/>
    <w:rsid w:val="00167E82"/>
    <w:rsid w:val="00167FC2"/>
    <w:rsid w:val="00170AA4"/>
    <w:rsid w:val="0017146C"/>
    <w:rsid w:val="00171A7E"/>
    <w:rsid w:val="001728C8"/>
    <w:rsid w:val="00172A51"/>
    <w:rsid w:val="0017387C"/>
    <w:rsid w:val="00173BA8"/>
    <w:rsid w:val="00173BF0"/>
    <w:rsid w:val="0017421F"/>
    <w:rsid w:val="0017466D"/>
    <w:rsid w:val="00174761"/>
    <w:rsid w:val="001749F9"/>
    <w:rsid w:val="001763DC"/>
    <w:rsid w:val="00176941"/>
    <w:rsid w:val="00177165"/>
    <w:rsid w:val="001776D6"/>
    <w:rsid w:val="001777DA"/>
    <w:rsid w:val="00177B8C"/>
    <w:rsid w:val="001805E2"/>
    <w:rsid w:val="00180A47"/>
    <w:rsid w:val="00180F1F"/>
    <w:rsid w:val="0018143F"/>
    <w:rsid w:val="00181889"/>
    <w:rsid w:val="00181ABC"/>
    <w:rsid w:val="00181D89"/>
    <w:rsid w:val="00182F8A"/>
    <w:rsid w:val="0018319C"/>
    <w:rsid w:val="0018323D"/>
    <w:rsid w:val="001839E8"/>
    <w:rsid w:val="00183A47"/>
    <w:rsid w:val="00183C45"/>
    <w:rsid w:val="00183F75"/>
    <w:rsid w:val="001852E3"/>
    <w:rsid w:val="00185914"/>
    <w:rsid w:val="00186044"/>
    <w:rsid w:val="001866D5"/>
    <w:rsid w:val="00186C4B"/>
    <w:rsid w:val="00187BB4"/>
    <w:rsid w:val="00187BF3"/>
    <w:rsid w:val="00187FE5"/>
    <w:rsid w:val="00190276"/>
    <w:rsid w:val="0019076C"/>
    <w:rsid w:val="00190C62"/>
    <w:rsid w:val="0019135F"/>
    <w:rsid w:val="00191B44"/>
    <w:rsid w:val="001924DD"/>
    <w:rsid w:val="00193511"/>
    <w:rsid w:val="00193D43"/>
    <w:rsid w:val="00194310"/>
    <w:rsid w:val="00194923"/>
    <w:rsid w:val="00194E92"/>
    <w:rsid w:val="001954FB"/>
    <w:rsid w:val="0019587D"/>
    <w:rsid w:val="00195994"/>
    <w:rsid w:val="00195C1E"/>
    <w:rsid w:val="00195FAF"/>
    <w:rsid w:val="00197D18"/>
    <w:rsid w:val="00197DD6"/>
    <w:rsid w:val="00197F0F"/>
    <w:rsid w:val="001A057F"/>
    <w:rsid w:val="001A0D4A"/>
    <w:rsid w:val="001A1E75"/>
    <w:rsid w:val="001A26DF"/>
    <w:rsid w:val="001A2C30"/>
    <w:rsid w:val="001A3DF7"/>
    <w:rsid w:val="001A43F2"/>
    <w:rsid w:val="001A46FA"/>
    <w:rsid w:val="001A48E2"/>
    <w:rsid w:val="001A4A7C"/>
    <w:rsid w:val="001A4C95"/>
    <w:rsid w:val="001A4E5C"/>
    <w:rsid w:val="001A5383"/>
    <w:rsid w:val="001A54D0"/>
    <w:rsid w:val="001A5928"/>
    <w:rsid w:val="001A697A"/>
    <w:rsid w:val="001A78A1"/>
    <w:rsid w:val="001A7D5B"/>
    <w:rsid w:val="001B02A0"/>
    <w:rsid w:val="001B27A3"/>
    <w:rsid w:val="001B3B86"/>
    <w:rsid w:val="001B4295"/>
    <w:rsid w:val="001B4501"/>
    <w:rsid w:val="001B46C7"/>
    <w:rsid w:val="001B549A"/>
    <w:rsid w:val="001B5700"/>
    <w:rsid w:val="001B5DE5"/>
    <w:rsid w:val="001B5E1A"/>
    <w:rsid w:val="001B6038"/>
    <w:rsid w:val="001B6800"/>
    <w:rsid w:val="001B691F"/>
    <w:rsid w:val="001B696D"/>
    <w:rsid w:val="001B6EE9"/>
    <w:rsid w:val="001B7D0D"/>
    <w:rsid w:val="001C00B3"/>
    <w:rsid w:val="001C03E4"/>
    <w:rsid w:val="001C0A79"/>
    <w:rsid w:val="001C11D4"/>
    <w:rsid w:val="001C1F5D"/>
    <w:rsid w:val="001C2177"/>
    <w:rsid w:val="001C2228"/>
    <w:rsid w:val="001C2458"/>
    <w:rsid w:val="001C2B59"/>
    <w:rsid w:val="001C2DEF"/>
    <w:rsid w:val="001C31A9"/>
    <w:rsid w:val="001C37CA"/>
    <w:rsid w:val="001C386A"/>
    <w:rsid w:val="001C484D"/>
    <w:rsid w:val="001C5EA1"/>
    <w:rsid w:val="001C60B6"/>
    <w:rsid w:val="001C690D"/>
    <w:rsid w:val="001C6B95"/>
    <w:rsid w:val="001C7027"/>
    <w:rsid w:val="001D09CF"/>
    <w:rsid w:val="001D0C92"/>
    <w:rsid w:val="001D1A41"/>
    <w:rsid w:val="001D1B9D"/>
    <w:rsid w:val="001D2206"/>
    <w:rsid w:val="001D2A42"/>
    <w:rsid w:val="001D3A8E"/>
    <w:rsid w:val="001D3AD1"/>
    <w:rsid w:val="001D3F9A"/>
    <w:rsid w:val="001D4535"/>
    <w:rsid w:val="001D5A4F"/>
    <w:rsid w:val="001D5ABF"/>
    <w:rsid w:val="001D5C67"/>
    <w:rsid w:val="001D6AE4"/>
    <w:rsid w:val="001D7B29"/>
    <w:rsid w:val="001E04BA"/>
    <w:rsid w:val="001E0D97"/>
    <w:rsid w:val="001E1037"/>
    <w:rsid w:val="001E1874"/>
    <w:rsid w:val="001E1D7B"/>
    <w:rsid w:val="001E2659"/>
    <w:rsid w:val="001E3232"/>
    <w:rsid w:val="001E44FB"/>
    <w:rsid w:val="001E4556"/>
    <w:rsid w:val="001E4AE4"/>
    <w:rsid w:val="001E52FB"/>
    <w:rsid w:val="001E686C"/>
    <w:rsid w:val="001E761F"/>
    <w:rsid w:val="001F00EC"/>
    <w:rsid w:val="001F079B"/>
    <w:rsid w:val="001F13B6"/>
    <w:rsid w:val="001F1549"/>
    <w:rsid w:val="001F188A"/>
    <w:rsid w:val="001F1FBB"/>
    <w:rsid w:val="001F20C2"/>
    <w:rsid w:val="001F32CC"/>
    <w:rsid w:val="001F4321"/>
    <w:rsid w:val="001F4859"/>
    <w:rsid w:val="001F4989"/>
    <w:rsid w:val="001F4AA3"/>
    <w:rsid w:val="001F4CAC"/>
    <w:rsid w:val="001F533D"/>
    <w:rsid w:val="001F5829"/>
    <w:rsid w:val="001F5B8C"/>
    <w:rsid w:val="001F62B9"/>
    <w:rsid w:val="001F6682"/>
    <w:rsid w:val="001F6E15"/>
    <w:rsid w:val="001F72DA"/>
    <w:rsid w:val="002006B5"/>
    <w:rsid w:val="00201390"/>
    <w:rsid w:val="00201D49"/>
    <w:rsid w:val="002020F2"/>
    <w:rsid w:val="00203493"/>
    <w:rsid w:val="0020531A"/>
    <w:rsid w:val="0020551E"/>
    <w:rsid w:val="0020552D"/>
    <w:rsid w:val="00206CFD"/>
    <w:rsid w:val="00206E6B"/>
    <w:rsid w:val="0020767F"/>
    <w:rsid w:val="00210353"/>
    <w:rsid w:val="00210EEA"/>
    <w:rsid w:val="0021179E"/>
    <w:rsid w:val="00211D7A"/>
    <w:rsid w:val="00211EB9"/>
    <w:rsid w:val="002127E5"/>
    <w:rsid w:val="00212C1B"/>
    <w:rsid w:val="00213597"/>
    <w:rsid w:val="00213A3F"/>
    <w:rsid w:val="00213BB7"/>
    <w:rsid w:val="00214D3B"/>
    <w:rsid w:val="00215253"/>
    <w:rsid w:val="00215725"/>
    <w:rsid w:val="00215780"/>
    <w:rsid w:val="00216CE6"/>
    <w:rsid w:val="0021751C"/>
    <w:rsid w:val="00217A24"/>
    <w:rsid w:val="00217D3B"/>
    <w:rsid w:val="002207FC"/>
    <w:rsid w:val="00220899"/>
    <w:rsid w:val="00220B7A"/>
    <w:rsid w:val="00221DBB"/>
    <w:rsid w:val="00222645"/>
    <w:rsid w:val="00222B19"/>
    <w:rsid w:val="002242C3"/>
    <w:rsid w:val="002243A9"/>
    <w:rsid w:val="00224F96"/>
    <w:rsid w:val="00225C95"/>
    <w:rsid w:val="00226263"/>
    <w:rsid w:val="00226FB4"/>
    <w:rsid w:val="00227A04"/>
    <w:rsid w:val="00227FAE"/>
    <w:rsid w:val="00230254"/>
    <w:rsid w:val="00230728"/>
    <w:rsid w:val="002308F9"/>
    <w:rsid w:val="00231020"/>
    <w:rsid w:val="00231F02"/>
    <w:rsid w:val="00232CEB"/>
    <w:rsid w:val="0023326E"/>
    <w:rsid w:val="00233643"/>
    <w:rsid w:val="002342E3"/>
    <w:rsid w:val="00235466"/>
    <w:rsid w:val="00236BA2"/>
    <w:rsid w:val="00236CBD"/>
    <w:rsid w:val="00237167"/>
    <w:rsid w:val="002379AF"/>
    <w:rsid w:val="00240333"/>
    <w:rsid w:val="002407C8"/>
    <w:rsid w:val="002419E5"/>
    <w:rsid w:val="00243273"/>
    <w:rsid w:val="002432D5"/>
    <w:rsid w:val="00243572"/>
    <w:rsid w:val="00243C8F"/>
    <w:rsid w:val="00244C80"/>
    <w:rsid w:val="00246069"/>
    <w:rsid w:val="00246451"/>
    <w:rsid w:val="002470D1"/>
    <w:rsid w:val="00247956"/>
    <w:rsid w:val="0025077C"/>
    <w:rsid w:val="00251067"/>
    <w:rsid w:val="00251209"/>
    <w:rsid w:val="00251DBD"/>
    <w:rsid w:val="0025255F"/>
    <w:rsid w:val="00253975"/>
    <w:rsid w:val="00253BE3"/>
    <w:rsid w:val="00254072"/>
    <w:rsid w:val="0025492E"/>
    <w:rsid w:val="00254D66"/>
    <w:rsid w:val="00255070"/>
    <w:rsid w:val="0025550D"/>
    <w:rsid w:val="00260AB6"/>
    <w:rsid w:val="00260E4E"/>
    <w:rsid w:val="00262445"/>
    <w:rsid w:val="002625BB"/>
    <w:rsid w:val="0026299D"/>
    <w:rsid w:val="00266578"/>
    <w:rsid w:val="00266A75"/>
    <w:rsid w:val="0026711F"/>
    <w:rsid w:val="002676EE"/>
    <w:rsid w:val="002677B9"/>
    <w:rsid w:val="002678E2"/>
    <w:rsid w:val="00270D02"/>
    <w:rsid w:val="00270E44"/>
    <w:rsid w:val="00271441"/>
    <w:rsid w:val="002729C5"/>
    <w:rsid w:val="00273448"/>
    <w:rsid w:val="0027456C"/>
    <w:rsid w:val="00274F29"/>
    <w:rsid w:val="0027685A"/>
    <w:rsid w:val="002775B3"/>
    <w:rsid w:val="002802C3"/>
    <w:rsid w:val="00280651"/>
    <w:rsid w:val="002806B0"/>
    <w:rsid w:val="00280FC3"/>
    <w:rsid w:val="00281683"/>
    <w:rsid w:val="00281EF3"/>
    <w:rsid w:val="00282D1E"/>
    <w:rsid w:val="00283884"/>
    <w:rsid w:val="00283EA0"/>
    <w:rsid w:val="00283F72"/>
    <w:rsid w:val="00283FE4"/>
    <w:rsid w:val="00284902"/>
    <w:rsid w:val="0028531A"/>
    <w:rsid w:val="002856BF"/>
    <w:rsid w:val="00286438"/>
    <w:rsid w:val="002867D2"/>
    <w:rsid w:val="00286B3D"/>
    <w:rsid w:val="00286E00"/>
    <w:rsid w:val="00286EFF"/>
    <w:rsid w:val="0028775C"/>
    <w:rsid w:val="00287C14"/>
    <w:rsid w:val="00287D3B"/>
    <w:rsid w:val="0029132D"/>
    <w:rsid w:val="0029147F"/>
    <w:rsid w:val="00291B14"/>
    <w:rsid w:val="00291BE3"/>
    <w:rsid w:val="0029353C"/>
    <w:rsid w:val="00293565"/>
    <w:rsid w:val="00293904"/>
    <w:rsid w:val="00293BAB"/>
    <w:rsid w:val="00294950"/>
    <w:rsid w:val="002969F4"/>
    <w:rsid w:val="00296BA7"/>
    <w:rsid w:val="00297CBB"/>
    <w:rsid w:val="002A035D"/>
    <w:rsid w:val="002A04E0"/>
    <w:rsid w:val="002A0593"/>
    <w:rsid w:val="002A05AA"/>
    <w:rsid w:val="002A076B"/>
    <w:rsid w:val="002A148F"/>
    <w:rsid w:val="002A151F"/>
    <w:rsid w:val="002A24E0"/>
    <w:rsid w:val="002A27D5"/>
    <w:rsid w:val="002A2CCA"/>
    <w:rsid w:val="002A3509"/>
    <w:rsid w:val="002A3FA4"/>
    <w:rsid w:val="002A4364"/>
    <w:rsid w:val="002A455F"/>
    <w:rsid w:val="002A540A"/>
    <w:rsid w:val="002A5564"/>
    <w:rsid w:val="002A5AB2"/>
    <w:rsid w:val="002A72A5"/>
    <w:rsid w:val="002A738D"/>
    <w:rsid w:val="002A7BE5"/>
    <w:rsid w:val="002A7FA6"/>
    <w:rsid w:val="002B0288"/>
    <w:rsid w:val="002B12F8"/>
    <w:rsid w:val="002B1C1A"/>
    <w:rsid w:val="002B3A0E"/>
    <w:rsid w:val="002B3C82"/>
    <w:rsid w:val="002B3F0C"/>
    <w:rsid w:val="002B4E98"/>
    <w:rsid w:val="002B5658"/>
    <w:rsid w:val="002B6014"/>
    <w:rsid w:val="002B6282"/>
    <w:rsid w:val="002B6556"/>
    <w:rsid w:val="002B6730"/>
    <w:rsid w:val="002B78FD"/>
    <w:rsid w:val="002C03B9"/>
    <w:rsid w:val="002C07E4"/>
    <w:rsid w:val="002C093C"/>
    <w:rsid w:val="002C09B3"/>
    <w:rsid w:val="002C0CCF"/>
    <w:rsid w:val="002C159B"/>
    <w:rsid w:val="002C1840"/>
    <w:rsid w:val="002C2321"/>
    <w:rsid w:val="002C2E17"/>
    <w:rsid w:val="002C4873"/>
    <w:rsid w:val="002C496E"/>
    <w:rsid w:val="002C49F2"/>
    <w:rsid w:val="002C566A"/>
    <w:rsid w:val="002C645C"/>
    <w:rsid w:val="002C6A64"/>
    <w:rsid w:val="002C6B63"/>
    <w:rsid w:val="002C6FC1"/>
    <w:rsid w:val="002C7535"/>
    <w:rsid w:val="002D04BB"/>
    <w:rsid w:val="002D071C"/>
    <w:rsid w:val="002D0A4A"/>
    <w:rsid w:val="002D10F7"/>
    <w:rsid w:val="002D1834"/>
    <w:rsid w:val="002D1C39"/>
    <w:rsid w:val="002D2651"/>
    <w:rsid w:val="002D2721"/>
    <w:rsid w:val="002D28CC"/>
    <w:rsid w:val="002D35ED"/>
    <w:rsid w:val="002D44D6"/>
    <w:rsid w:val="002D5981"/>
    <w:rsid w:val="002D617F"/>
    <w:rsid w:val="002D69A4"/>
    <w:rsid w:val="002D6A3C"/>
    <w:rsid w:val="002D6EC0"/>
    <w:rsid w:val="002D7534"/>
    <w:rsid w:val="002D7BF6"/>
    <w:rsid w:val="002D7CBB"/>
    <w:rsid w:val="002E0017"/>
    <w:rsid w:val="002E1594"/>
    <w:rsid w:val="002E1980"/>
    <w:rsid w:val="002E3B94"/>
    <w:rsid w:val="002E41B9"/>
    <w:rsid w:val="002E526C"/>
    <w:rsid w:val="002E52FC"/>
    <w:rsid w:val="002E78CD"/>
    <w:rsid w:val="002F03FA"/>
    <w:rsid w:val="002F048C"/>
    <w:rsid w:val="002F04CC"/>
    <w:rsid w:val="002F1209"/>
    <w:rsid w:val="002F437E"/>
    <w:rsid w:val="002F4667"/>
    <w:rsid w:val="002F4A2F"/>
    <w:rsid w:val="002F5F50"/>
    <w:rsid w:val="002F6CFC"/>
    <w:rsid w:val="002F72D7"/>
    <w:rsid w:val="0030062B"/>
    <w:rsid w:val="00300729"/>
    <w:rsid w:val="00300FF5"/>
    <w:rsid w:val="00301289"/>
    <w:rsid w:val="003012C1"/>
    <w:rsid w:val="0030194B"/>
    <w:rsid w:val="00301CDA"/>
    <w:rsid w:val="00301F2D"/>
    <w:rsid w:val="003028D3"/>
    <w:rsid w:val="00302EF0"/>
    <w:rsid w:val="00304FF7"/>
    <w:rsid w:val="00306B61"/>
    <w:rsid w:val="00310036"/>
    <w:rsid w:val="0031020F"/>
    <w:rsid w:val="003124E0"/>
    <w:rsid w:val="00312833"/>
    <w:rsid w:val="00312E41"/>
    <w:rsid w:val="00313D48"/>
    <w:rsid w:val="003142EC"/>
    <w:rsid w:val="003146AC"/>
    <w:rsid w:val="00314C63"/>
    <w:rsid w:val="0031530F"/>
    <w:rsid w:val="00315930"/>
    <w:rsid w:val="00315ED7"/>
    <w:rsid w:val="00316114"/>
    <w:rsid w:val="0031650C"/>
    <w:rsid w:val="00316DAD"/>
    <w:rsid w:val="0031789E"/>
    <w:rsid w:val="00320341"/>
    <w:rsid w:val="0032106C"/>
    <w:rsid w:val="00321769"/>
    <w:rsid w:val="00322488"/>
    <w:rsid w:val="00322AA7"/>
    <w:rsid w:val="00323570"/>
    <w:rsid w:val="00323961"/>
    <w:rsid w:val="003239AA"/>
    <w:rsid w:val="00325B56"/>
    <w:rsid w:val="003262FE"/>
    <w:rsid w:val="00326E4D"/>
    <w:rsid w:val="00327700"/>
    <w:rsid w:val="00327CF6"/>
    <w:rsid w:val="00330658"/>
    <w:rsid w:val="00330769"/>
    <w:rsid w:val="00331494"/>
    <w:rsid w:val="00331E80"/>
    <w:rsid w:val="0033204E"/>
    <w:rsid w:val="00332646"/>
    <w:rsid w:val="00332FB4"/>
    <w:rsid w:val="00333483"/>
    <w:rsid w:val="00333F80"/>
    <w:rsid w:val="00334070"/>
    <w:rsid w:val="00334335"/>
    <w:rsid w:val="003361B8"/>
    <w:rsid w:val="00336597"/>
    <w:rsid w:val="003376D0"/>
    <w:rsid w:val="00337B37"/>
    <w:rsid w:val="00337D85"/>
    <w:rsid w:val="00340F25"/>
    <w:rsid w:val="003413AF"/>
    <w:rsid w:val="0034277C"/>
    <w:rsid w:val="00342F6B"/>
    <w:rsid w:val="00343590"/>
    <w:rsid w:val="00344713"/>
    <w:rsid w:val="0034491B"/>
    <w:rsid w:val="00345058"/>
    <w:rsid w:val="00345EA1"/>
    <w:rsid w:val="00347034"/>
    <w:rsid w:val="00347E26"/>
    <w:rsid w:val="00350C8E"/>
    <w:rsid w:val="0035227C"/>
    <w:rsid w:val="00352F0C"/>
    <w:rsid w:val="00353CEE"/>
    <w:rsid w:val="0035489C"/>
    <w:rsid w:val="00355571"/>
    <w:rsid w:val="0035610E"/>
    <w:rsid w:val="00356319"/>
    <w:rsid w:val="003569D3"/>
    <w:rsid w:val="00356D86"/>
    <w:rsid w:val="00360747"/>
    <w:rsid w:val="00360953"/>
    <w:rsid w:val="0036098D"/>
    <w:rsid w:val="00362243"/>
    <w:rsid w:val="00362485"/>
    <w:rsid w:val="003629B6"/>
    <w:rsid w:val="00363C8B"/>
    <w:rsid w:val="003641D4"/>
    <w:rsid w:val="003665EC"/>
    <w:rsid w:val="00366C84"/>
    <w:rsid w:val="00367004"/>
    <w:rsid w:val="00367B49"/>
    <w:rsid w:val="00367BC1"/>
    <w:rsid w:val="00367FD0"/>
    <w:rsid w:val="0037011F"/>
    <w:rsid w:val="00370BF7"/>
    <w:rsid w:val="0037166C"/>
    <w:rsid w:val="00372B48"/>
    <w:rsid w:val="00373CDB"/>
    <w:rsid w:val="003750DC"/>
    <w:rsid w:val="003758D7"/>
    <w:rsid w:val="00375C25"/>
    <w:rsid w:val="00375D68"/>
    <w:rsid w:val="00376EF6"/>
    <w:rsid w:val="0037716B"/>
    <w:rsid w:val="00380378"/>
    <w:rsid w:val="00380523"/>
    <w:rsid w:val="003806E8"/>
    <w:rsid w:val="003806FE"/>
    <w:rsid w:val="00380ED3"/>
    <w:rsid w:val="00381C73"/>
    <w:rsid w:val="0038211C"/>
    <w:rsid w:val="003821C4"/>
    <w:rsid w:val="003822BD"/>
    <w:rsid w:val="00382735"/>
    <w:rsid w:val="0038341E"/>
    <w:rsid w:val="00384926"/>
    <w:rsid w:val="00385323"/>
    <w:rsid w:val="00385891"/>
    <w:rsid w:val="003869BE"/>
    <w:rsid w:val="00386F49"/>
    <w:rsid w:val="003877F3"/>
    <w:rsid w:val="00387C58"/>
    <w:rsid w:val="00387F17"/>
    <w:rsid w:val="00391445"/>
    <w:rsid w:val="003925E2"/>
    <w:rsid w:val="00393529"/>
    <w:rsid w:val="0039381F"/>
    <w:rsid w:val="00393E40"/>
    <w:rsid w:val="00393F28"/>
    <w:rsid w:val="003946EF"/>
    <w:rsid w:val="0039488F"/>
    <w:rsid w:val="00395695"/>
    <w:rsid w:val="00397BDB"/>
    <w:rsid w:val="00397DC4"/>
    <w:rsid w:val="00397ED2"/>
    <w:rsid w:val="003A00C2"/>
    <w:rsid w:val="003A014D"/>
    <w:rsid w:val="003A05CA"/>
    <w:rsid w:val="003A0806"/>
    <w:rsid w:val="003A08B7"/>
    <w:rsid w:val="003A0CF6"/>
    <w:rsid w:val="003A0D72"/>
    <w:rsid w:val="003A1CE5"/>
    <w:rsid w:val="003A345A"/>
    <w:rsid w:val="003A454C"/>
    <w:rsid w:val="003A4660"/>
    <w:rsid w:val="003A47FE"/>
    <w:rsid w:val="003A4E93"/>
    <w:rsid w:val="003B0452"/>
    <w:rsid w:val="003B049A"/>
    <w:rsid w:val="003B07CC"/>
    <w:rsid w:val="003B1717"/>
    <w:rsid w:val="003B1A71"/>
    <w:rsid w:val="003B1E5F"/>
    <w:rsid w:val="003B226D"/>
    <w:rsid w:val="003B22CC"/>
    <w:rsid w:val="003B239D"/>
    <w:rsid w:val="003B3372"/>
    <w:rsid w:val="003B38E5"/>
    <w:rsid w:val="003B3E95"/>
    <w:rsid w:val="003B441F"/>
    <w:rsid w:val="003B55DA"/>
    <w:rsid w:val="003B5FDC"/>
    <w:rsid w:val="003B6980"/>
    <w:rsid w:val="003C000F"/>
    <w:rsid w:val="003C083F"/>
    <w:rsid w:val="003C0C4C"/>
    <w:rsid w:val="003C181F"/>
    <w:rsid w:val="003C1B65"/>
    <w:rsid w:val="003C1D9F"/>
    <w:rsid w:val="003C2689"/>
    <w:rsid w:val="003C397B"/>
    <w:rsid w:val="003C3F3E"/>
    <w:rsid w:val="003C52EF"/>
    <w:rsid w:val="003C54C9"/>
    <w:rsid w:val="003C58CC"/>
    <w:rsid w:val="003C5D72"/>
    <w:rsid w:val="003C5D93"/>
    <w:rsid w:val="003C736C"/>
    <w:rsid w:val="003D08E9"/>
    <w:rsid w:val="003D150E"/>
    <w:rsid w:val="003D5840"/>
    <w:rsid w:val="003D6B1D"/>
    <w:rsid w:val="003D6EDD"/>
    <w:rsid w:val="003D7317"/>
    <w:rsid w:val="003D78C1"/>
    <w:rsid w:val="003D7B63"/>
    <w:rsid w:val="003E08B9"/>
    <w:rsid w:val="003E0C60"/>
    <w:rsid w:val="003E199D"/>
    <w:rsid w:val="003E2388"/>
    <w:rsid w:val="003E2D6F"/>
    <w:rsid w:val="003E3F21"/>
    <w:rsid w:val="003E418B"/>
    <w:rsid w:val="003E522B"/>
    <w:rsid w:val="003E55D2"/>
    <w:rsid w:val="003E74A6"/>
    <w:rsid w:val="003E76D2"/>
    <w:rsid w:val="003F00AB"/>
    <w:rsid w:val="003F0131"/>
    <w:rsid w:val="003F031C"/>
    <w:rsid w:val="003F0B29"/>
    <w:rsid w:val="003F2171"/>
    <w:rsid w:val="003F21E5"/>
    <w:rsid w:val="003F2517"/>
    <w:rsid w:val="003F2EE5"/>
    <w:rsid w:val="003F33E1"/>
    <w:rsid w:val="003F439C"/>
    <w:rsid w:val="003F48C9"/>
    <w:rsid w:val="003F4ADB"/>
    <w:rsid w:val="003F503E"/>
    <w:rsid w:val="003F527A"/>
    <w:rsid w:val="003F629F"/>
    <w:rsid w:val="003F64AB"/>
    <w:rsid w:val="003F772F"/>
    <w:rsid w:val="003F79DF"/>
    <w:rsid w:val="003F7FD0"/>
    <w:rsid w:val="004001E4"/>
    <w:rsid w:val="0040061C"/>
    <w:rsid w:val="00400BB5"/>
    <w:rsid w:val="00401B65"/>
    <w:rsid w:val="00401EF2"/>
    <w:rsid w:val="00402876"/>
    <w:rsid w:val="00403FC0"/>
    <w:rsid w:val="004042A1"/>
    <w:rsid w:val="004042D4"/>
    <w:rsid w:val="00404691"/>
    <w:rsid w:val="00404C9E"/>
    <w:rsid w:val="004054DC"/>
    <w:rsid w:val="00405833"/>
    <w:rsid w:val="00405BC6"/>
    <w:rsid w:val="00406DA6"/>
    <w:rsid w:val="00407B9F"/>
    <w:rsid w:val="00410469"/>
    <w:rsid w:val="0041096E"/>
    <w:rsid w:val="00410B9D"/>
    <w:rsid w:val="0041159A"/>
    <w:rsid w:val="00412302"/>
    <w:rsid w:val="004127F1"/>
    <w:rsid w:val="00412D11"/>
    <w:rsid w:val="004133A9"/>
    <w:rsid w:val="0041343B"/>
    <w:rsid w:val="0041371E"/>
    <w:rsid w:val="00413B5E"/>
    <w:rsid w:val="00414186"/>
    <w:rsid w:val="004147C4"/>
    <w:rsid w:val="00414A72"/>
    <w:rsid w:val="004150F8"/>
    <w:rsid w:val="004155F3"/>
    <w:rsid w:val="004157A9"/>
    <w:rsid w:val="004178F4"/>
    <w:rsid w:val="00417ABA"/>
    <w:rsid w:val="00417DFD"/>
    <w:rsid w:val="0042005F"/>
    <w:rsid w:val="00420305"/>
    <w:rsid w:val="0042076D"/>
    <w:rsid w:val="0042089E"/>
    <w:rsid w:val="00420DC4"/>
    <w:rsid w:val="004210FC"/>
    <w:rsid w:val="00422870"/>
    <w:rsid w:val="00422EDA"/>
    <w:rsid w:val="0042306D"/>
    <w:rsid w:val="004232D1"/>
    <w:rsid w:val="00423A75"/>
    <w:rsid w:val="00424B7C"/>
    <w:rsid w:val="00424D4E"/>
    <w:rsid w:val="00425293"/>
    <w:rsid w:val="00425350"/>
    <w:rsid w:val="00425494"/>
    <w:rsid w:val="00426138"/>
    <w:rsid w:val="00426F76"/>
    <w:rsid w:val="00427028"/>
    <w:rsid w:val="00427899"/>
    <w:rsid w:val="00427F39"/>
    <w:rsid w:val="00427F50"/>
    <w:rsid w:val="00427FAF"/>
    <w:rsid w:val="00430302"/>
    <w:rsid w:val="00430E26"/>
    <w:rsid w:val="00432539"/>
    <w:rsid w:val="0043270F"/>
    <w:rsid w:val="0043287B"/>
    <w:rsid w:val="004329FA"/>
    <w:rsid w:val="00432CBB"/>
    <w:rsid w:val="00433C77"/>
    <w:rsid w:val="00433C9E"/>
    <w:rsid w:val="0043414C"/>
    <w:rsid w:val="00435E31"/>
    <w:rsid w:val="00436389"/>
    <w:rsid w:val="00436C4B"/>
    <w:rsid w:val="00436D94"/>
    <w:rsid w:val="004417E5"/>
    <w:rsid w:val="004418F5"/>
    <w:rsid w:val="00441DE3"/>
    <w:rsid w:val="00441E86"/>
    <w:rsid w:val="0044292C"/>
    <w:rsid w:val="00443788"/>
    <w:rsid w:val="00443B09"/>
    <w:rsid w:val="00443D43"/>
    <w:rsid w:val="0044420D"/>
    <w:rsid w:val="004450B7"/>
    <w:rsid w:val="00445874"/>
    <w:rsid w:val="00446745"/>
    <w:rsid w:val="00447E25"/>
    <w:rsid w:val="00450281"/>
    <w:rsid w:val="0045039B"/>
    <w:rsid w:val="00451EE9"/>
    <w:rsid w:val="00451F80"/>
    <w:rsid w:val="00453125"/>
    <w:rsid w:val="00453C46"/>
    <w:rsid w:val="00455379"/>
    <w:rsid w:val="0045594F"/>
    <w:rsid w:val="00455F1E"/>
    <w:rsid w:val="004566FF"/>
    <w:rsid w:val="00456A2A"/>
    <w:rsid w:val="00456FB8"/>
    <w:rsid w:val="004574D0"/>
    <w:rsid w:val="004574DD"/>
    <w:rsid w:val="0046027A"/>
    <w:rsid w:val="00461928"/>
    <w:rsid w:val="0046197C"/>
    <w:rsid w:val="00461AD3"/>
    <w:rsid w:val="00461C33"/>
    <w:rsid w:val="004627AC"/>
    <w:rsid w:val="00464B0C"/>
    <w:rsid w:val="0046544B"/>
    <w:rsid w:val="004655AB"/>
    <w:rsid w:val="004658EE"/>
    <w:rsid w:val="004666C0"/>
    <w:rsid w:val="004667F5"/>
    <w:rsid w:val="004671D4"/>
    <w:rsid w:val="00470BBA"/>
    <w:rsid w:val="0047121F"/>
    <w:rsid w:val="00471865"/>
    <w:rsid w:val="00471AE1"/>
    <w:rsid w:val="00471FE4"/>
    <w:rsid w:val="0047255F"/>
    <w:rsid w:val="00472E56"/>
    <w:rsid w:val="00473B33"/>
    <w:rsid w:val="00473BAB"/>
    <w:rsid w:val="00474044"/>
    <w:rsid w:val="00474212"/>
    <w:rsid w:val="004742C7"/>
    <w:rsid w:val="00475100"/>
    <w:rsid w:val="0047516C"/>
    <w:rsid w:val="004765DB"/>
    <w:rsid w:val="004775DB"/>
    <w:rsid w:val="004778FC"/>
    <w:rsid w:val="00477DEA"/>
    <w:rsid w:val="004800C9"/>
    <w:rsid w:val="0048017D"/>
    <w:rsid w:val="00480632"/>
    <w:rsid w:val="004823CD"/>
    <w:rsid w:val="004829B0"/>
    <w:rsid w:val="00485753"/>
    <w:rsid w:val="00485EC6"/>
    <w:rsid w:val="00486D27"/>
    <w:rsid w:val="004872BB"/>
    <w:rsid w:val="00487688"/>
    <w:rsid w:val="004877F2"/>
    <w:rsid w:val="0048782F"/>
    <w:rsid w:val="00490288"/>
    <w:rsid w:val="00490A0C"/>
    <w:rsid w:val="0049178C"/>
    <w:rsid w:val="00491CD6"/>
    <w:rsid w:val="0049325D"/>
    <w:rsid w:val="00495171"/>
    <w:rsid w:val="00495BAC"/>
    <w:rsid w:val="00495C41"/>
    <w:rsid w:val="00496266"/>
    <w:rsid w:val="004962BF"/>
    <w:rsid w:val="0049647A"/>
    <w:rsid w:val="004972FF"/>
    <w:rsid w:val="004A09A1"/>
    <w:rsid w:val="004A0FDC"/>
    <w:rsid w:val="004A171A"/>
    <w:rsid w:val="004A2394"/>
    <w:rsid w:val="004A2678"/>
    <w:rsid w:val="004A3441"/>
    <w:rsid w:val="004A430F"/>
    <w:rsid w:val="004A4654"/>
    <w:rsid w:val="004A61AC"/>
    <w:rsid w:val="004A6408"/>
    <w:rsid w:val="004A666C"/>
    <w:rsid w:val="004A6F18"/>
    <w:rsid w:val="004A75A4"/>
    <w:rsid w:val="004A76C5"/>
    <w:rsid w:val="004A7748"/>
    <w:rsid w:val="004B030B"/>
    <w:rsid w:val="004B0DE3"/>
    <w:rsid w:val="004B1839"/>
    <w:rsid w:val="004B1EB1"/>
    <w:rsid w:val="004B4295"/>
    <w:rsid w:val="004B47BD"/>
    <w:rsid w:val="004B47F6"/>
    <w:rsid w:val="004B52D6"/>
    <w:rsid w:val="004B5794"/>
    <w:rsid w:val="004B57FD"/>
    <w:rsid w:val="004B5CE7"/>
    <w:rsid w:val="004B5E7B"/>
    <w:rsid w:val="004B63FA"/>
    <w:rsid w:val="004B6579"/>
    <w:rsid w:val="004B7A07"/>
    <w:rsid w:val="004C0475"/>
    <w:rsid w:val="004C0FE6"/>
    <w:rsid w:val="004C11B7"/>
    <w:rsid w:val="004C1638"/>
    <w:rsid w:val="004C16E4"/>
    <w:rsid w:val="004C1F66"/>
    <w:rsid w:val="004C2731"/>
    <w:rsid w:val="004C33C6"/>
    <w:rsid w:val="004C3EF5"/>
    <w:rsid w:val="004C405F"/>
    <w:rsid w:val="004C45A7"/>
    <w:rsid w:val="004C48EB"/>
    <w:rsid w:val="004C4C3F"/>
    <w:rsid w:val="004C59CC"/>
    <w:rsid w:val="004C6694"/>
    <w:rsid w:val="004C715A"/>
    <w:rsid w:val="004C78C6"/>
    <w:rsid w:val="004D0811"/>
    <w:rsid w:val="004D0F0B"/>
    <w:rsid w:val="004D1462"/>
    <w:rsid w:val="004D290D"/>
    <w:rsid w:val="004D29BC"/>
    <w:rsid w:val="004D33E8"/>
    <w:rsid w:val="004D3436"/>
    <w:rsid w:val="004D50C1"/>
    <w:rsid w:val="004D58A3"/>
    <w:rsid w:val="004D65C3"/>
    <w:rsid w:val="004D6A5F"/>
    <w:rsid w:val="004D6D83"/>
    <w:rsid w:val="004D758D"/>
    <w:rsid w:val="004D7705"/>
    <w:rsid w:val="004E0108"/>
    <w:rsid w:val="004E0826"/>
    <w:rsid w:val="004E0D19"/>
    <w:rsid w:val="004E139F"/>
    <w:rsid w:val="004E2035"/>
    <w:rsid w:val="004E2523"/>
    <w:rsid w:val="004E2AE8"/>
    <w:rsid w:val="004E2D43"/>
    <w:rsid w:val="004E3BD5"/>
    <w:rsid w:val="004E43B0"/>
    <w:rsid w:val="004E4B37"/>
    <w:rsid w:val="004E4D7A"/>
    <w:rsid w:val="004E5416"/>
    <w:rsid w:val="004E6213"/>
    <w:rsid w:val="004E6F63"/>
    <w:rsid w:val="004E767A"/>
    <w:rsid w:val="004E7CB5"/>
    <w:rsid w:val="004F07DF"/>
    <w:rsid w:val="004F09C8"/>
    <w:rsid w:val="004F226D"/>
    <w:rsid w:val="004F2D87"/>
    <w:rsid w:val="004F3D6D"/>
    <w:rsid w:val="004F4294"/>
    <w:rsid w:val="004F474D"/>
    <w:rsid w:val="004F68B0"/>
    <w:rsid w:val="004F6C9D"/>
    <w:rsid w:val="004F6FDB"/>
    <w:rsid w:val="004F78D8"/>
    <w:rsid w:val="004F7C54"/>
    <w:rsid w:val="00500CB4"/>
    <w:rsid w:val="00500D09"/>
    <w:rsid w:val="00500DBB"/>
    <w:rsid w:val="005014D9"/>
    <w:rsid w:val="00501796"/>
    <w:rsid w:val="005021D2"/>
    <w:rsid w:val="00502579"/>
    <w:rsid w:val="005038A8"/>
    <w:rsid w:val="00504398"/>
    <w:rsid w:val="00505B7B"/>
    <w:rsid w:val="0050653E"/>
    <w:rsid w:val="005065F8"/>
    <w:rsid w:val="005070AB"/>
    <w:rsid w:val="00507B5F"/>
    <w:rsid w:val="0051000B"/>
    <w:rsid w:val="0051041C"/>
    <w:rsid w:val="0051041D"/>
    <w:rsid w:val="005109AB"/>
    <w:rsid w:val="00511D5D"/>
    <w:rsid w:val="00512011"/>
    <w:rsid w:val="005123D0"/>
    <w:rsid w:val="005132A9"/>
    <w:rsid w:val="0051330D"/>
    <w:rsid w:val="00515172"/>
    <w:rsid w:val="005159AB"/>
    <w:rsid w:val="005165EB"/>
    <w:rsid w:val="00516C60"/>
    <w:rsid w:val="0052003B"/>
    <w:rsid w:val="00520071"/>
    <w:rsid w:val="005210D5"/>
    <w:rsid w:val="005216E4"/>
    <w:rsid w:val="00521965"/>
    <w:rsid w:val="00521A37"/>
    <w:rsid w:val="00521A58"/>
    <w:rsid w:val="00521FD3"/>
    <w:rsid w:val="00522039"/>
    <w:rsid w:val="00522082"/>
    <w:rsid w:val="005228AB"/>
    <w:rsid w:val="00524CB5"/>
    <w:rsid w:val="00525B41"/>
    <w:rsid w:val="00525E52"/>
    <w:rsid w:val="00526DFF"/>
    <w:rsid w:val="00532019"/>
    <w:rsid w:val="00532464"/>
    <w:rsid w:val="0053275B"/>
    <w:rsid w:val="00533127"/>
    <w:rsid w:val="00533202"/>
    <w:rsid w:val="00533605"/>
    <w:rsid w:val="00533D0C"/>
    <w:rsid w:val="00534F61"/>
    <w:rsid w:val="0053580D"/>
    <w:rsid w:val="00535DC1"/>
    <w:rsid w:val="0053668C"/>
    <w:rsid w:val="00536B68"/>
    <w:rsid w:val="005373CE"/>
    <w:rsid w:val="00537BBA"/>
    <w:rsid w:val="005404D9"/>
    <w:rsid w:val="00540530"/>
    <w:rsid w:val="005410E9"/>
    <w:rsid w:val="0054117B"/>
    <w:rsid w:val="0054219D"/>
    <w:rsid w:val="00542DF5"/>
    <w:rsid w:val="00543171"/>
    <w:rsid w:val="00544914"/>
    <w:rsid w:val="00544CA1"/>
    <w:rsid w:val="00545078"/>
    <w:rsid w:val="005453BC"/>
    <w:rsid w:val="00545F5E"/>
    <w:rsid w:val="00546B70"/>
    <w:rsid w:val="0054757A"/>
    <w:rsid w:val="00547600"/>
    <w:rsid w:val="00550174"/>
    <w:rsid w:val="00550DC8"/>
    <w:rsid w:val="00551179"/>
    <w:rsid w:val="00551535"/>
    <w:rsid w:val="005516C3"/>
    <w:rsid w:val="00551BCC"/>
    <w:rsid w:val="005526B6"/>
    <w:rsid w:val="00552A42"/>
    <w:rsid w:val="00552B83"/>
    <w:rsid w:val="00552FA2"/>
    <w:rsid w:val="00553473"/>
    <w:rsid w:val="005537DD"/>
    <w:rsid w:val="00553855"/>
    <w:rsid w:val="00553C64"/>
    <w:rsid w:val="005552FD"/>
    <w:rsid w:val="0055541F"/>
    <w:rsid w:val="00555779"/>
    <w:rsid w:val="005568C0"/>
    <w:rsid w:val="00556A6A"/>
    <w:rsid w:val="00557B2E"/>
    <w:rsid w:val="00560524"/>
    <w:rsid w:val="0056128D"/>
    <w:rsid w:val="005616DE"/>
    <w:rsid w:val="00561C4F"/>
    <w:rsid w:val="005620DD"/>
    <w:rsid w:val="00563115"/>
    <w:rsid w:val="00563706"/>
    <w:rsid w:val="00563B0E"/>
    <w:rsid w:val="00564672"/>
    <w:rsid w:val="005646DD"/>
    <w:rsid w:val="00564A59"/>
    <w:rsid w:val="0056582D"/>
    <w:rsid w:val="00565AE3"/>
    <w:rsid w:val="00566670"/>
    <w:rsid w:val="00567DB2"/>
    <w:rsid w:val="00570011"/>
    <w:rsid w:val="005705EF"/>
    <w:rsid w:val="005707DA"/>
    <w:rsid w:val="00571C11"/>
    <w:rsid w:val="0057203B"/>
    <w:rsid w:val="00572F99"/>
    <w:rsid w:val="005742E8"/>
    <w:rsid w:val="0057439D"/>
    <w:rsid w:val="005745B3"/>
    <w:rsid w:val="00574A52"/>
    <w:rsid w:val="00574EFF"/>
    <w:rsid w:val="005753D4"/>
    <w:rsid w:val="005753F7"/>
    <w:rsid w:val="005756B7"/>
    <w:rsid w:val="0057572C"/>
    <w:rsid w:val="00575B4D"/>
    <w:rsid w:val="00575B6F"/>
    <w:rsid w:val="0057685E"/>
    <w:rsid w:val="00576CF3"/>
    <w:rsid w:val="0058072E"/>
    <w:rsid w:val="00580AA2"/>
    <w:rsid w:val="00580C9E"/>
    <w:rsid w:val="00582302"/>
    <w:rsid w:val="005823EC"/>
    <w:rsid w:val="00582756"/>
    <w:rsid w:val="00583764"/>
    <w:rsid w:val="00583780"/>
    <w:rsid w:val="00583BA0"/>
    <w:rsid w:val="005844B2"/>
    <w:rsid w:val="00584D2A"/>
    <w:rsid w:val="00585D91"/>
    <w:rsid w:val="005863FD"/>
    <w:rsid w:val="0058679D"/>
    <w:rsid w:val="005904C4"/>
    <w:rsid w:val="005907F0"/>
    <w:rsid w:val="005908EA"/>
    <w:rsid w:val="005915CA"/>
    <w:rsid w:val="00591CF6"/>
    <w:rsid w:val="00591E48"/>
    <w:rsid w:val="00592031"/>
    <w:rsid w:val="005931CC"/>
    <w:rsid w:val="00594095"/>
    <w:rsid w:val="00594299"/>
    <w:rsid w:val="00594305"/>
    <w:rsid w:val="005945BE"/>
    <w:rsid w:val="005949D7"/>
    <w:rsid w:val="00594FB4"/>
    <w:rsid w:val="00595894"/>
    <w:rsid w:val="00595B8E"/>
    <w:rsid w:val="00595E8E"/>
    <w:rsid w:val="00597206"/>
    <w:rsid w:val="00597663"/>
    <w:rsid w:val="00597C28"/>
    <w:rsid w:val="005A06B1"/>
    <w:rsid w:val="005A0A1D"/>
    <w:rsid w:val="005A35CC"/>
    <w:rsid w:val="005A3BBA"/>
    <w:rsid w:val="005A3C13"/>
    <w:rsid w:val="005A4766"/>
    <w:rsid w:val="005A541E"/>
    <w:rsid w:val="005A5BA2"/>
    <w:rsid w:val="005A624E"/>
    <w:rsid w:val="005A7588"/>
    <w:rsid w:val="005A7D63"/>
    <w:rsid w:val="005B0BF4"/>
    <w:rsid w:val="005B0EFF"/>
    <w:rsid w:val="005B1044"/>
    <w:rsid w:val="005B383D"/>
    <w:rsid w:val="005B38E9"/>
    <w:rsid w:val="005B3956"/>
    <w:rsid w:val="005B39A0"/>
    <w:rsid w:val="005B3B4B"/>
    <w:rsid w:val="005B5188"/>
    <w:rsid w:val="005B58DE"/>
    <w:rsid w:val="005B5DE7"/>
    <w:rsid w:val="005B64A2"/>
    <w:rsid w:val="005B6541"/>
    <w:rsid w:val="005B66AA"/>
    <w:rsid w:val="005B6965"/>
    <w:rsid w:val="005B71C5"/>
    <w:rsid w:val="005C0B53"/>
    <w:rsid w:val="005C0E9D"/>
    <w:rsid w:val="005C17E4"/>
    <w:rsid w:val="005C2286"/>
    <w:rsid w:val="005C26F3"/>
    <w:rsid w:val="005C277B"/>
    <w:rsid w:val="005C380A"/>
    <w:rsid w:val="005C38F4"/>
    <w:rsid w:val="005C3CAA"/>
    <w:rsid w:val="005C3F9E"/>
    <w:rsid w:val="005C485E"/>
    <w:rsid w:val="005C50F9"/>
    <w:rsid w:val="005C57B4"/>
    <w:rsid w:val="005C5A56"/>
    <w:rsid w:val="005C5CB8"/>
    <w:rsid w:val="005C66E5"/>
    <w:rsid w:val="005C6A7E"/>
    <w:rsid w:val="005C6F02"/>
    <w:rsid w:val="005D162B"/>
    <w:rsid w:val="005D16C5"/>
    <w:rsid w:val="005D1B35"/>
    <w:rsid w:val="005D25F5"/>
    <w:rsid w:val="005D2665"/>
    <w:rsid w:val="005D2AA5"/>
    <w:rsid w:val="005D3CAC"/>
    <w:rsid w:val="005D4C51"/>
    <w:rsid w:val="005D4C6B"/>
    <w:rsid w:val="005D5099"/>
    <w:rsid w:val="005D63DE"/>
    <w:rsid w:val="005D6DEC"/>
    <w:rsid w:val="005D6FF1"/>
    <w:rsid w:val="005D76DB"/>
    <w:rsid w:val="005D7A33"/>
    <w:rsid w:val="005E073B"/>
    <w:rsid w:val="005E1DD7"/>
    <w:rsid w:val="005E22CF"/>
    <w:rsid w:val="005E2D04"/>
    <w:rsid w:val="005E4046"/>
    <w:rsid w:val="005E41FB"/>
    <w:rsid w:val="005E6F1D"/>
    <w:rsid w:val="005E7161"/>
    <w:rsid w:val="005E7706"/>
    <w:rsid w:val="005F0751"/>
    <w:rsid w:val="005F0D95"/>
    <w:rsid w:val="005F0E1F"/>
    <w:rsid w:val="005F0EEE"/>
    <w:rsid w:val="005F0FCC"/>
    <w:rsid w:val="005F1327"/>
    <w:rsid w:val="005F2C2C"/>
    <w:rsid w:val="005F30B5"/>
    <w:rsid w:val="005F3423"/>
    <w:rsid w:val="005F36A8"/>
    <w:rsid w:val="005F3F24"/>
    <w:rsid w:val="005F4B05"/>
    <w:rsid w:val="005F4D0B"/>
    <w:rsid w:val="005F4DFB"/>
    <w:rsid w:val="005F6700"/>
    <w:rsid w:val="005F708B"/>
    <w:rsid w:val="0060031E"/>
    <w:rsid w:val="00600EB2"/>
    <w:rsid w:val="00600FBE"/>
    <w:rsid w:val="00601205"/>
    <w:rsid w:val="006027A6"/>
    <w:rsid w:val="0060334F"/>
    <w:rsid w:val="0060421F"/>
    <w:rsid w:val="00604C2B"/>
    <w:rsid w:val="00604EE0"/>
    <w:rsid w:val="0060507E"/>
    <w:rsid w:val="00606D9D"/>
    <w:rsid w:val="00607052"/>
    <w:rsid w:val="006073B5"/>
    <w:rsid w:val="006076CC"/>
    <w:rsid w:val="00607F19"/>
    <w:rsid w:val="006101C2"/>
    <w:rsid w:val="00610865"/>
    <w:rsid w:val="00610B4C"/>
    <w:rsid w:val="00610FFC"/>
    <w:rsid w:val="00611939"/>
    <w:rsid w:val="00611944"/>
    <w:rsid w:val="00611C38"/>
    <w:rsid w:val="0061207B"/>
    <w:rsid w:val="00612951"/>
    <w:rsid w:val="00612B68"/>
    <w:rsid w:val="00613600"/>
    <w:rsid w:val="0061430F"/>
    <w:rsid w:val="00615DAD"/>
    <w:rsid w:val="006165CF"/>
    <w:rsid w:val="00617174"/>
    <w:rsid w:val="00617613"/>
    <w:rsid w:val="00617B5E"/>
    <w:rsid w:val="00617EA2"/>
    <w:rsid w:val="00620767"/>
    <w:rsid w:val="00620B5A"/>
    <w:rsid w:val="0062388E"/>
    <w:rsid w:val="00623CEC"/>
    <w:rsid w:val="0062404A"/>
    <w:rsid w:val="00624915"/>
    <w:rsid w:val="00626143"/>
    <w:rsid w:val="00627B5F"/>
    <w:rsid w:val="006305F9"/>
    <w:rsid w:val="006306BC"/>
    <w:rsid w:val="0063179E"/>
    <w:rsid w:val="00632771"/>
    <w:rsid w:val="006328AF"/>
    <w:rsid w:val="00632AE0"/>
    <w:rsid w:val="00634388"/>
    <w:rsid w:val="006349B3"/>
    <w:rsid w:val="00634BAD"/>
    <w:rsid w:val="0063509E"/>
    <w:rsid w:val="006353B3"/>
    <w:rsid w:val="006357E4"/>
    <w:rsid w:val="00636E2C"/>
    <w:rsid w:val="00637745"/>
    <w:rsid w:val="00637895"/>
    <w:rsid w:val="00637BAF"/>
    <w:rsid w:val="006415C9"/>
    <w:rsid w:val="006417D0"/>
    <w:rsid w:val="00641B4B"/>
    <w:rsid w:val="00642775"/>
    <w:rsid w:val="00642A3F"/>
    <w:rsid w:val="00642A98"/>
    <w:rsid w:val="00642D71"/>
    <w:rsid w:val="006430E3"/>
    <w:rsid w:val="006435C3"/>
    <w:rsid w:val="006442E2"/>
    <w:rsid w:val="006450BC"/>
    <w:rsid w:val="00645C95"/>
    <w:rsid w:val="00645E58"/>
    <w:rsid w:val="00646001"/>
    <w:rsid w:val="006462F8"/>
    <w:rsid w:val="00646356"/>
    <w:rsid w:val="00647725"/>
    <w:rsid w:val="0064781D"/>
    <w:rsid w:val="00647B02"/>
    <w:rsid w:val="00650092"/>
    <w:rsid w:val="00650488"/>
    <w:rsid w:val="00650657"/>
    <w:rsid w:val="00650C67"/>
    <w:rsid w:val="00651551"/>
    <w:rsid w:val="00651D38"/>
    <w:rsid w:val="00651D93"/>
    <w:rsid w:val="0065210A"/>
    <w:rsid w:val="00653649"/>
    <w:rsid w:val="006539A5"/>
    <w:rsid w:val="00653B40"/>
    <w:rsid w:val="00653BEA"/>
    <w:rsid w:val="00653FDA"/>
    <w:rsid w:val="00654FCB"/>
    <w:rsid w:val="0065533A"/>
    <w:rsid w:val="006555C7"/>
    <w:rsid w:val="00655DDD"/>
    <w:rsid w:val="00657900"/>
    <w:rsid w:val="00657DB2"/>
    <w:rsid w:val="0066062D"/>
    <w:rsid w:val="0066159B"/>
    <w:rsid w:val="006618E8"/>
    <w:rsid w:val="00661D34"/>
    <w:rsid w:val="00661EAC"/>
    <w:rsid w:val="006620E7"/>
    <w:rsid w:val="006633BA"/>
    <w:rsid w:val="00665B35"/>
    <w:rsid w:val="006668D9"/>
    <w:rsid w:val="0066784D"/>
    <w:rsid w:val="00667E32"/>
    <w:rsid w:val="00670AF2"/>
    <w:rsid w:val="0067120F"/>
    <w:rsid w:val="00671389"/>
    <w:rsid w:val="006732C7"/>
    <w:rsid w:val="00673E8B"/>
    <w:rsid w:val="00674559"/>
    <w:rsid w:val="00674EC4"/>
    <w:rsid w:val="006757AF"/>
    <w:rsid w:val="00675EB2"/>
    <w:rsid w:val="00676F16"/>
    <w:rsid w:val="00677C9B"/>
    <w:rsid w:val="00681202"/>
    <w:rsid w:val="006817E3"/>
    <w:rsid w:val="00682457"/>
    <w:rsid w:val="006825C7"/>
    <w:rsid w:val="00683B1F"/>
    <w:rsid w:val="0068412F"/>
    <w:rsid w:val="00684668"/>
    <w:rsid w:val="00684AA4"/>
    <w:rsid w:val="00685991"/>
    <w:rsid w:val="006874AD"/>
    <w:rsid w:val="00687503"/>
    <w:rsid w:val="00687D3D"/>
    <w:rsid w:val="00687EFF"/>
    <w:rsid w:val="0069035A"/>
    <w:rsid w:val="006920F8"/>
    <w:rsid w:val="00692995"/>
    <w:rsid w:val="00692B81"/>
    <w:rsid w:val="006938E2"/>
    <w:rsid w:val="0069426D"/>
    <w:rsid w:val="006947C3"/>
    <w:rsid w:val="00694B53"/>
    <w:rsid w:val="00694EB4"/>
    <w:rsid w:val="00695FCE"/>
    <w:rsid w:val="006967FD"/>
    <w:rsid w:val="00696B3F"/>
    <w:rsid w:val="00696C15"/>
    <w:rsid w:val="00697BEE"/>
    <w:rsid w:val="00697D83"/>
    <w:rsid w:val="006A0D86"/>
    <w:rsid w:val="006A1406"/>
    <w:rsid w:val="006A1FA1"/>
    <w:rsid w:val="006A2696"/>
    <w:rsid w:val="006A2B8F"/>
    <w:rsid w:val="006A3856"/>
    <w:rsid w:val="006A4777"/>
    <w:rsid w:val="006A4A52"/>
    <w:rsid w:val="006A4AAC"/>
    <w:rsid w:val="006A4F5D"/>
    <w:rsid w:val="006A533D"/>
    <w:rsid w:val="006A5C3B"/>
    <w:rsid w:val="006A5F29"/>
    <w:rsid w:val="006A672E"/>
    <w:rsid w:val="006A7A07"/>
    <w:rsid w:val="006A7FEA"/>
    <w:rsid w:val="006B02F8"/>
    <w:rsid w:val="006B12BF"/>
    <w:rsid w:val="006B189E"/>
    <w:rsid w:val="006B338E"/>
    <w:rsid w:val="006B406C"/>
    <w:rsid w:val="006B4CF6"/>
    <w:rsid w:val="006B50E8"/>
    <w:rsid w:val="006B523C"/>
    <w:rsid w:val="006B56F7"/>
    <w:rsid w:val="006B59DD"/>
    <w:rsid w:val="006B5A4C"/>
    <w:rsid w:val="006B6183"/>
    <w:rsid w:val="006B63EA"/>
    <w:rsid w:val="006B65B4"/>
    <w:rsid w:val="006B7081"/>
    <w:rsid w:val="006B723A"/>
    <w:rsid w:val="006C18C7"/>
    <w:rsid w:val="006C2076"/>
    <w:rsid w:val="006C207F"/>
    <w:rsid w:val="006C2C67"/>
    <w:rsid w:val="006C2EFF"/>
    <w:rsid w:val="006C3E53"/>
    <w:rsid w:val="006C4069"/>
    <w:rsid w:val="006C4974"/>
    <w:rsid w:val="006C559C"/>
    <w:rsid w:val="006C5898"/>
    <w:rsid w:val="006C5918"/>
    <w:rsid w:val="006C60F2"/>
    <w:rsid w:val="006C623B"/>
    <w:rsid w:val="006C636C"/>
    <w:rsid w:val="006C684E"/>
    <w:rsid w:val="006C699F"/>
    <w:rsid w:val="006C6CA5"/>
    <w:rsid w:val="006C6FCA"/>
    <w:rsid w:val="006C7588"/>
    <w:rsid w:val="006C7806"/>
    <w:rsid w:val="006C7A72"/>
    <w:rsid w:val="006D03B1"/>
    <w:rsid w:val="006D1A78"/>
    <w:rsid w:val="006D2163"/>
    <w:rsid w:val="006D21B8"/>
    <w:rsid w:val="006D3A32"/>
    <w:rsid w:val="006D4012"/>
    <w:rsid w:val="006D485E"/>
    <w:rsid w:val="006D48E5"/>
    <w:rsid w:val="006D506D"/>
    <w:rsid w:val="006D50E1"/>
    <w:rsid w:val="006D6034"/>
    <w:rsid w:val="006D67DD"/>
    <w:rsid w:val="006D6E44"/>
    <w:rsid w:val="006D7B87"/>
    <w:rsid w:val="006D7F79"/>
    <w:rsid w:val="006E0E7A"/>
    <w:rsid w:val="006E126B"/>
    <w:rsid w:val="006E171C"/>
    <w:rsid w:val="006E1E4D"/>
    <w:rsid w:val="006E205C"/>
    <w:rsid w:val="006E26AA"/>
    <w:rsid w:val="006E2ED5"/>
    <w:rsid w:val="006E32F6"/>
    <w:rsid w:val="006E3743"/>
    <w:rsid w:val="006E3F05"/>
    <w:rsid w:val="006E553E"/>
    <w:rsid w:val="006E584E"/>
    <w:rsid w:val="006E68CF"/>
    <w:rsid w:val="006E6C3F"/>
    <w:rsid w:val="006E7019"/>
    <w:rsid w:val="006E7358"/>
    <w:rsid w:val="006F07DB"/>
    <w:rsid w:val="006F0A50"/>
    <w:rsid w:val="006F0B94"/>
    <w:rsid w:val="006F0D7F"/>
    <w:rsid w:val="006F143F"/>
    <w:rsid w:val="006F1D3F"/>
    <w:rsid w:val="006F219F"/>
    <w:rsid w:val="006F2342"/>
    <w:rsid w:val="006F2AB5"/>
    <w:rsid w:val="006F2B53"/>
    <w:rsid w:val="006F38E9"/>
    <w:rsid w:val="006F3917"/>
    <w:rsid w:val="006F407B"/>
    <w:rsid w:val="006F47E4"/>
    <w:rsid w:val="006F4E32"/>
    <w:rsid w:val="006F5466"/>
    <w:rsid w:val="006F54DC"/>
    <w:rsid w:val="006F5C36"/>
    <w:rsid w:val="006F60C8"/>
    <w:rsid w:val="006F69EA"/>
    <w:rsid w:val="006F6D77"/>
    <w:rsid w:val="006F72E0"/>
    <w:rsid w:val="00700AA4"/>
    <w:rsid w:val="00701011"/>
    <w:rsid w:val="00701C8A"/>
    <w:rsid w:val="0070238A"/>
    <w:rsid w:val="007026AC"/>
    <w:rsid w:val="00702B43"/>
    <w:rsid w:val="00702CB6"/>
    <w:rsid w:val="0070362B"/>
    <w:rsid w:val="00703DE9"/>
    <w:rsid w:val="007040C7"/>
    <w:rsid w:val="00704563"/>
    <w:rsid w:val="007056DB"/>
    <w:rsid w:val="00705986"/>
    <w:rsid w:val="00705D8B"/>
    <w:rsid w:val="00706097"/>
    <w:rsid w:val="00707778"/>
    <w:rsid w:val="00707AE2"/>
    <w:rsid w:val="00707C11"/>
    <w:rsid w:val="00710987"/>
    <w:rsid w:val="007111CC"/>
    <w:rsid w:val="007118F2"/>
    <w:rsid w:val="0071209C"/>
    <w:rsid w:val="007121A8"/>
    <w:rsid w:val="0071442C"/>
    <w:rsid w:val="0071524C"/>
    <w:rsid w:val="0071652B"/>
    <w:rsid w:val="0071684E"/>
    <w:rsid w:val="00720A0D"/>
    <w:rsid w:val="0072121E"/>
    <w:rsid w:val="007214D7"/>
    <w:rsid w:val="00721840"/>
    <w:rsid w:val="007218C5"/>
    <w:rsid w:val="0072199B"/>
    <w:rsid w:val="00721ABB"/>
    <w:rsid w:val="00721E2E"/>
    <w:rsid w:val="0072274C"/>
    <w:rsid w:val="00724051"/>
    <w:rsid w:val="00724DC9"/>
    <w:rsid w:val="00724E20"/>
    <w:rsid w:val="00725EC8"/>
    <w:rsid w:val="00726104"/>
    <w:rsid w:val="007271D7"/>
    <w:rsid w:val="0072748E"/>
    <w:rsid w:val="00727713"/>
    <w:rsid w:val="00730580"/>
    <w:rsid w:val="00730942"/>
    <w:rsid w:val="00731A8A"/>
    <w:rsid w:val="00731B91"/>
    <w:rsid w:val="00732399"/>
    <w:rsid w:val="007325BD"/>
    <w:rsid w:val="007339E8"/>
    <w:rsid w:val="007340A9"/>
    <w:rsid w:val="00735398"/>
    <w:rsid w:val="00735C35"/>
    <w:rsid w:val="0073681B"/>
    <w:rsid w:val="0073756B"/>
    <w:rsid w:val="00737FB1"/>
    <w:rsid w:val="00740663"/>
    <w:rsid w:val="00741382"/>
    <w:rsid w:val="00741B8A"/>
    <w:rsid w:val="007434BE"/>
    <w:rsid w:val="00743ADA"/>
    <w:rsid w:val="00744780"/>
    <w:rsid w:val="00744E9D"/>
    <w:rsid w:val="00745769"/>
    <w:rsid w:val="00745B34"/>
    <w:rsid w:val="00745EB1"/>
    <w:rsid w:val="00745F5C"/>
    <w:rsid w:val="0074671F"/>
    <w:rsid w:val="00747A18"/>
    <w:rsid w:val="00747EE7"/>
    <w:rsid w:val="007508EF"/>
    <w:rsid w:val="0075182C"/>
    <w:rsid w:val="00751DB1"/>
    <w:rsid w:val="00752E53"/>
    <w:rsid w:val="0075358C"/>
    <w:rsid w:val="00755D86"/>
    <w:rsid w:val="00756098"/>
    <w:rsid w:val="0075665E"/>
    <w:rsid w:val="007572A6"/>
    <w:rsid w:val="00757C05"/>
    <w:rsid w:val="00762383"/>
    <w:rsid w:val="0076247E"/>
    <w:rsid w:val="00762A92"/>
    <w:rsid w:val="00762B72"/>
    <w:rsid w:val="007636D3"/>
    <w:rsid w:val="00763841"/>
    <w:rsid w:val="00763BE5"/>
    <w:rsid w:val="00763C80"/>
    <w:rsid w:val="00763D0C"/>
    <w:rsid w:val="0076429C"/>
    <w:rsid w:val="00764CDF"/>
    <w:rsid w:val="00764DE0"/>
    <w:rsid w:val="0076547D"/>
    <w:rsid w:val="0076549A"/>
    <w:rsid w:val="00766F39"/>
    <w:rsid w:val="00771470"/>
    <w:rsid w:val="00771576"/>
    <w:rsid w:val="0077390B"/>
    <w:rsid w:val="0077427D"/>
    <w:rsid w:val="0077482D"/>
    <w:rsid w:val="00775074"/>
    <w:rsid w:val="00775C9C"/>
    <w:rsid w:val="00775CF3"/>
    <w:rsid w:val="0077606E"/>
    <w:rsid w:val="00776A43"/>
    <w:rsid w:val="00776D29"/>
    <w:rsid w:val="007770C3"/>
    <w:rsid w:val="00777BE3"/>
    <w:rsid w:val="00777FBE"/>
    <w:rsid w:val="00780766"/>
    <w:rsid w:val="00781145"/>
    <w:rsid w:val="007815B8"/>
    <w:rsid w:val="007815D1"/>
    <w:rsid w:val="00781E5E"/>
    <w:rsid w:val="0078264A"/>
    <w:rsid w:val="00782F62"/>
    <w:rsid w:val="0078332F"/>
    <w:rsid w:val="00783FE1"/>
    <w:rsid w:val="00784F44"/>
    <w:rsid w:val="00785825"/>
    <w:rsid w:val="00785C6B"/>
    <w:rsid w:val="00785CC3"/>
    <w:rsid w:val="00786BFF"/>
    <w:rsid w:val="0078725A"/>
    <w:rsid w:val="007877AA"/>
    <w:rsid w:val="00787C5F"/>
    <w:rsid w:val="007905B9"/>
    <w:rsid w:val="007913B5"/>
    <w:rsid w:val="00792656"/>
    <w:rsid w:val="00792A20"/>
    <w:rsid w:val="00792CF4"/>
    <w:rsid w:val="007933D5"/>
    <w:rsid w:val="00793A83"/>
    <w:rsid w:val="007940E4"/>
    <w:rsid w:val="0079415A"/>
    <w:rsid w:val="007944A3"/>
    <w:rsid w:val="007944BC"/>
    <w:rsid w:val="00794666"/>
    <w:rsid w:val="007960E5"/>
    <w:rsid w:val="0079732F"/>
    <w:rsid w:val="00797AC6"/>
    <w:rsid w:val="007A0E5B"/>
    <w:rsid w:val="007A1A93"/>
    <w:rsid w:val="007A1DAA"/>
    <w:rsid w:val="007A25E4"/>
    <w:rsid w:val="007A2A1F"/>
    <w:rsid w:val="007A2D91"/>
    <w:rsid w:val="007A48AF"/>
    <w:rsid w:val="007A6760"/>
    <w:rsid w:val="007A6C5F"/>
    <w:rsid w:val="007A7C0E"/>
    <w:rsid w:val="007B0434"/>
    <w:rsid w:val="007B0622"/>
    <w:rsid w:val="007B1607"/>
    <w:rsid w:val="007B1E9F"/>
    <w:rsid w:val="007B2D0D"/>
    <w:rsid w:val="007B36C6"/>
    <w:rsid w:val="007B5E30"/>
    <w:rsid w:val="007B7098"/>
    <w:rsid w:val="007B7626"/>
    <w:rsid w:val="007B7F48"/>
    <w:rsid w:val="007C03DC"/>
    <w:rsid w:val="007C0CF7"/>
    <w:rsid w:val="007C0FA4"/>
    <w:rsid w:val="007C12AB"/>
    <w:rsid w:val="007C1998"/>
    <w:rsid w:val="007C2FB8"/>
    <w:rsid w:val="007C32DA"/>
    <w:rsid w:val="007C355B"/>
    <w:rsid w:val="007C4669"/>
    <w:rsid w:val="007C4712"/>
    <w:rsid w:val="007C4B43"/>
    <w:rsid w:val="007C4E9F"/>
    <w:rsid w:val="007C5D5A"/>
    <w:rsid w:val="007C655E"/>
    <w:rsid w:val="007C779E"/>
    <w:rsid w:val="007C7BBE"/>
    <w:rsid w:val="007D0ACD"/>
    <w:rsid w:val="007D1127"/>
    <w:rsid w:val="007D2434"/>
    <w:rsid w:val="007D2EC8"/>
    <w:rsid w:val="007D2F93"/>
    <w:rsid w:val="007D3E7A"/>
    <w:rsid w:val="007D40B7"/>
    <w:rsid w:val="007D4278"/>
    <w:rsid w:val="007D48DC"/>
    <w:rsid w:val="007D51A6"/>
    <w:rsid w:val="007D5BC1"/>
    <w:rsid w:val="007D5DD1"/>
    <w:rsid w:val="007D6EE2"/>
    <w:rsid w:val="007D7236"/>
    <w:rsid w:val="007D7A2C"/>
    <w:rsid w:val="007D7A4B"/>
    <w:rsid w:val="007D7F2B"/>
    <w:rsid w:val="007E074D"/>
    <w:rsid w:val="007E0C35"/>
    <w:rsid w:val="007E2549"/>
    <w:rsid w:val="007E2E6D"/>
    <w:rsid w:val="007E3788"/>
    <w:rsid w:val="007E3B40"/>
    <w:rsid w:val="007E405B"/>
    <w:rsid w:val="007E48D0"/>
    <w:rsid w:val="007E5B2F"/>
    <w:rsid w:val="007E697A"/>
    <w:rsid w:val="007E6D20"/>
    <w:rsid w:val="007E6F19"/>
    <w:rsid w:val="007E7390"/>
    <w:rsid w:val="007E7DD5"/>
    <w:rsid w:val="007E7E23"/>
    <w:rsid w:val="007F00E9"/>
    <w:rsid w:val="007F02E0"/>
    <w:rsid w:val="007F032E"/>
    <w:rsid w:val="007F129F"/>
    <w:rsid w:val="007F332B"/>
    <w:rsid w:val="007F4979"/>
    <w:rsid w:val="007F5571"/>
    <w:rsid w:val="007F78DE"/>
    <w:rsid w:val="007F7B39"/>
    <w:rsid w:val="0080196B"/>
    <w:rsid w:val="00801FD8"/>
    <w:rsid w:val="00802013"/>
    <w:rsid w:val="00802E20"/>
    <w:rsid w:val="00802FA5"/>
    <w:rsid w:val="00803285"/>
    <w:rsid w:val="00804E49"/>
    <w:rsid w:val="0080582B"/>
    <w:rsid w:val="008059FA"/>
    <w:rsid w:val="008073B0"/>
    <w:rsid w:val="00807C24"/>
    <w:rsid w:val="00810184"/>
    <w:rsid w:val="00810686"/>
    <w:rsid w:val="008107AE"/>
    <w:rsid w:val="00811CD7"/>
    <w:rsid w:val="00811D8C"/>
    <w:rsid w:val="00812F11"/>
    <w:rsid w:val="00812F18"/>
    <w:rsid w:val="0081311F"/>
    <w:rsid w:val="00814754"/>
    <w:rsid w:val="00815129"/>
    <w:rsid w:val="0081530B"/>
    <w:rsid w:val="008155B6"/>
    <w:rsid w:val="00815870"/>
    <w:rsid w:val="00816F93"/>
    <w:rsid w:val="008175D8"/>
    <w:rsid w:val="00817F32"/>
    <w:rsid w:val="00820D99"/>
    <w:rsid w:val="00821440"/>
    <w:rsid w:val="008219BF"/>
    <w:rsid w:val="00821D22"/>
    <w:rsid w:val="00823315"/>
    <w:rsid w:val="00824AAD"/>
    <w:rsid w:val="0082725E"/>
    <w:rsid w:val="008301FB"/>
    <w:rsid w:val="0083045D"/>
    <w:rsid w:val="00830521"/>
    <w:rsid w:val="00830F3F"/>
    <w:rsid w:val="0083128C"/>
    <w:rsid w:val="00831B0E"/>
    <w:rsid w:val="008321F3"/>
    <w:rsid w:val="008322B1"/>
    <w:rsid w:val="008327DE"/>
    <w:rsid w:val="008332DA"/>
    <w:rsid w:val="0083331A"/>
    <w:rsid w:val="008335F9"/>
    <w:rsid w:val="008338C6"/>
    <w:rsid w:val="00833B40"/>
    <w:rsid w:val="008341CE"/>
    <w:rsid w:val="00834705"/>
    <w:rsid w:val="008350FE"/>
    <w:rsid w:val="00835724"/>
    <w:rsid w:val="0083596E"/>
    <w:rsid w:val="00836865"/>
    <w:rsid w:val="008371D8"/>
    <w:rsid w:val="0083748C"/>
    <w:rsid w:val="008379E6"/>
    <w:rsid w:val="00837F91"/>
    <w:rsid w:val="0084159A"/>
    <w:rsid w:val="0084162F"/>
    <w:rsid w:val="00841E6B"/>
    <w:rsid w:val="0084230B"/>
    <w:rsid w:val="008423FA"/>
    <w:rsid w:val="0084413A"/>
    <w:rsid w:val="00845035"/>
    <w:rsid w:val="00845F1B"/>
    <w:rsid w:val="00846788"/>
    <w:rsid w:val="00850AFA"/>
    <w:rsid w:val="00851224"/>
    <w:rsid w:val="0085134A"/>
    <w:rsid w:val="00851943"/>
    <w:rsid w:val="00852BC7"/>
    <w:rsid w:val="008533B1"/>
    <w:rsid w:val="00854480"/>
    <w:rsid w:val="008546BC"/>
    <w:rsid w:val="00854CF3"/>
    <w:rsid w:val="0085540D"/>
    <w:rsid w:val="00855923"/>
    <w:rsid w:val="00855D20"/>
    <w:rsid w:val="00855D6B"/>
    <w:rsid w:val="008561AE"/>
    <w:rsid w:val="00856F7D"/>
    <w:rsid w:val="00857044"/>
    <w:rsid w:val="00857516"/>
    <w:rsid w:val="008578D3"/>
    <w:rsid w:val="00857FC3"/>
    <w:rsid w:val="00860280"/>
    <w:rsid w:val="00860546"/>
    <w:rsid w:val="00861047"/>
    <w:rsid w:val="0086205D"/>
    <w:rsid w:val="00862644"/>
    <w:rsid w:val="00863321"/>
    <w:rsid w:val="008637C0"/>
    <w:rsid w:val="00863934"/>
    <w:rsid w:val="008639CE"/>
    <w:rsid w:val="00863AD6"/>
    <w:rsid w:val="00864032"/>
    <w:rsid w:val="0086445A"/>
    <w:rsid w:val="00864490"/>
    <w:rsid w:val="008652D6"/>
    <w:rsid w:val="00865CFA"/>
    <w:rsid w:val="0086710E"/>
    <w:rsid w:val="008678B7"/>
    <w:rsid w:val="00870553"/>
    <w:rsid w:val="00870DB7"/>
    <w:rsid w:val="008719F2"/>
    <w:rsid w:val="00872146"/>
    <w:rsid w:val="008725F8"/>
    <w:rsid w:val="00872CB8"/>
    <w:rsid w:val="0087474E"/>
    <w:rsid w:val="00874B33"/>
    <w:rsid w:val="00874BEB"/>
    <w:rsid w:val="00875138"/>
    <w:rsid w:val="008754F4"/>
    <w:rsid w:val="008756D4"/>
    <w:rsid w:val="00875D67"/>
    <w:rsid w:val="008767DE"/>
    <w:rsid w:val="008768F9"/>
    <w:rsid w:val="00876968"/>
    <w:rsid w:val="00876CA1"/>
    <w:rsid w:val="00876CB2"/>
    <w:rsid w:val="008773A8"/>
    <w:rsid w:val="00877DB9"/>
    <w:rsid w:val="00877F68"/>
    <w:rsid w:val="00880D3A"/>
    <w:rsid w:val="00881CD8"/>
    <w:rsid w:val="008824D0"/>
    <w:rsid w:val="0088258C"/>
    <w:rsid w:val="00882717"/>
    <w:rsid w:val="00883043"/>
    <w:rsid w:val="0088372B"/>
    <w:rsid w:val="00883E60"/>
    <w:rsid w:val="00884DBC"/>
    <w:rsid w:val="008856FB"/>
    <w:rsid w:val="008865DF"/>
    <w:rsid w:val="00886D08"/>
    <w:rsid w:val="00886EF9"/>
    <w:rsid w:val="0088727C"/>
    <w:rsid w:val="00887757"/>
    <w:rsid w:val="0088777D"/>
    <w:rsid w:val="00887CF8"/>
    <w:rsid w:val="0089090D"/>
    <w:rsid w:val="00890B77"/>
    <w:rsid w:val="00891406"/>
    <w:rsid w:val="00891B1A"/>
    <w:rsid w:val="008930F3"/>
    <w:rsid w:val="0089385D"/>
    <w:rsid w:val="00893D4F"/>
    <w:rsid w:val="008953B2"/>
    <w:rsid w:val="008968D6"/>
    <w:rsid w:val="008970C5"/>
    <w:rsid w:val="0089724B"/>
    <w:rsid w:val="0089766C"/>
    <w:rsid w:val="00897708"/>
    <w:rsid w:val="00897F8B"/>
    <w:rsid w:val="008A0B33"/>
    <w:rsid w:val="008A0C7A"/>
    <w:rsid w:val="008A16C9"/>
    <w:rsid w:val="008A2F73"/>
    <w:rsid w:val="008A30E9"/>
    <w:rsid w:val="008A370F"/>
    <w:rsid w:val="008A3D51"/>
    <w:rsid w:val="008A451E"/>
    <w:rsid w:val="008A4581"/>
    <w:rsid w:val="008A4BA5"/>
    <w:rsid w:val="008A4F69"/>
    <w:rsid w:val="008A57CE"/>
    <w:rsid w:val="008A70B8"/>
    <w:rsid w:val="008A74D2"/>
    <w:rsid w:val="008A7613"/>
    <w:rsid w:val="008B0230"/>
    <w:rsid w:val="008B2976"/>
    <w:rsid w:val="008B3749"/>
    <w:rsid w:val="008B386E"/>
    <w:rsid w:val="008B4943"/>
    <w:rsid w:val="008B50AD"/>
    <w:rsid w:val="008B5719"/>
    <w:rsid w:val="008B5FA0"/>
    <w:rsid w:val="008B62C1"/>
    <w:rsid w:val="008B6733"/>
    <w:rsid w:val="008B70DF"/>
    <w:rsid w:val="008B7719"/>
    <w:rsid w:val="008B7A08"/>
    <w:rsid w:val="008B7C4F"/>
    <w:rsid w:val="008B7FC6"/>
    <w:rsid w:val="008C05DA"/>
    <w:rsid w:val="008C0871"/>
    <w:rsid w:val="008C08D2"/>
    <w:rsid w:val="008C0CDE"/>
    <w:rsid w:val="008C1188"/>
    <w:rsid w:val="008C1F30"/>
    <w:rsid w:val="008C24B9"/>
    <w:rsid w:val="008C3819"/>
    <w:rsid w:val="008C3889"/>
    <w:rsid w:val="008C73ED"/>
    <w:rsid w:val="008C7745"/>
    <w:rsid w:val="008C7E9D"/>
    <w:rsid w:val="008D0185"/>
    <w:rsid w:val="008D04A3"/>
    <w:rsid w:val="008D10F1"/>
    <w:rsid w:val="008D15D6"/>
    <w:rsid w:val="008D19E4"/>
    <w:rsid w:val="008D27ED"/>
    <w:rsid w:val="008D2881"/>
    <w:rsid w:val="008D3546"/>
    <w:rsid w:val="008D3ABE"/>
    <w:rsid w:val="008D5328"/>
    <w:rsid w:val="008D5BA0"/>
    <w:rsid w:val="008D5BE3"/>
    <w:rsid w:val="008D65C5"/>
    <w:rsid w:val="008D68CE"/>
    <w:rsid w:val="008D72B5"/>
    <w:rsid w:val="008D74D8"/>
    <w:rsid w:val="008E05A7"/>
    <w:rsid w:val="008E076F"/>
    <w:rsid w:val="008E0C70"/>
    <w:rsid w:val="008E0E32"/>
    <w:rsid w:val="008E1334"/>
    <w:rsid w:val="008E1340"/>
    <w:rsid w:val="008E22AC"/>
    <w:rsid w:val="008E2F25"/>
    <w:rsid w:val="008E40A3"/>
    <w:rsid w:val="008E456C"/>
    <w:rsid w:val="008E4835"/>
    <w:rsid w:val="008E51FD"/>
    <w:rsid w:val="008E5A75"/>
    <w:rsid w:val="008E64C5"/>
    <w:rsid w:val="008E6CA6"/>
    <w:rsid w:val="008E70D3"/>
    <w:rsid w:val="008E7C26"/>
    <w:rsid w:val="008F09A5"/>
    <w:rsid w:val="008F0DA5"/>
    <w:rsid w:val="008F15A5"/>
    <w:rsid w:val="008F1744"/>
    <w:rsid w:val="008F18D1"/>
    <w:rsid w:val="008F25EB"/>
    <w:rsid w:val="008F3214"/>
    <w:rsid w:val="008F48AF"/>
    <w:rsid w:val="008F4A29"/>
    <w:rsid w:val="008F4CC5"/>
    <w:rsid w:val="008F5245"/>
    <w:rsid w:val="008F56BF"/>
    <w:rsid w:val="008F6805"/>
    <w:rsid w:val="008F7511"/>
    <w:rsid w:val="008F77AB"/>
    <w:rsid w:val="008F7934"/>
    <w:rsid w:val="00900416"/>
    <w:rsid w:val="009007C4"/>
    <w:rsid w:val="0090109B"/>
    <w:rsid w:val="0090134B"/>
    <w:rsid w:val="00901821"/>
    <w:rsid w:val="00901BB6"/>
    <w:rsid w:val="00902688"/>
    <w:rsid w:val="00902740"/>
    <w:rsid w:val="0090388F"/>
    <w:rsid w:val="0090411C"/>
    <w:rsid w:val="00904D4F"/>
    <w:rsid w:val="009051B5"/>
    <w:rsid w:val="0090567C"/>
    <w:rsid w:val="0090604E"/>
    <w:rsid w:val="0090772E"/>
    <w:rsid w:val="00907FB7"/>
    <w:rsid w:val="00911793"/>
    <w:rsid w:val="00912BA6"/>
    <w:rsid w:val="009132BB"/>
    <w:rsid w:val="00913A79"/>
    <w:rsid w:val="009141F4"/>
    <w:rsid w:val="0091429F"/>
    <w:rsid w:val="00914A35"/>
    <w:rsid w:val="00914D5C"/>
    <w:rsid w:val="00915051"/>
    <w:rsid w:val="00915C87"/>
    <w:rsid w:val="00916129"/>
    <w:rsid w:val="00917826"/>
    <w:rsid w:val="00917881"/>
    <w:rsid w:val="00917E59"/>
    <w:rsid w:val="00920BF6"/>
    <w:rsid w:val="00923614"/>
    <w:rsid w:val="0092362D"/>
    <w:rsid w:val="009237FD"/>
    <w:rsid w:val="00923957"/>
    <w:rsid w:val="00923959"/>
    <w:rsid w:val="00924DFD"/>
    <w:rsid w:val="00925E8C"/>
    <w:rsid w:val="00925F63"/>
    <w:rsid w:val="00927B0F"/>
    <w:rsid w:val="00927BB8"/>
    <w:rsid w:val="00927F02"/>
    <w:rsid w:val="00927FE5"/>
    <w:rsid w:val="009311BE"/>
    <w:rsid w:val="00932E3A"/>
    <w:rsid w:val="00932FD9"/>
    <w:rsid w:val="00932FFF"/>
    <w:rsid w:val="009335B3"/>
    <w:rsid w:val="0093513D"/>
    <w:rsid w:val="0093526F"/>
    <w:rsid w:val="00935C0B"/>
    <w:rsid w:val="0093601C"/>
    <w:rsid w:val="00937674"/>
    <w:rsid w:val="0093790F"/>
    <w:rsid w:val="00940778"/>
    <w:rsid w:val="0094174E"/>
    <w:rsid w:val="009419B2"/>
    <w:rsid w:val="00942B3A"/>
    <w:rsid w:val="00943BD5"/>
    <w:rsid w:val="009441DD"/>
    <w:rsid w:val="00944CCF"/>
    <w:rsid w:val="00945787"/>
    <w:rsid w:val="00945858"/>
    <w:rsid w:val="009461E6"/>
    <w:rsid w:val="00946674"/>
    <w:rsid w:val="009466E7"/>
    <w:rsid w:val="00946766"/>
    <w:rsid w:val="00947A09"/>
    <w:rsid w:val="00947FEA"/>
    <w:rsid w:val="00950E4A"/>
    <w:rsid w:val="009518D5"/>
    <w:rsid w:val="009518F0"/>
    <w:rsid w:val="0095577C"/>
    <w:rsid w:val="00955D2A"/>
    <w:rsid w:val="00956811"/>
    <w:rsid w:val="00956A14"/>
    <w:rsid w:val="00956A17"/>
    <w:rsid w:val="00957109"/>
    <w:rsid w:val="00957908"/>
    <w:rsid w:val="00957D1B"/>
    <w:rsid w:val="00957F62"/>
    <w:rsid w:val="0096023A"/>
    <w:rsid w:val="00960E49"/>
    <w:rsid w:val="00961EE9"/>
    <w:rsid w:val="00962430"/>
    <w:rsid w:val="00962555"/>
    <w:rsid w:val="009629A0"/>
    <w:rsid w:val="0096314D"/>
    <w:rsid w:val="0096314F"/>
    <w:rsid w:val="009633F5"/>
    <w:rsid w:val="0096363F"/>
    <w:rsid w:val="009637B6"/>
    <w:rsid w:val="00963C71"/>
    <w:rsid w:val="00965EC3"/>
    <w:rsid w:val="0096680B"/>
    <w:rsid w:val="00967D36"/>
    <w:rsid w:val="0097001D"/>
    <w:rsid w:val="0097036E"/>
    <w:rsid w:val="009713ED"/>
    <w:rsid w:val="00972559"/>
    <w:rsid w:val="00972E78"/>
    <w:rsid w:val="009732F2"/>
    <w:rsid w:val="00973BDC"/>
    <w:rsid w:val="00973F5C"/>
    <w:rsid w:val="009746BD"/>
    <w:rsid w:val="00974CD8"/>
    <w:rsid w:val="0097518F"/>
    <w:rsid w:val="00975C61"/>
    <w:rsid w:val="0097694B"/>
    <w:rsid w:val="00976BAE"/>
    <w:rsid w:val="009778A3"/>
    <w:rsid w:val="00977C3A"/>
    <w:rsid w:val="00977EF2"/>
    <w:rsid w:val="009813AA"/>
    <w:rsid w:val="00981A81"/>
    <w:rsid w:val="00981D79"/>
    <w:rsid w:val="0098227C"/>
    <w:rsid w:val="009826F9"/>
    <w:rsid w:val="00983202"/>
    <w:rsid w:val="00983B8F"/>
    <w:rsid w:val="009846B2"/>
    <w:rsid w:val="00984E02"/>
    <w:rsid w:val="00984E50"/>
    <w:rsid w:val="00984FB9"/>
    <w:rsid w:val="0098520A"/>
    <w:rsid w:val="00986952"/>
    <w:rsid w:val="00986F16"/>
    <w:rsid w:val="00987922"/>
    <w:rsid w:val="009913CB"/>
    <w:rsid w:val="00991954"/>
    <w:rsid w:val="00991ECD"/>
    <w:rsid w:val="009921A0"/>
    <w:rsid w:val="009939CC"/>
    <w:rsid w:val="00994981"/>
    <w:rsid w:val="009956CF"/>
    <w:rsid w:val="00996922"/>
    <w:rsid w:val="00996DF3"/>
    <w:rsid w:val="009972BC"/>
    <w:rsid w:val="009A08F3"/>
    <w:rsid w:val="009A0B0A"/>
    <w:rsid w:val="009A0B65"/>
    <w:rsid w:val="009A257D"/>
    <w:rsid w:val="009A26A2"/>
    <w:rsid w:val="009A3DBC"/>
    <w:rsid w:val="009A3DBF"/>
    <w:rsid w:val="009A4DFB"/>
    <w:rsid w:val="009A509D"/>
    <w:rsid w:val="009A5BD7"/>
    <w:rsid w:val="009A6AB8"/>
    <w:rsid w:val="009A7B11"/>
    <w:rsid w:val="009B00C6"/>
    <w:rsid w:val="009B0B70"/>
    <w:rsid w:val="009B1137"/>
    <w:rsid w:val="009B155F"/>
    <w:rsid w:val="009B263A"/>
    <w:rsid w:val="009B2C8B"/>
    <w:rsid w:val="009B2CAA"/>
    <w:rsid w:val="009B30D0"/>
    <w:rsid w:val="009B383F"/>
    <w:rsid w:val="009B3F0C"/>
    <w:rsid w:val="009B441F"/>
    <w:rsid w:val="009B4858"/>
    <w:rsid w:val="009B497B"/>
    <w:rsid w:val="009B5385"/>
    <w:rsid w:val="009B648B"/>
    <w:rsid w:val="009B776B"/>
    <w:rsid w:val="009B7ED8"/>
    <w:rsid w:val="009C00A1"/>
    <w:rsid w:val="009C05A5"/>
    <w:rsid w:val="009C1014"/>
    <w:rsid w:val="009C1594"/>
    <w:rsid w:val="009C2F19"/>
    <w:rsid w:val="009C3AA6"/>
    <w:rsid w:val="009C4A5C"/>
    <w:rsid w:val="009C52DF"/>
    <w:rsid w:val="009C53FA"/>
    <w:rsid w:val="009C635B"/>
    <w:rsid w:val="009C66FB"/>
    <w:rsid w:val="009C6A7A"/>
    <w:rsid w:val="009C6FC8"/>
    <w:rsid w:val="009C736A"/>
    <w:rsid w:val="009C7533"/>
    <w:rsid w:val="009D0B33"/>
    <w:rsid w:val="009D0C45"/>
    <w:rsid w:val="009D0CD3"/>
    <w:rsid w:val="009D1AA9"/>
    <w:rsid w:val="009D1BDB"/>
    <w:rsid w:val="009D2089"/>
    <w:rsid w:val="009D2402"/>
    <w:rsid w:val="009D25BF"/>
    <w:rsid w:val="009D2ACD"/>
    <w:rsid w:val="009D3558"/>
    <w:rsid w:val="009D3C23"/>
    <w:rsid w:val="009D56B8"/>
    <w:rsid w:val="009D581D"/>
    <w:rsid w:val="009D600A"/>
    <w:rsid w:val="009D6593"/>
    <w:rsid w:val="009D6A1A"/>
    <w:rsid w:val="009D6CBF"/>
    <w:rsid w:val="009D7905"/>
    <w:rsid w:val="009D7DEA"/>
    <w:rsid w:val="009E03BA"/>
    <w:rsid w:val="009E0B2A"/>
    <w:rsid w:val="009E0E38"/>
    <w:rsid w:val="009E1571"/>
    <w:rsid w:val="009E20EE"/>
    <w:rsid w:val="009E26A0"/>
    <w:rsid w:val="009E3C5A"/>
    <w:rsid w:val="009E4D18"/>
    <w:rsid w:val="009E59BF"/>
    <w:rsid w:val="009E5D52"/>
    <w:rsid w:val="009E6EFF"/>
    <w:rsid w:val="009E714A"/>
    <w:rsid w:val="009E74D1"/>
    <w:rsid w:val="009E7F16"/>
    <w:rsid w:val="009F090D"/>
    <w:rsid w:val="009F0CF5"/>
    <w:rsid w:val="009F19E4"/>
    <w:rsid w:val="009F1D13"/>
    <w:rsid w:val="009F2C0D"/>
    <w:rsid w:val="009F3A3E"/>
    <w:rsid w:val="009F3EB1"/>
    <w:rsid w:val="009F3EF7"/>
    <w:rsid w:val="009F4407"/>
    <w:rsid w:val="009F4BB1"/>
    <w:rsid w:val="009F513E"/>
    <w:rsid w:val="009F55F7"/>
    <w:rsid w:val="009F594F"/>
    <w:rsid w:val="009F6288"/>
    <w:rsid w:val="009F647D"/>
    <w:rsid w:val="009F7C34"/>
    <w:rsid w:val="00A004C0"/>
    <w:rsid w:val="00A04890"/>
    <w:rsid w:val="00A04BE0"/>
    <w:rsid w:val="00A0556A"/>
    <w:rsid w:val="00A056FA"/>
    <w:rsid w:val="00A05B39"/>
    <w:rsid w:val="00A068C5"/>
    <w:rsid w:val="00A06AFE"/>
    <w:rsid w:val="00A06F07"/>
    <w:rsid w:val="00A076AB"/>
    <w:rsid w:val="00A10CEC"/>
    <w:rsid w:val="00A11ACC"/>
    <w:rsid w:val="00A11D7E"/>
    <w:rsid w:val="00A11EF7"/>
    <w:rsid w:val="00A124D0"/>
    <w:rsid w:val="00A13DFA"/>
    <w:rsid w:val="00A1467D"/>
    <w:rsid w:val="00A1488B"/>
    <w:rsid w:val="00A14B56"/>
    <w:rsid w:val="00A15015"/>
    <w:rsid w:val="00A1564E"/>
    <w:rsid w:val="00A16E04"/>
    <w:rsid w:val="00A17835"/>
    <w:rsid w:val="00A20A3F"/>
    <w:rsid w:val="00A2227A"/>
    <w:rsid w:val="00A22775"/>
    <w:rsid w:val="00A23300"/>
    <w:rsid w:val="00A24455"/>
    <w:rsid w:val="00A244E1"/>
    <w:rsid w:val="00A24A1E"/>
    <w:rsid w:val="00A26220"/>
    <w:rsid w:val="00A26422"/>
    <w:rsid w:val="00A26A9A"/>
    <w:rsid w:val="00A26D42"/>
    <w:rsid w:val="00A26F2B"/>
    <w:rsid w:val="00A2717E"/>
    <w:rsid w:val="00A2725A"/>
    <w:rsid w:val="00A3034F"/>
    <w:rsid w:val="00A30DDD"/>
    <w:rsid w:val="00A31355"/>
    <w:rsid w:val="00A3156D"/>
    <w:rsid w:val="00A31E6F"/>
    <w:rsid w:val="00A32B61"/>
    <w:rsid w:val="00A32E05"/>
    <w:rsid w:val="00A32E16"/>
    <w:rsid w:val="00A331BB"/>
    <w:rsid w:val="00A3401E"/>
    <w:rsid w:val="00A34056"/>
    <w:rsid w:val="00A3469A"/>
    <w:rsid w:val="00A34F68"/>
    <w:rsid w:val="00A3600E"/>
    <w:rsid w:val="00A36A45"/>
    <w:rsid w:val="00A3706F"/>
    <w:rsid w:val="00A37261"/>
    <w:rsid w:val="00A378EE"/>
    <w:rsid w:val="00A37AB3"/>
    <w:rsid w:val="00A41321"/>
    <w:rsid w:val="00A41978"/>
    <w:rsid w:val="00A43A6F"/>
    <w:rsid w:val="00A44712"/>
    <w:rsid w:val="00A449E8"/>
    <w:rsid w:val="00A44E27"/>
    <w:rsid w:val="00A453BC"/>
    <w:rsid w:val="00A46992"/>
    <w:rsid w:val="00A47192"/>
    <w:rsid w:val="00A471EA"/>
    <w:rsid w:val="00A508B1"/>
    <w:rsid w:val="00A50FF8"/>
    <w:rsid w:val="00A51833"/>
    <w:rsid w:val="00A519A3"/>
    <w:rsid w:val="00A51FAF"/>
    <w:rsid w:val="00A5237D"/>
    <w:rsid w:val="00A53207"/>
    <w:rsid w:val="00A53786"/>
    <w:rsid w:val="00A53A32"/>
    <w:rsid w:val="00A54074"/>
    <w:rsid w:val="00A55630"/>
    <w:rsid w:val="00A57672"/>
    <w:rsid w:val="00A5775A"/>
    <w:rsid w:val="00A57BFE"/>
    <w:rsid w:val="00A609E1"/>
    <w:rsid w:val="00A620BC"/>
    <w:rsid w:val="00A622C0"/>
    <w:rsid w:val="00A62384"/>
    <w:rsid w:val="00A6249C"/>
    <w:rsid w:val="00A62CD6"/>
    <w:rsid w:val="00A632E0"/>
    <w:rsid w:val="00A650A6"/>
    <w:rsid w:val="00A65AF5"/>
    <w:rsid w:val="00A66420"/>
    <w:rsid w:val="00A66673"/>
    <w:rsid w:val="00A67509"/>
    <w:rsid w:val="00A70A96"/>
    <w:rsid w:val="00A713AC"/>
    <w:rsid w:val="00A71E8B"/>
    <w:rsid w:val="00A72C49"/>
    <w:rsid w:val="00A72CFF"/>
    <w:rsid w:val="00A72FE8"/>
    <w:rsid w:val="00A731C8"/>
    <w:rsid w:val="00A73353"/>
    <w:rsid w:val="00A73A38"/>
    <w:rsid w:val="00A73B7F"/>
    <w:rsid w:val="00A73D1C"/>
    <w:rsid w:val="00A74D8B"/>
    <w:rsid w:val="00A74DE7"/>
    <w:rsid w:val="00A76608"/>
    <w:rsid w:val="00A7770A"/>
    <w:rsid w:val="00A81522"/>
    <w:rsid w:val="00A81C52"/>
    <w:rsid w:val="00A822B6"/>
    <w:rsid w:val="00A82EFA"/>
    <w:rsid w:val="00A84363"/>
    <w:rsid w:val="00A84D7B"/>
    <w:rsid w:val="00A852A1"/>
    <w:rsid w:val="00A85B22"/>
    <w:rsid w:val="00A85C3E"/>
    <w:rsid w:val="00A86375"/>
    <w:rsid w:val="00A8674D"/>
    <w:rsid w:val="00A86801"/>
    <w:rsid w:val="00A86C81"/>
    <w:rsid w:val="00A86DF9"/>
    <w:rsid w:val="00A86EC3"/>
    <w:rsid w:val="00A90255"/>
    <w:rsid w:val="00A90261"/>
    <w:rsid w:val="00A90A3C"/>
    <w:rsid w:val="00A90D88"/>
    <w:rsid w:val="00A90FD1"/>
    <w:rsid w:val="00A913E6"/>
    <w:rsid w:val="00A91450"/>
    <w:rsid w:val="00A9154D"/>
    <w:rsid w:val="00A91652"/>
    <w:rsid w:val="00A917AE"/>
    <w:rsid w:val="00A91D69"/>
    <w:rsid w:val="00A91E13"/>
    <w:rsid w:val="00A925B9"/>
    <w:rsid w:val="00A926F2"/>
    <w:rsid w:val="00A93440"/>
    <w:rsid w:val="00A9473D"/>
    <w:rsid w:val="00A949C4"/>
    <w:rsid w:val="00A95B3F"/>
    <w:rsid w:val="00A9697C"/>
    <w:rsid w:val="00A96AD4"/>
    <w:rsid w:val="00AA0129"/>
    <w:rsid w:val="00AA02C4"/>
    <w:rsid w:val="00AA09E5"/>
    <w:rsid w:val="00AA0CF2"/>
    <w:rsid w:val="00AA1C53"/>
    <w:rsid w:val="00AA24CF"/>
    <w:rsid w:val="00AA2875"/>
    <w:rsid w:val="00AA2F39"/>
    <w:rsid w:val="00AA3A06"/>
    <w:rsid w:val="00AA44E7"/>
    <w:rsid w:val="00AA45B9"/>
    <w:rsid w:val="00AA4A7C"/>
    <w:rsid w:val="00AA532E"/>
    <w:rsid w:val="00AA56B3"/>
    <w:rsid w:val="00AA5EE1"/>
    <w:rsid w:val="00AA6141"/>
    <w:rsid w:val="00AA69F1"/>
    <w:rsid w:val="00AA7678"/>
    <w:rsid w:val="00AA7F81"/>
    <w:rsid w:val="00AB0A80"/>
    <w:rsid w:val="00AB1BC4"/>
    <w:rsid w:val="00AB1C3B"/>
    <w:rsid w:val="00AB1DF6"/>
    <w:rsid w:val="00AB1FE2"/>
    <w:rsid w:val="00AB2A8F"/>
    <w:rsid w:val="00AB2DCC"/>
    <w:rsid w:val="00AB301D"/>
    <w:rsid w:val="00AB320C"/>
    <w:rsid w:val="00AB35DF"/>
    <w:rsid w:val="00AB3E46"/>
    <w:rsid w:val="00AB52DA"/>
    <w:rsid w:val="00AB549E"/>
    <w:rsid w:val="00AB5597"/>
    <w:rsid w:val="00AB5682"/>
    <w:rsid w:val="00AB649A"/>
    <w:rsid w:val="00AB655A"/>
    <w:rsid w:val="00AB6C00"/>
    <w:rsid w:val="00AB7897"/>
    <w:rsid w:val="00AC053C"/>
    <w:rsid w:val="00AC111F"/>
    <w:rsid w:val="00AC1A8A"/>
    <w:rsid w:val="00AC1C2C"/>
    <w:rsid w:val="00AC1E30"/>
    <w:rsid w:val="00AC2196"/>
    <w:rsid w:val="00AC24C7"/>
    <w:rsid w:val="00AC3451"/>
    <w:rsid w:val="00AC3C9B"/>
    <w:rsid w:val="00AC3DF0"/>
    <w:rsid w:val="00AC4309"/>
    <w:rsid w:val="00AC49C6"/>
    <w:rsid w:val="00AC4A97"/>
    <w:rsid w:val="00AC4AE3"/>
    <w:rsid w:val="00AC53BE"/>
    <w:rsid w:val="00AC5A18"/>
    <w:rsid w:val="00AC714A"/>
    <w:rsid w:val="00AC733D"/>
    <w:rsid w:val="00AC7872"/>
    <w:rsid w:val="00AC7C3C"/>
    <w:rsid w:val="00AD035A"/>
    <w:rsid w:val="00AD08AA"/>
    <w:rsid w:val="00AD1576"/>
    <w:rsid w:val="00AD17A5"/>
    <w:rsid w:val="00AD198A"/>
    <w:rsid w:val="00AD1E15"/>
    <w:rsid w:val="00AD1E80"/>
    <w:rsid w:val="00AD2D03"/>
    <w:rsid w:val="00AD4332"/>
    <w:rsid w:val="00AD4610"/>
    <w:rsid w:val="00AD46FA"/>
    <w:rsid w:val="00AD47E3"/>
    <w:rsid w:val="00AD5324"/>
    <w:rsid w:val="00AD62E1"/>
    <w:rsid w:val="00AD63CC"/>
    <w:rsid w:val="00AD69CE"/>
    <w:rsid w:val="00AD6AD8"/>
    <w:rsid w:val="00AD7269"/>
    <w:rsid w:val="00AD7897"/>
    <w:rsid w:val="00AE03D9"/>
    <w:rsid w:val="00AE09CD"/>
    <w:rsid w:val="00AE1C03"/>
    <w:rsid w:val="00AE22A3"/>
    <w:rsid w:val="00AE2891"/>
    <w:rsid w:val="00AE3E86"/>
    <w:rsid w:val="00AE4167"/>
    <w:rsid w:val="00AE41BE"/>
    <w:rsid w:val="00AE443E"/>
    <w:rsid w:val="00AE4525"/>
    <w:rsid w:val="00AE4A30"/>
    <w:rsid w:val="00AE4D6D"/>
    <w:rsid w:val="00AE4EF8"/>
    <w:rsid w:val="00AE5782"/>
    <w:rsid w:val="00AE5A13"/>
    <w:rsid w:val="00AE5B4C"/>
    <w:rsid w:val="00AE5EAC"/>
    <w:rsid w:val="00AE767E"/>
    <w:rsid w:val="00AE7B3A"/>
    <w:rsid w:val="00AF0488"/>
    <w:rsid w:val="00AF0510"/>
    <w:rsid w:val="00AF0A9C"/>
    <w:rsid w:val="00AF0D5E"/>
    <w:rsid w:val="00AF1E9B"/>
    <w:rsid w:val="00AF2016"/>
    <w:rsid w:val="00AF2989"/>
    <w:rsid w:val="00AF3331"/>
    <w:rsid w:val="00AF4AC9"/>
    <w:rsid w:val="00AF4F99"/>
    <w:rsid w:val="00AF5A5A"/>
    <w:rsid w:val="00AF60D8"/>
    <w:rsid w:val="00AF658A"/>
    <w:rsid w:val="00AF78D2"/>
    <w:rsid w:val="00AF7E00"/>
    <w:rsid w:val="00B0176B"/>
    <w:rsid w:val="00B019EB"/>
    <w:rsid w:val="00B0244C"/>
    <w:rsid w:val="00B02989"/>
    <w:rsid w:val="00B02BB3"/>
    <w:rsid w:val="00B02F2A"/>
    <w:rsid w:val="00B03591"/>
    <w:rsid w:val="00B04D2A"/>
    <w:rsid w:val="00B04EB6"/>
    <w:rsid w:val="00B06ED5"/>
    <w:rsid w:val="00B10347"/>
    <w:rsid w:val="00B10BFC"/>
    <w:rsid w:val="00B10FCC"/>
    <w:rsid w:val="00B1108B"/>
    <w:rsid w:val="00B120BD"/>
    <w:rsid w:val="00B127C6"/>
    <w:rsid w:val="00B130EA"/>
    <w:rsid w:val="00B13254"/>
    <w:rsid w:val="00B13390"/>
    <w:rsid w:val="00B13C63"/>
    <w:rsid w:val="00B14AEC"/>
    <w:rsid w:val="00B155E5"/>
    <w:rsid w:val="00B15E92"/>
    <w:rsid w:val="00B164EB"/>
    <w:rsid w:val="00B16BCB"/>
    <w:rsid w:val="00B17227"/>
    <w:rsid w:val="00B2002C"/>
    <w:rsid w:val="00B20243"/>
    <w:rsid w:val="00B20478"/>
    <w:rsid w:val="00B208F1"/>
    <w:rsid w:val="00B20B10"/>
    <w:rsid w:val="00B20B5D"/>
    <w:rsid w:val="00B210E9"/>
    <w:rsid w:val="00B2110B"/>
    <w:rsid w:val="00B21390"/>
    <w:rsid w:val="00B2166E"/>
    <w:rsid w:val="00B21AAE"/>
    <w:rsid w:val="00B2203F"/>
    <w:rsid w:val="00B221C5"/>
    <w:rsid w:val="00B22FD3"/>
    <w:rsid w:val="00B2329E"/>
    <w:rsid w:val="00B23687"/>
    <w:rsid w:val="00B23F0B"/>
    <w:rsid w:val="00B241CB"/>
    <w:rsid w:val="00B24622"/>
    <w:rsid w:val="00B2468C"/>
    <w:rsid w:val="00B24B6F"/>
    <w:rsid w:val="00B24ED4"/>
    <w:rsid w:val="00B25815"/>
    <w:rsid w:val="00B25EB6"/>
    <w:rsid w:val="00B26190"/>
    <w:rsid w:val="00B273F8"/>
    <w:rsid w:val="00B27CF3"/>
    <w:rsid w:val="00B30312"/>
    <w:rsid w:val="00B3035E"/>
    <w:rsid w:val="00B30C3F"/>
    <w:rsid w:val="00B30DFF"/>
    <w:rsid w:val="00B30F32"/>
    <w:rsid w:val="00B34D0F"/>
    <w:rsid w:val="00B35A61"/>
    <w:rsid w:val="00B365D2"/>
    <w:rsid w:val="00B369C7"/>
    <w:rsid w:val="00B375E4"/>
    <w:rsid w:val="00B37ADB"/>
    <w:rsid w:val="00B37B92"/>
    <w:rsid w:val="00B409F4"/>
    <w:rsid w:val="00B40CF0"/>
    <w:rsid w:val="00B40D43"/>
    <w:rsid w:val="00B41BD0"/>
    <w:rsid w:val="00B43B50"/>
    <w:rsid w:val="00B43CC6"/>
    <w:rsid w:val="00B44999"/>
    <w:rsid w:val="00B44A3E"/>
    <w:rsid w:val="00B4524A"/>
    <w:rsid w:val="00B45592"/>
    <w:rsid w:val="00B45710"/>
    <w:rsid w:val="00B45720"/>
    <w:rsid w:val="00B45A0D"/>
    <w:rsid w:val="00B46396"/>
    <w:rsid w:val="00B473D4"/>
    <w:rsid w:val="00B475A9"/>
    <w:rsid w:val="00B4791B"/>
    <w:rsid w:val="00B50A2F"/>
    <w:rsid w:val="00B511E2"/>
    <w:rsid w:val="00B51DFD"/>
    <w:rsid w:val="00B533B0"/>
    <w:rsid w:val="00B534B4"/>
    <w:rsid w:val="00B534FB"/>
    <w:rsid w:val="00B53C1C"/>
    <w:rsid w:val="00B55CFB"/>
    <w:rsid w:val="00B55D4E"/>
    <w:rsid w:val="00B56E76"/>
    <w:rsid w:val="00B607A0"/>
    <w:rsid w:val="00B60E4C"/>
    <w:rsid w:val="00B612A3"/>
    <w:rsid w:val="00B61489"/>
    <w:rsid w:val="00B616C1"/>
    <w:rsid w:val="00B61B4F"/>
    <w:rsid w:val="00B61D06"/>
    <w:rsid w:val="00B61DB1"/>
    <w:rsid w:val="00B6200D"/>
    <w:rsid w:val="00B62FE0"/>
    <w:rsid w:val="00B634D6"/>
    <w:rsid w:val="00B63C7B"/>
    <w:rsid w:val="00B640CE"/>
    <w:rsid w:val="00B64470"/>
    <w:rsid w:val="00B644CC"/>
    <w:rsid w:val="00B66A79"/>
    <w:rsid w:val="00B66E02"/>
    <w:rsid w:val="00B6704B"/>
    <w:rsid w:val="00B67317"/>
    <w:rsid w:val="00B673A8"/>
    <w:rsid w:val="00B67A8A"/>
    <w:rsid w:val="00B67B9E"/>
    <w:rsid w:val="00B705C0"/>
    <w:rsid w:val="00B70D04"/>
    <w:rsid w:val="00B71577"/>
    <w:rsid w:val="00B71ECC"/>
    <w:rsid w:val="00B72039"/>
    <w:rsid w:val="00B726A9"/>
    <w:rsid w:val="00B73BA8"/>
    <w:rsid w:val="00B73BB7"/>
    <w:rsid w:val="00B73EF0"/>
    <w:rsid w:val="00B73FFE"/>
    <w:rsid w:val="00B74888"/>
    <w:rsid w:val="00B74CE4"/>
    <w:rsid w:val="00B74F14"/>
    <w:rsid w:val="00B75B55"/>
    <w:rsid w:val="00B75BBB"/>
    <w:rsid w:val="00B762DB"/>
    <w:rsid w:val="00B76C5C"/>
    <w:rsid w:val="00B77068"/>
    <w:rsid w:val="00B77225"/>
    <w:rsid w:val="00B77ACD"/>
    <w:rsid w:val="00B81015"/>
    <w:rsid w:val="00B8151A"/>
    <w:rsid w:val="00B81B05"/>
    <w:rsid w:val="00B81B33"/>
    <w:rsid w:val="00B822B5"/>
    <w:rsid w:val="00B82F10"/>
    <w:rsid w:val="00B82F51"/>
    <w:rsid w:val="00B852A8"/>
    <w:rsid w:val="00B855AD"/>
    <w:rsid w:val="00B8562D"/>
    <w:rsid w:val="00B8573A"/>
    <w:rsid w:val="00B85ABB"/>
    <w:rsid w:val="00B860E7"/>
    <w:rsid w:val="00B86292"/>
    <w:rsid w:val="00B8676C"/>
    <w:rsid w:val="00B86C6D"/>
    <w:rsid w:val="00B8720A"/>
    <w:rsid w:val="00B90A27"/>
    <w:rsid w:val="00B9100E"/>
    <w:rsid w:val="00B91457"/>
    <w:rsid w:val="00B92971"/>
    <w:rsid w:val="00B92AE3"/>
    <w:rsid w:val="00B92FF0"/>
    <w:rsid w:val="00B94912"/>
    <w:rsid w:val="00B95864"/>
    <w:rsid w:val="00B96504"/>
    <w:rsid w:val="00B966E2"/>
    <w:rsid w:val="00B9705F"/>
    <w:rsid w:val="00B97BF7"/>
    <w:rsid w:val="00BA004D"/>
    <w:rsid w:val="00BA01C2"/>
    <w:rsid w:val="00BA0270"/>
    <w:rsid w:val="00BA185A"/>
    <w:rsid w:val="00BA1F72"/>
    <w:rsid w:val="00BA2563"/>
    <w:rsid w:val="00BA28DE"/>
    <w:rsid w:val="00BA2EF9"/>
    <w:rsid w:val="00BA33B1"/>
    <w:rsid w:val="00BA3919"/>
    <w:rsid w:val="00BA3AC8"/>
    <w:rsid w:val="00BA3F93"/>
    <w:rsid w:val="00BA414F"/>
    <w:rsid w:val="00BA542A"/>
    <w:rsid w:val="00BA6376"/>
    <w:rsid w:val="00BA6B43"/>
    <w:rsid w:val="00BA7366"/>
    <w:rsid w:val="00BA73A7"/>
    <w:rsid w:val="00BA73D2"/>
    <w:rsid w:val="00BB1453"/>
    <w:rsid w:val="00BB184B"/>
    <w:rsid w:val="00BB25A0"/>
    <w:rsid w:val="00BB25D9"/>
    <w:rsid w:val="00BB2C17"/>
    <w:rsid w:val="00BB3516"/>
    <w:rsid w:val="00BB3BCA"/>
    <w:rsid w:val="00BB3FC4"/>
    <w:rsid w:val="00BB44D4"/>
    <w:rsid w:val="00BB4782"/>
    <w:rsid w:val="00BB47DD"/>
    <w:rsid w:val="00BB55DF"/>
    <w:rsid w:val="00BB5EFB"/>
    <w:rsid w:val="00BB6A1D"/>
    <w:rsid w:val="00BB7BA4"/>
    <w:rsid w:val="00BC0163"/>
    <w:rsid w:val="00BC14A0"/>
    <w:rsid w:val="00BC174F"/>
    <w:rsid w:val="00BC1A14"/>
    <w:rsid w:val="00BC1DE0"/>
    <w:rsid w:val="00BC23CB"/>
    <w:rsid w:val="00BC4054"/>
    <w:rsid w:val="00BC45B4"/>
    <w:rsid w:val="00BC4668"/>
    <w:rsid w:val="00BC4E88"/>
    <w:rsid w:val="00BC4F6E"/>
    <w:rsid w:val="00BC52AA"/>
    <w:rsid w:val="00BC7628"/>
    <w:rsid w:val="00BC7AF7"/>
    <w:rsid w:val="00BD1F9D"/>
    <w:rsid w:val="00BD2509"/>
    <w:rsid w:val="00BD2DFD"/>
    <w:rsid w:val="00BD416A"/>
    <w:rsid w:val="00BD71A2"/>
    <w:rsid w:val="00BE0F12"/>
    <w:rsid w:val="00BE16C0"/>
    <w:rsid w:val="00BE1BB8"/>
    <w:rsid w:val="00BE1C04"/>
    <w:rsid w:val="00BE1C1F"/>
    <w:rsid w:val="00BE201E"/>
    <w:rsid w:val="00BE26F4"/>
    <w:rsid w:val="00BE279F"/>
    <w:rsid w:val="00BE2A9C"/>
    <w:rsid w:val="00BE2FB8"/>
    <w:rsid w:val="00BE357C"/>
    <w:rsid w:val="00BE431F"/>
    <w:rsid w:val="00BE4A81"/>
    <w:rsid w:val="00BE4C95"/>
    <w:rsid w:val="00BE5571"/>
    <w:rsid w:val="00BE5F01"/>
    <w:rsid w:val="00BE6043"/>
    <w:rsid w:val="00BE6ED6"/>
    <w:rsid w:val="00BE78E8"/>
    <w:rsid w:val="00BE7DE4"/>
    <w:rsid w:val="00BE7E5A"/>
    <w:rsid w:val="00BF0C97"/>
    <w:rsid w:val="00BF248E"/>
    <w:rsid w:val="00BF2502"/>
    <w:rsid w:val="00BF2ED0"/>
    <w:rsid w:val="00BF44B0"/>
    <w:rsid w:val="00BF5977"/>
    <w:rsid w:val="00BF6110"/>
    <w:rsid w:val="00BF65FA"/>
    <w:rsid w:val="00BF7E31"/>
    <w:rsid w:val="00C00100"/>
    <w:rsid w:val="00C003FC"/>
    <w:rsid w:val="00C00AAB"/>
    <w:rsid w:val="00C00F1C"/>
    <w:rsid w:val="00C01727"/>
    <w:rsid w:val="00C0173B"/>
    <w:rsid w:val="00C01818"/>
    <w:rsid w:val="00C01D39"/>
    <w:rsid w:val="00C01EDF"/>
    <w:rsid w:val="00C0274E"/>
    <w:rsid w:val="00C02A84"/>
    <w:rsid w:val="00C03EE3"/>
    <w:rsid w:val="00C04F75"/>
    <w:rsid w:val="00C05022"/>
    <w:rsid w:val="00C06508"/>
    <w:rsid w:val="00C06FA6"/>
    <w:rsid w:val="00C07C61"/>
    <w:rsid w:val="00C109F3"/>
    <w:rsid w:val="00C10BBF"/>
    <w:rsid w:val="00C10F92"/>
    <w:rsid w:val="00C121C2"/>
    <w:rsid w:val="00C13EE2"/>
    <w:rsid w:val="00C1556B"/>
    <w:rsid w:val="00C15C5B"/>
    <w:rsid w:val="00C16CF0"/>
    <w:rsid w:val="00C21821"/>
    <w:rsid w:val="00C22970"/>
    <w:rsid w:val="00C22C1F"/>
    <w:rsid w:val="00C22D77"/>
    <w:rsid w:val="00C22DC0"/>
    <w:rsid w:val="00C23291"/>
    <w:rsid w:val="00C23BB5"/>
    <w:rsid w:val="00C23BD9"/>
    <w:rsid w:val="00C25395"/>
    <w:rsid w:val="00C26CEA"/>
    <w:rsid w:val="00C27CB9"/>
    <w:rsid w:val="00C27DF0"/>
    <w:rsid w:val="00C302C8"/>
    <w:rsid w:val="00C33D07"/>
    <w:rsid w:val="00C33DB4"/>
    <w:rsid w:val="00C35BE7"/>
    <w:rsid w:val="00C369A7"/>
    <w:rsid w:val="00C36E18"/>
    <w:rsid w:val="00C372A3"/>
    <w:rsid w:val="00C37E00"/>
    <w:rsid w:val="00C40220"/>
    <w:rsid w:val="00C40A77"/>
    <w:rsid w:val="00C41548"/>
    <w:rsid w:val="00C41C21"/>
    <w:rsid w:val="00C41DF2"/>
    <w:rsid w:val="00C42875"/>
    <w:rsid w:val="00C42B37"/>
    <w:rsid w:val="00C42E3E"/>
    <w:rsid w:val="00C442CE"/>
    <w:rsid w:val="00C44582"/>
    <w:rsid w:val="00C451B6"/>
    <w:rsid w:val="00C46015"/>
    <w:rsid w:val="00C462A5"/>
    <w:rsid w:val="00C46E45"/>
    <w:rsid w:val="00C475CD"/>
    <w:rsid w:val="00C476CF"/>
    <w:rsid w:val="00C4789A"/>
    <w:rsid w:val="00C47AA6"/>
    <w:rsid w:val="00C47D09"/>
    <w:rsid w:val="00C502BE"/>
    <w:rsid w:val="00C502DB"/>
    <w:rsid w:val="00C50553"/>
    <w:rsid w:val="00C505C7"/>
    <w:rsid w:val="00C50BE0"/>
    <w:rsid w:val="00C50CDD"/>
    <w:rsid w:val="00C50E23"/>
    <w:rsid w:val="00C5142E"/>
    <w:rsid w:val="00C51575"/>
    <w:rsid w:val="00C51C1F"/>
    <w:rsid w:val="00C52581"/>
    <w:rsid w:val="00C52D7F"/>
    <w:rsid w:val="00C52FD8"/>
    <w:rsid w:val="00C536A9"/>
    <w:rsid w:val="00C53979"/>
    <w:rsid w:val="00C53FDA"/>
    <w:rsid w:val="00C54B3E"/>
    <w:rsid w:val="00C55EAC"/>
    <w:rsid w:val="00C5634C"/>
    <w:rsid w:val="00C56653"/>
    <w:rsid w:val="00C5685A"/>
    <w:rsid w:val="00C60F0C"/>
    <w:rsid w:val="00C61E09"/>
    <w:rsid w:val="00C620C8"/>
    <w:rsid w:val="00C621E1"/>
    <w:rsid w:val="00C634AD"/>
    <w:rsid w:val="00C63E91"/>
    <w:rsid w:val="00C63FBB"/>
    <w:rsid w:val="00C640FE"/>
    <w:rsid w:val="00C64137"/>
    <w:rsid w:val="00C64C88"/>
    <w:rsid w:val="00C65413"/>
    <w:rsid w:val="00C6549B"/>
    <w:rsid w:val="00C658FF"/>
    <w:rsid w:val="00C65B3A"/>
    <w:rsid w:val="00C663B0"/>
    <w:rsid w:val="00C66DCE"/>
    <w:rsid w:val="00C6792C"/>
    <w:rsid w:val="00C67940"/>
    <w:rsid w:val="00C701B5"/>
    <w:rsid w:val="00C70C46"/>
    <w:rsid w:val="00C71024"/>
    <w:rsid w:val="00C720D0"/>
    <w:rsid w:val="00C72E0E"/>
    <w:rsid w:val="00C732B9"/>
    <w:rsid w:val="00C73512"/>
    <w:rsid w:val="00C737BA"/>
    <w:rsid w:val="00C73E96"/>
    <w:rsid w:val="00C753CB"/>
    <w:rsid w:val="00C75BDC"/>
    <w:rsid w:val="00C7703E"/>
    <w:rsid w:val="00C77F3F"/>
    <w:rsid w:val="00C81352"/>
    <w:rsid w:val="00C815C1"/>
    <w:rsid w:val="00C823BE"/>
    <w:rsid w:val="00C832AD"/>
    <w:rsid w:val="00C83F09"/>
    <w:rsid w:val="00C8472B"/>
    <w:rsid w:val="00C849AE"/>
    <w:rsid w:val="00C84D68"/>
    <w:rsid w:val="00C86811"/>
    <w:rsid w:val="00C86856"/>
    <w:rsid w:val="00C86CFD"/>
    <w:rsid w:val="00C86F16"/>
    <w:rsid w:val="00C87209"/>
    <w:rsid w:val="00C873F3"/>
    <w:rsid w:val="00C874E5"/>
    <w:rsid w:val="00C875DC"/>
    <w:rsid w:val="00C8793F"/>
    <w:rsid w:val="00C87C8F"/>
    <w:rsid w:val="00C9022D"/>
    <w:rsid w:val="00C90BC5"/>
    <w:rsid w:val="00C911DD"/>
    <w:rsid w:val="00C9133B"/>
    <w:rsid w:val="00C914C5"/>
    <w:rsid w:val="00C919B0"/>
    <w:rsid w:val="00C923B3"/>
    <w:rsid w:val="00C92437"/>
    <w:rsid w:val="00C92A3C"/>
    <w:rsid w:val="00C92A6B"/>
    <w:rsid w:val="00C92B95"/>
    <w:rsid w:val="00C93064"/>
    <w:rsid w:val="00C932CC"/>
    <w:rsid w:val="00C9331B"/>
    <w:rsid w:val="00C93CC9"/>
    <w:rsid w:val="00C94CBF"/>
    <w:rsid w:val="00C957A1"/>
    <w:rsid w:val="00C957FC"/>
    <w:rsid w:val="00C95B4D"/>
    <w:rsid w:val="00C96722"/>
    <w:rsid w:val="00C968A6"/>
    <w:rsid w:val="00C96A5B"/>
    <w:rsid w:val="00C970C8"/>
    <w:rsid w:val="00CA01F5"/>
    <w:rsid w:val="00CA0542"/>
    <w:rsid w:val="00CA0625"/>
    <w:rsid w:val="00CA0DC4"/>
    <w:rsid w:val="00CA0E83"/>
    <w:rsid w:val="00CA1BC4"/>
    <w:rsid w:val="00CA2697"/>
    <w:rsid w:val="00CA289E"/>
    <w:rsid w:val="00CA2D5F"/>
    <w:rsid w:val="00CA2DF2"/>
    <w:rsid w:val="00CA3249"/>
    <w:rsid w:val="00CA34A7"/>
    <w:rsid w:val="00CA3DAC"/>
    <w:rsid w:val="00CA4975"/>
    <w:rsid w:val="00CA56FC"/>
    <w:rsid w:val="00CA5A38"/>
    <w:rsid w:val="00CA5A52"/>
    <w:rsid w:val="00CA5AD3"/>
    <w:rsid w:val="00CA5E0F"/>
    <w:rsid w:val="00CA68AB"/>
    <w:rsid w:val="00CA6A20"/>
    <w:rsid w:val="00CB0C1D"/>
    <w:rsid w:val="00CB0EE7"/>
    <w:rsid w:val="00CB1661"/>
    <w:rsid w:val="00CB39E4"/>
    <w:rsid w:val="00CB3E3E"/>
    <w:rsid w:val="00CB49C3"/>
    <w:rsid w:val="00CB527F"/>
    <w:rsid w:val="00CB58B3"/>
    <w:rsid w:val="00CB5A65"/>
    <w:rsid w:val="00CB5F87"/>
    <w:rsid w:val="00CB6E03"/>
    <w:rsid w:val="00CC16CB"/>
    <w:rsid w:val="00CC2A2A"/>
    <w:rsid w:val="00CC2A62"/>
    <w:rsid w:val="00CC2E06"/>
    <w:rsid w:val="00CC3493"/>
    <w:rsid w:val="00CC34D1"/>
    <w:rsid w:val="00CC3793"/>
    <w:rsid w:val="00CC3B76"/>
    <w:rsid w:val="00CC424B"/>
    <w:rsid w:val="00CC460C"/>
    <w:rsid w:val="00CC4EEC"/>
    <w:rsid w:val="00CC5378"/>
    <w:rsid w:val="00CC573E"/>
    <w:rsid w:val="00CC5D7A"/>
    <w:rsid w:val="00CC5EB7"/>
    <w:rsid w:val="00CC6B53"/>
    <w:rsid w:val="00CC6DE3"/>
    <w:rsid w:val="00CC7B7E"/>
    <w:rsid w:val="00CD0641"/>
    <w:rsid w:val="00CD0B55"/>
    <w:rsid w:val="00CD0C17"/>
    <w:rsid w:val="00CD1AE5"/>
    <w:rsid w:val="00CD2402"/>
    <w:rsid w:val="00CD2A2C"/>
    <w:rsid w:val="00CD341B"/>
    <w:rsid w:val="00CD3F9C"/>
    <w:rsid w:val="00CD41E9"/>
    <w:rsid w:val="00CD45DF"/>
    <w:rsid w:val="00CD4B6A"/>
    <w:rsid w:val="00CD513C"/>
    <w:rsid w:val="00CD5364"/>
    <w:rsid w:val="00CD58BE"/>
    <w:rsid w:val="00CD59FB"/>
    <w:rsid w:val="00CD5C8D"/>
    <w:rsid w:val="00CD5CBC"/>
    <w:rsid w:val="00CD5ED9"/>
    <w:rsid w:val="00CD63DF"/>
    <w:rsid w:val="00CD6451"/>
    <w:rsid w:val="00CD6F26"/>
    <w:rsid w:val="00CD70EC"/>
    <w:rsid w:val="00CD79B8"/>
    <w:rsid w:val="00CE0179"/>
    <w:rsid w:val="00CE11AB"/>
    <w:rsid w:val="00CE19A4"/>
    <w:rsid w:val="00CE1C35"/>
    <w:rsid w:val="00CE2D5C"/>
    <w:rsid w:val="00CE32EF"/>
    <w:rsid w:val="00CE3925"/>
    <w:rsid w:val="00CE4329"/>
    <w:rsid w:val="00CE58F3"/>
    <w:rsid w:val="00CE73F6"/>
    <w:rsid w:val="00CF0F75"/>
    <w:rsid w:val="00CF16FC"/>
    <w:rsid w:val="00CF17DB"/>
    <w:rsid w:val="00CF1813"/>
    <w:rsid w:val="00CF18EF"/>
    <w:rsid w:val="00CF1CCE"/>
    <w:rsid w:val="00CF1D8B"/>
    <w:rsid w:val="00CF2430"/>
    <w:rsid w:val="00CF2AF4"/>
    <w:rsid w:val="00CF2DA3"/>
    <w:rsid w:val="00CF2E2F"/>
    <w:rsid w:val="00CF3279"/>
    <w:rsid w:val="00CF36BC"/>
    <w:rsid w:val="00CF3D55"/>
    <w:rsid w:val="00CF47F0"/>
    <w:rsid w:val="00CF580E"/>
    <w:rsid w:val="00D01023"/>
    <w:rsid w:val="00D014CE"/>
    <w:rsid w:val="00D01979"/>
    <w:rsid w:val="00D01BF9"/>
    <w:rsid w:val="00D028BD"/>
    <w:rsid w:val="00D03A99"/>
    <w:rsid w:val="00D0402F"/>
    <w:rsid w:val="00D040F5"/>
    <w:rsid w:val="00D041FF"/>
    <w:rsid w:val="00D048B0"/>
    <w:rsid w:val="00D04DE4"/>
    <w:rsid w:val="00D068AF"/>
    <w:rsid w:val="00D06A1C"/>
    <w:rsid w:val="00D0718A"/>
    <w:rsid w:val="00D0762F"/>
    <w:rsid w:val="00D077FB"/>
    <w:rsid w:val="00D10121"/>
    <w:rsid w:val="00D10379"/>
    <w:rsid w:val="00D107C8"/>
    <w:rsid w:val="00D109CC"/>
    <w:rsid w:val="00D10A62"/>
    <w:rsid w:val="00D111A4"/>
    <w:rsid w:val="00D11A5C"/>
    <w:rsid w:val="00D11C67"/>
    <w:rsid w:val="00D123AD"/>
    <w:rsid w:val="00D1288E"/>
    <w:rsid w:val="00D12DFE"/>
    <w:rsid w:val="00D132B7"/>
    <w:rsid w:val="00D13AEA"/>
    <w:rsid w:val="00D13FCC"/>
    <w:rsid w:val="00D142B6"/>
    <w:rsid w:val="00D147AC"/>
    <w:rsid w:val="00D14809"/>
    <w:rsid w:val="00D163C0"/>
    <w:rsid w:val="00D1649D"/>
    <w:rsid w:val="00D16861"/>
    <w:rsid w:val="00D2070D"/>
    <w:rsid w:val="00D2086F"/>
    <w:rsid w:val="00D2338C"/>
    <w:rsid w:val="00D23BFE"/>
    <w:rsid w:val="00D23FEB"/>
    <w:rsid w:val="00D24A15"/>
    <w:rsid w:val="00D24E6C"/>
    <w:rsid w:val="00D259D5"/>
    <w:rsid w:val="00D25BC4"/>
    <w:rsid w:val="00D25D8C"/>
    <w:rsid w:val="00D26086"/>
    <w:rsid w:val="00D268D3"/>
    <w:rsid w:val="00D26A05"/>
    <w:rsid w:val="00D30C8B"/>
    <w:rsid w:val="00D317CF"/>
    <w:rsid w:val="00D317F7"/>
    <w:rsid w:val="00D31DB4"/>
    <w:rsid w:val="00D32342"/>
    <w:rsid w:val="00D33A5F"/>
    <w:rsid w:val="00D3539F"/>
    <w:rsid w:val="00D353BB"/>
    <w:rsid w:val="00D355AB"/>
    <w:rsid w:val="00D357D9"/>
    <w:rsid w:val="00D366EB"/>
    <w:rsid w:val="00D36F8E"/>
    <w:rsid w:val="00D37306"/>
    <w:rsid w:val="00D376F5"/>
    <w:rsid w:val="00D413AB"/>
    <w:rsid w:val="00D41D8A"/>
    <w:rsid w:val="00D42ADE"/>
    <w:rsid w:val="00D42CE4"/>
    <w:rsid w:val="00D4339A"/>
    <w:rsid w:val="00D434AB"/>
    <w:rsid w:val="00D44297"/>
    <w:rsid w:val="00D449D1"/>
    <w:rsid w:val="00D45039"/>
    <w:rsid w:val="00D45260"/>
    <w:rsid w:val="00D455CA"/>
    <w:rsid w:val="00D45AFA"/>
    <w:rsid w:val="00D464B7"/>
    <w:rsid w:val="00D469AE"/>
    <w:rsid w:val="00D46AFE"/>
    <w:rsid w:val="00D46E48"/>
    <w:rsid w:val="00D477B0"/>
    <w:rsid w:val="00D50179"/>
    <w:rsid w:val="00D503D0"/>
    <w:rsid w:val="00D5053C"/>
    <w:rsid w:val="00D50A69"/>
    <w:rsid w:val="00D50EA5"/>
    <w:rsid w:val="00D51675"/>
    <w:rsid w:val="00D51A69"/>
    <w:rsid w:val="00D51DFE"/>
    <w:rsid w:val="00D523AA"/>
    <w:rsid w:val="00D52495"/>
    <w:rsid w:val="00D52A6D"/>
    <w:rsid w:val="00D52C26"/>
    <w:rsid w:val="00D52D4B"/>
    <w:rsid w:val="00D52EAA"/>
    <w:rsid w:val="00D54335"/>
    <w:rsid w:val="00D54C97"/>
    <w:rsid w:val="00D550D3"/>
    <w:rsid w:val="00D550EB"/>
    <w:rsid w:val="00D558F1"/>
    <w:rsid w:val="00D55CB2"/>
    <w:rsid w:val="00D5647B"/>
    <w:rsid w:val="00D565CE"/>
    <w:rsid w:val="00D56630"/>
    <w:rsid w:val="00D56D4E"/>
    <w:rsid w:val="00D56E99"/>
    <w:rsid w:val="00D57250"/>
    <w:rsid w:val="00D57406"/>
    <w:rsid w:val="00D57A91"/>
    <w:rsid w:val="00D57CCD"/>
    <w:rsid w:val="00D60B55"/>
    <w:rsid w:val="00D610DB"/>
    <w:rsid w:val="00D61CE3"/>
    <w:rsid w:val="00D627BB"/>
    <w:rsid w:val="00D6298C"/>
    <w:rsid w:val="00D63643"/>
    <w:rsid w:val="00D64FBD"/>
    <w:rsid w:val="00D6509A"/>
    <w:rsid w:val="00D65DBE"/>
    <w:rsid w:val="00D66204"/>
    <w:rsid w:val="00D664BB"/>
    <w:rsid w:val="00D667F2"/>
    <w:rsid w:val="00D671FA"/>
    <w:rsid w:val="00D67A00"/>
    <w:rsid w:val="00D6DA48"/>
    <w:rsid w:val="00D7017F"/>
    <w:rsid w:val="00D70798"/>
    <w:rsid w:val="00D70AAC"/>
    <w:rsid w:val="00D70B4E"/>
    <w:rsid w:val="00D72198"/>
    <w:rsid w:val="00D7247D"/>
    <w:rsid w:val="00D72501"/>
    <w:rsid w:val="00D72E61"/>
    <w:rsid w:val="00D73068"/>
    <w:rsid w:val="00D737F1"/>
    <w:rsid w:val="00D739DC"/>
    <w:rsid w:val="00D7461B"/>
    <w:rsid w:val="00D74670"/>
    <w:rsid w:val="00D75628"/>
    <w:rsid w:val="00D7579D"/>
    <w:rsid w:val="00D762AA"/>
    <w:rsid w:val="00D7641E"/>
    <w:rsid w:val="00D7652B"/>
    <w:rsid w:val="00D76C92"/>
    <w:rsid w:val="00D77053"/>
    <w:rsid w:val="00D770E7"/>
    <w:rsid w:val="00D773F5"/>
    <w:rsid w:val="00D77E10"/>
    <w:rsid w:val="00D81C13"/>
    <w:rsid w:val="00D820A1"/>
    <w:rsid w:val="00D82215"/>
    <w:rsid w:val="00D82B49"/>
    <w:rsid w:val="00D82FBF"/>
    <w:rsid w:val="00D838F7"/>
    <w:rsid w:val="00D84232"/>
    <w:rsid w:val="00D84CB5"/>
    <w:rsid w:val="00D8507B"/>
    <w:rsid w:val="00D85F5F"/>
    <w:rsid w:val="00D85FF7"/>
    <w:rsid w:val="00D873FE"/>
    <w:rsid w:val="00D87BF0"/>
    <w:rsid w:val="00D90223"/>
    <w:rsid w:val="00D91044"/>
    <w:rsid w:val="00D924BD"/>
    <w:rsid w:val="00D924F4"/>
    <w:rsid w:val="00D928E2"/>
    <w:rsid w:val="00D92DE0"/>
    <w:rsid w:val="00D92EAB"/>
    <w:rsid w:val="00D92F26"/>
    <w:rsid w:val="00D933CB"/>
    <w:rsid w:val="00D93C92"/>
    <w:rsid w:val="00D94072"/>
    <w:rsid w:val="00D94295"/>
    <w:rsid w:val="00D94A78"/>
    <w:rsid w:val="00D952D0"/>
    <w:rsid w:val="00D95324"/>
    <w:rsid w:val="00D95827"/>
    <w:rsid w:val="00D95B62"/>
    <w:rsid w:val="00D96A3A"/>
    <w:rsid w:val="00D96D90"/>
    <w:rsid w:val="00D97506"/>
    <w:rsid w:val="00D9786F"/>
    <w:rsid w:val="00D97BD8"/>
    <w:rsid w:val="00D97E71"/>
    <w:rsid w:val="00D97FB1"/>
    <w:rsid w:val="00DA0E28"/>
    <w:rsid w:val="00DA122D"/>
    <w:rsid w:val="00DA1570"/>
    <w:rsid w:val="00DA23EB"/>
    <w:rsid w:val="00DA2554"/>
    <w:rsid w:val="00DA258E"/>
    <w:rsid w:val="00DA293F"/>
    <w:rsid w:val="00DA3238"/>
    <w:rsid w:val="00DA3448"/>
    <w:rsid w:val="00DA3AE6"/>
    <w:rsid w:val="00DA3F91"/>
    <w:rsid w:val="00DA48EC"/>
    <w:rsid w:val="00DA4F54"/>
    <w:rsid w:val="00DA4FD7"/>
    <w:rsid w:val="00DA547B"/>
    <w:rsid w:val="00DA5ADD"/>
    <w:rsid w:val="00DA5D6C"/>
    <w:rsid w:val="00DA5E7C"/>
    <w:rsid w:val="00DA6956"/>
    <w:rsid w:val="00DB0120"/>
    <w:rsid w:val="00DB015D"/>
    <w:rsid w:val="00DB04EF"/>
    <w:rsid w:val="00DB0699"/>
    <w:rsid w:val="00DB06AB"/>
    <w:rsid w:val="00DB0B3D"/>
    <w:rsid w:val="00DB1028"/>
    <w:rsid w:val="00DB164B"/>
    <w:rsid w:val="00DB23EB"/>
    <w:rsid w:val="00DB2A33"/>
    <w:rsid w:val="00DB2C6A"/>
    <w:rsid w:val="00DB2CA4"/>
    <w:rsid w:val="00DB2CB6"/>
    <w:rsid w:val="00DB3326"/>
    <w:rsid w:val="00DB3651"/>
    <w:rsid w:val="00DB3C1A"/>
    <w:rsid w:val="00DB49CD"/>
    <w:rsid w:val="00DB5041"/>
    <w:rsid w:val="00DB7286"/>
    <w:rsid w:val="00DB7299"/>
    <w:rsid w:val="00DB79C8"/>
    <w:rsid w:val="00DB7FC7"/>
    <w:rsid w:val="00DC0108"/>
    <w:rsid w:val="00DC0145"/>
    <w:rsid w:val="00DC0675"/>
    <w:rsid w:val="00DC0C02"/>
    <w:rsid w:val="00DC2464"/>
    <w:rsid w:val="00DC3EC9"/>
    <w:rsid w:val="00DC4364"/>
    <w:rsid w:val="00DC620D"/>
    <w:rsid w:val="00DC66EB"/>
    <w:rsid w:val="00DC6E5A"/>
    <w:rsid w:val="00DC73D7"/>
    <w:rsid w:val="00DC7B29"/>
    <w:rsid w:val="00DC7E3A"/>
    <w:rsid w:val="00DD0CE0"/>
    <w:rsid w:val="00DD1248"/>
    <w:rsid w:val="00DD16BD"/>
    <w:rsid w:val="00DD1A7D"/>
    <w:rsid w:val="00DD1E99"/>
    <w:rsid w:val="00DD21B7"/>
    <w:rsid w:val="00DD2815"/>
    <w:rsid w:val="00DD2B41"/>
    <w:rsid w:val="00DD2DC2"/>
    <w:rsid w:val="00DD3197"/>
    <w:rsid w:val="00DD31D3"/>
    <w:rsid w:val="00DD38F4"/>
    <w:rsid w:val="00DD4056"/>
    <w:rsid w:val="00DD43B8"/>
    <w:rsid w:val="00DD458A"/>
    <w:rsid w:val="00DD4AE8"/>
    <w:rsid w:val="00DD4F8C"/>
    <w:rsid w:val="00DD4F96"/>
    <w:rsid w:val="00DD51CD"/>
    <w:rsid w:val="00DD560D"/>
    <w:rsid w:val="00DD588D"/>
    <w:rsid w:val="00DD5B2A"/>
    <w:rsid w:val="00DD7285"/>
    <w:rsid w:val="00DD7515"/>
    <w:rsid w:val="00DD79A1"/>
    <w:rsid w:val="00DD7E35"/>
    <w:rsid w:val="00DE066D"/>
    <w:rsid w:val="00DE1730"/>
    <w:rsid w:val="00DE1E29"/>
    <w:rsid w:val="00DE2174"/>
    <w:rsid w:val="00DE25B4"/>
    <w:rsid w:val="00DE2C5B"/>
    <w:rsid w:val="00DE3AE0"/>
    <w:rsid w:val="00DE3FFA"/>
    <w:rsid w:val="00DE4C1A"/>
    <w:rsid w:val="00DE4CA1"/>
    <w:rsid w:val="00DE4F43"/>
    <w:rsid w:val="00DE5805"/>
    <w:rsid w:val="00DE5A27"/>
    <w:rsid w:val="00DE5B68"/>
    <w:rsid w:val="00DE5CDC"/>
    <w:rsid w:val="00DE6A5A"/>
    <w:rsid w:val="00DE71EC"/>
    <w:rsid w:val="00DE7B5F"/>
    <w:rsid w:val="00DE7DB9"/>
    <w:rsid w:val="00DE7EA7"/>
    <w:rsid w:val="00DF03E7"/>
    <w:rsid w:val="00DF0FE8"/>
    <w:rsid w:val="00DF22A5"/>
    <w:rsid w:val="00DF2454"/>
    <w:rsid w:val="00DF2A3E"/>
    <w:rsid w:val="00DF2EA9"/>
    <w:rsid w:val="00DF3006"/>
    <w:rsid w:val="00DF3047"/>
    <w:rsid w:val="00DF3149"/>
    <w:rsid w:val="00DF5191"/>
    <w:rsid w:val="00DF574E"/>
    <w:rsid w:val="00DF5ADB"/>
    <w:rsid w:val="00DF62B4"/>
    <w:rsid w:val="00DF669A"/>
    <w:rsid w:val="00DF6ADA"/>
    <w:rsid w:val="00DF7564"/>
    <w:rsid w:val="00E008F5"/>
    <w:rsid w:val="00E018F7"/>
    <w:rsid w:val="00E01AA5"/>
    <w:rsid w:val="00E02D53"/>
    <w:rsid w:val="00E032BF"/>
    <w:rsid w:val="00E04101"/>
    <w:rsid w:val="00E0493B"/>
    <w:rsid w:val="00E04A16"/>
    <w:rsid w:val="00E05B9F"/>
    <w:rsid w:val="00E0651D"/>
    <w:rsid w:val="00E07410"/>
    <w:rsid w:val="00E07C6B"/>
    <w:rsid w:val="00E10A57"/>
    <w:rsid w:val="00E10FAC"/>
    <w:rsid w:val="00E128B9"/>
    <w:rsid w:val="00E13634"/>
    <w:rsid w:val="00E1365E"/>
    <w:rsid w:val="00E136A4"/>
    <w:rsid w:val="00E13A14"/>
    <w:rsid w:val="00E14849"/>
    <w:rsid w:val="00E1524E"/>
    <w:rsid w:val="00E15B9A"/>
    <w:rsid w:val="00E15F6E"/>
    <w:rsid w:val="00E1690A"/>
    <w:rsid w:val="00E206BC"/>
    <w:rsid w:val="00E20B0A"/>
    <w:rsid w:val="00E20C72"/>
    <w:rsid w:val="00E20EFA"/>
    <w:rsid w:val="00E212F3"/>
    <w:rsid w:val="00E21E97"/>
    <w:rsid w:val="00E220F4"/>
    <w:rsid w:val="00E22E00"/>
    <w:rsid w:val="00E238CF"/>
    <w:rsid w:val="00E23912"/>
    <w:rsid w:val="00E239C6"/>
    <w:rsid w:val="00E23EF5"/>
    <w:rsid w:val="00E2423D"/>
    <w:rsid w:val="00E2467A"/>
    <w:rsid w:val="00E24AEF"/>
    <w:rsid w:val="00E24DA2"/>
    <w:rsid w:val="00E25474"/>
    <w:rsid w:val="00E2653E"/>
    <w:rsid w:val="00E26938"/>
    <w:rsid w:val="00E30842"/>
    <w:rsid w:val="00E31369"/>
    <w:rsid w:val="00E3147F"/>
    <w:rsid w:val="00E31E62"/>
    <w:rsid w:val="00E3235C"/>
    <w:rsid w:val="00E3291C"/>
    <w:rsid w:val="00E329DA"/>
    <w:rsid w:val="00E336B3"/>
    <w:rsid w:val="00E34461"/>
    <w:rsid w:val="00E34C44"/>
    <w:rsid w:val="00E364E3"/>
    <w:rsid w:val="00E36CB0"/>
    <w:rsid w:val="00E371EC"/>
    <w:rsid w:val="00E3733A"/>
    <w:rsid w:val="00E37E78"/>
    <w:rsid w:val="00E4040A"/>
    <w:rsid w:val="00E408EC"/>
    <w:rsid w:val="00E41407"/>
    <w:rsid w:val="00E416DD"/>
    <w:rsid w:val="00E4294B"/>
    <w:rsid w:val="00E4302C"/>
    <w:rsid w:val="00E437E3"/>
    <w:rsid w:val="00E44C05"/>
    <w:rsid w:val="00E455AA"/>
    <w:rsid w:val="00E4577A"/>
    <w:rsid w:val="00E458A8"/>
    <w:rsid w:val="00E464D4"/>
    <w:rsid w:val="00E46961"/>
    <w:rsid w:val="00E4732A"/>
    <w:rsid w:val="00E476DA"/>
    <w:rsid w:val="00E47742"/>
    <w:rsid w:val="00E51E64"/>
    <w:rsid w:val="00E52C33"/>
    <w:rsid w:val="00E5391A"/>
    <w:rsid w:val="00E54C27"/>
    <w:rsid w:val="00E55544"/>
    <w:rsid w:val="00E572C4"/>
    <w:rsid w:val="00E605B7"/>
    <w:rsid w:val="00E607E6"/>
    <w:rsid w:val="00E60ECD"/>
    <w:rsid w:val="00E62F9C"/>
    <w:rsid w:val="00E63100"/>
    <w:rsid w:val="00E63492"/>
    <w:rsid w:val="00E63855"/>
    <w:rsid w:val="00E63C0D"/>
    <w:rsid w:val="00E63C56"/>
    <w:rsid w:val="00E6409C"/>
    <w:rsid w:val="00E66321"/>
    <w:rsid w:val="00E667CF"/>
    <w:rsid w:val="00E66F64"/>
    <w:rsid w:val="00E671A8"/>
    <w:rsid w:val="00E67EFE"/>
    <w:rsid w:val="00E70228"/>
    <w:rsid w:val="00E70CFC"/>
    <w:rsid w:val="00E7197F"/>
    <w:rsid w:val="00E71E00"/>
    <w:rsid w:val="00E71F10"/>
    <w:rsid w:val="00E73016"/>
    <w:rsid w:val="00E74024"/>
    <w:rsid w:val="00E744CF"/>
    <w:rsid w:val="00E74867"/>
    <w:rsid w:val="00E74EA5"/>
    <w:rsid w:val="00E7545C"/>
    <w:rsid w:val="00E754B7"/>
    <w:rsid w:val="00E767FE"/>
    <w:rsid w:val="00E77162"/>
    <w:rsid w:val="00E7774B"/>
    <w:rsid w:val="00E77760"/>
    <w:rsid w:val="00E8029C"/>
    <w:rsid w:val="00E816C9"/>
    <w:rsid w:val="00E82C98"/>
    <w:rsid w:val="00E83F33"/>
    <w:rsid w:val="00E84037"/>
    <w:rsid w:val="00E84519"/>
    <w:rsid w:val="00E846A2"/>
    <w:rsid w:val="00E854B3"/>
    <w:rsid w:val="00E85740"/>
    <w:rsid w:val="00E85B9E"/>
    <w:rsid w:val="00E85CD4"/>
    <w:rsid w:val="00E85F46"/>
    <w:rsid w:val="00E86892"/>
    <w:rsid w:val="00E86A4A"/>
    <w:rsid w:val="00E8701A"/>
    <w:rsid w:val="00E87E43"/>
    <w:rsid w:val="00E90817"/>
    <w:rsid w:val="00E92133"/>
    <w:rsid w:val="00E92D94"/>
    <w:rsid w:val="00E92E43"/>
    <w:rsid w:val="00E94327"/>
    <w:rsid w:val="00E94994"/>
    <w:rsid w:val="00E94C85"/>
    <w:rsid w:val="00E94E8B"/>
    <w:rsid w:val="00E94EF7"/>
    <w:rsid w:val="00E95B69"/>
    <w:rsid w:val="00E9626C"/>
    <w:rsid w:val="00E96489"/>
    <w:rsid w:val="00E96A73"/>
    <w:rsid w:val="00E96FF0"/>
    <w:rsid w:val="00EA1ADE"/>
    <w:rsid w:val="00EA2A3F"/>
    <w:rsid w:val="00EA325C"/>
    <w:rsid w:val="00EA374B"/>
    <w:rsid w:val="00EA4A68"/>
    <w:rsid w:val="00EA4B41"/>
    <w:rsid w:val="00EA51A4"/>
    <w:rsid w:val="00EA577B"/>
    <w:rsid w:val="00EA5CD4"/>
    <w:rsid w:val="00EA5DA8"/>
    <w:rsid w:val="00EA6306"/>
    <w:rsid w:val="00EA737A"/>
    <w:rsid w:val="00EA7605"/>
    <w:rsid w:val="00EB0A4F"/>
    <w:rsid w:val="00EB1100"/>
    <w:rsid w:val="00EB1856"/>
    <w:rsid w:val="00EB271E"/>
    <w:rsid w:val="00EB380F"/>
    <w:rsid w:val="00EB3CC6"/>
    <w:rsid w:val="00EB4867"/>
    <w:rsid w:val="00EB514D"/>
    <w:rsid w:val="00EB55A4"/>
    <w:rsid w:val="00EB59DF"/>
    <w:rsid w:val="00EB6B03"/>
    <w:rsid w:val="00EB6BAF"/>
    <w:rsid w:val="00EB6FC4"/>
    <w:rsid w:val="00EB78A9"/>
    <w:rsid w:val="00EB7949"/>
    <w:rsid w:val="00EB7A80"/>
    <w:rsid w:val="00EB7BC3"/>
    <w:rsid w:val="00EC00E4"/>
    <w:rsid w:val="00EC15C1"/>
    <w:rsid w:val="00EC15CF"/>
    <w:rsid w:val="00EC1963"/>
    <w:rsid w:val="00EC25D4"/>
    <w:rsid w:val="00EC2A43"/>
    <w:rsid w:val="00EC3029"/>
    <w:rsid w:val="00EC429D"/>
    <w:rsid w:val="00EC42E2"/>
    <w:rsid w:val="00EC4C10"/>
    <w:rsid w:val="00EC5230"/>
    <w:rsid w:val="00EC612B"/>
    <w:rsid w:val="00EC696F"/>
    <w:rsid w:val="00ED01E4"/>
    <w:rsid w:val="00ED02DF"/>
    <w:rsid w:val="00ED14AA"/>
    <w:rsid w:val="00ED1BFC"/>
    <w:rsid w:val="00ED1C11"/>
    <w:rsid w:val="00ED1D54"/>
    <w:rsid w:val="00ED3556"/>
    <w:rsid w:val="00ED36BB"/>
    <w:rsid w:val="00ED3AAE"/>
    <w:rsid w:val="00ED4197"/>
    <w:rsid w:val="00ED43CE"/>
    <w:rsid w:val="00ED55EE"/>
    <w:rsid w:val="00ED57A1"/>
    <w:rsid w:val="00ED75AD"/>
    <w:rsid w:val="00EE0675"/>
    <w:rsid w:val="00EE07CC"/>
    <w:rsid w:val="00EE0B8A"/>
    <w:rsid w:val="00EE0BB0"/>
    <w:rsid w:val="00EE14D3"/>
    <w:rsid w:val="00EE1757"/>
    <w:rsid w:val="00EE29A8"/>
    <w:rsid w:val="00EE3D3F"/>
    <w:rsid w:val="00EE50F0"/>
    <w:rsid w:val="00EE517C"/>
    <w:rsid w:val="00EE554A"/>
    <w:rsid w:val="00EE5B8B"/>
    <w:rsid w:val="00EE67CA"/>
    <w:rsid w:val="00EE6848"/>
    <w:rsid w:val="00EE7269"/>
    <w:rsid w:val="00EF15A5"/>
    <w:rsid w:val="00EF2019"/>
    <w:rsid w:val="00EF2959"/>
    <w:rsid w:val="00EF2C36"/>
    <w:rsid w:val="00EF3B37"/>
    <w:rsid w:val="00EF4308"/>
    <w:rsid w:val="00EF494C"/>
    <w:rsid w:val="00EF5115"/>
    <w:rsid w:val="00EF54DB"/>
    <w:rsid w:val="00EF560E"/>
    <w:rsid w:val="00EF5F97"/>
    <w:rsid w:val="00EF6EF1"/>
    <w:rsid w:val="00F00E86"/>
    <w:rsid w:val="00F01216"/>
    <w:rsid w:val="00F025A7"/>
    <w:rsid w:val="00F02831"/>
    <w:rsid w:val="00F02FD3"/>
    <w:rsid w:val="00F04011"/>
    <w:rsid w:val="00F0420C"/>
    <w:rsid w:val="00F047CF"/>
    <w:rsid w:val="00F04DE0"/>
    <w:rsid w:val="00F0531C"/>
    <w:rsid w:val="00F05D82"/>
    <w:rsid w:val="00F05E3F"/>
    <w:rsid w:val="00F06E01"/>
    <w:rsid w:val="00F108A5"/>
    <w:rsid w:val="00F118A0"/>
    <w:rsid w:val="00F12237"/>
    <w:rsid w:val="00F12D2B"/>
    <w:rsid w:val="00F131D4"/>
    <w:rsid w:val="00F13297"/>
    <w:rsid w:val="00F140A0"/>
    <w:rsid w:val="00F14A4C"/>
    <w:rsid w:val="00F16282"/>
    <w:rsid w:val="00F165BF"/>
    <w:rsid w:val="00F166CC"/>
    <w:rsid w:val="00F16726"/>
    <w:rsid w:val="00F16BC1"/>
    <w:rsid w:val="00F16DE0"/>
    <w:rsid w:val="00F17084"/>
    <w:rsid w:val="00F1712D"/>
    <w:rsid w:val="00F1791F"/>
    <w:rsid w:val="00F20F07"/>
    <w:rsid w:val="00F21211"/>
    <w:rsid w:val="00F23C93"/>
    <w:rsid w:val="00F241B0"/>
    <w:rsid w:val="00F24215"/>
    <w:rsid w:val="00F2449F"/>
    <w:rsid w:val="00F24703"/>
    <w:rsid w:val="00F24AB7"/>
    <w:rsid w:val="00F259F7"/>
    <w:rsid w:val="00F2608B"/>
    <w:rsid w:val="00F26110"/>
    <w:rsid w:val="00F26B0D"/>
    <w:rsid w:val="00F270A4"/>
    <w:rsid w:val="00F27EAB"/>
    <w:rsid w:val="00F32E15"/>
    <w:rsid w:val="00F32F5A"/>
    <w:rsid w:val="00F3333F"/>
    <w:rsid w:val="00F33F67"/>
    <w:rsid w:val="00F35B32"/>
    <w:rsid w:val="00F36358"/>
    <w:rsid w:val="00F36541"/>
    <w:rsid w:val="00F3679F"/>
    <w:rsid w:val="00F368C1"/>
    <w:rsid w:val="00F36A32"/>
    <w:rsid w:val="00F36B17"/>
    <w:rsid w:val="00F40290"/>
    <w:rsid w:val="00F403D7"/>
    <w:rsid w:val="00F41479"/>
    <w:rsid w:val="00F41C4D"/>
    <w:rsid w:val="00F41E04"/>
    <w:rsid w:val="00F42009"/>
    <w:rsid w:val="00F43006"/>
    <w:rsid w:val="00F4337C"/>
    <w:rsid w:val="00F439D3"/>
    <w:rsid w:val="00F43B3A"/>
    <w:rsid w:val="00F43CC5"/>
    <w:rsid w:val="00F43D30"/>
    <w:rsid w:val="00F43F66"/>
    <w:rsid w:val="00F44A74"/>
    <w:rsid w:val="00F44CF4"/>
    <w:rsid w:val="00F44D41"/>
    <w:rsid w:val="00F4527A"/>
    <w:rsid w:val="00F45BE7"/>
    <w:rsid w:val="00F47C8A"/>
    <w:rsid w:val="00F47E0D"/>
    <w:rsid w:val="00F508CF"/>
    <w:rsid w:val="00F50CA2"/>
    <w:rsid w:val="00F50CF8"/>
    <w:rsid w:val="00F50D65"/>
    <w:rsid w:val="00F50FA6"/>
    <w:rsid w:val="00F511CB"/>
    <w:rsid w:val="00F51719"/>
    <w:rsid w:val="00F519C5"/>
    <w:rsid w:val="00F529C2"/>
    <w:rsid w:val="00F53277"/>
    <w:rsid w:val="00F53F81"/>
    <w:rsid w:val="00F54828"/>
    <w:rsid w:val="00F54E55"/>
    <w:rsid w:val="00F55DFF"/>
    <w:rsid w:val="00F60C3E"/>
    <w:rsid w:val="00F61DBC"/>
    <w:rsid w:val="00F62655"/>
    <w:rsid w:val="00F626CC"/>
    <w:rsid w:val="00F62E7F"/>
    <w:rsid w:val="00F6382C"/>
    <w:rsid w:val="00F6415C"/>
    <w:rsid w:val="00F64D5D"/>
    <w:rsid w:val="00F65967"/>
    <w:rsid w:val="00F65A3F"/>
    <w:rsid w:val="00F65AD4"/>
    <w:rsid w:val="00F65B1B"/>
    <w:rsid w:val="00F65DEE"/>
    <w:rsid w:val="00F65E97"/>
    <w:rsid w:val="00F67224"/>
    <w:rsid w:val="00F67567"/>
    <w:rsid w:val="00F70459"/>
    <w:rsid w:val="00F71025"/>
    <w:rsid w:val="00F72137"/>
    <w:rsid w:val="00F72458"/>
    <w:rsid w:val="00F7275C"/>
    <w:rsid w:val="00F730D1"/>
    <w:rsid w:val="00F73169"/>
    <w:rsid w:val="00F73CEC"/>
    <w:rsid w:val="00F7475C"/>
    <w:rsid w:val="00F74FB1"/>
    <w:rsid w:val="00F754B9"/>
    <w:rsid w:val="00F77E49"/>
    <w:rsid w:val="00F80B2A"/>
    <w:rsid w:val="00F81661"/>
    <w:rsid w:val="00F818A2"/>
    <w:rsid w:val="00F81DD4"/>
    <w:rsid w:val="00F81EAB"/>
    <w:rsid w:val="00F82281"/>
    <w:rsid w:val="00F82D9B"/>
    <w:rsid w:val="00F83203"/>
    <w:rsid w:val="00F83322"/>
    <w:rsid w:val="00F83775"/>
    <w:rsid w:val="00F84195"/>
    <w:rsid w:val="00F842C1"/>
    <w:rsid w:val="00F85757"/>
    <w:rsid w:val="00F85EC4"/>
    <w:rsid w:val="00F864D3"/>
    <w:rsid w:val="00F86F87"/>
    <w:rsid w:val="00F873CC"/>
    <w:rsid w:val="00F874D0"/>
    <w:rsid w:val="00F87500"/>
    <w:rsid w:val="00F87EF0"/>
    <w:rsid w:val="00F90AED"/>
    <w:rsid w:val="00F90DD6"/>
    <w:rsid w:val="00F9109C"/>
    <w:rsid w:val="00F91452"/>
    <w:rsid w:val="00F91997"/>
    <w:rsid w:val="00F92134"/>
    <w:rsid w:val="00F92A4B"/>
    <w:rsid w:val="00F92EE1"/>
    <w:rsid w:val="00F93572"/>
    <w:rsid w:val="00F9357C"/>
    <w:rsid w:val="00F93DEA"/>
    <w:rsid w:val="00F941D0"/>
    <w:rsid w:val="00F949D5"/>
    <w:rsid w:val="00F94D7F"/>
    <w:rsid w:val="00F957A5"/>
    <w:rsid w:val="00F961FE"/>
    <w:rsid w:val="00F96659"/>
    <w:rsid w:val="00F972F5"/>
    <w:rsid w:val="00F975A4"/>
    <w:rsid w:val="00F97921"/>
    <w:rsid w:val="00FA0AF1"/>
    <w:rsid w:val="00FA163A"/>
    <w:rsid w:val="00FA1C94"/>
    <w:rsid w:val="00FA1E7E"/>
    <w:rsid w:val="00FA2D84"/>
    <w:rsid w:val="00FA31F8"/>
    <w:rsid w:val="00FA473F"/>
    <w:rsid w:val="00FA6050"/>
    <w:rsid w:val="00FA63C9"/>
    <w:rsid w:val="00FA6D2F"/>
    <w:rsid w:val="00FA72AE"/>
    <w:rsid w:val="00FA7972"/>
    <w:rsid w:val="00FB07AB"/>
    <w:rsid w:val="00FB1D19"/>
    <w:rsid w:val="00FB2272"/>
    <w:rsid w:val="00FB24B1"/>
    <w:rsid w:val="00FB2AD5"/>
    <w:rsid w:val="00FB2C3A"/>
    <w:rsid w:val="00FB3839"/>
    <w:rsid w:val="00FB4A05"/>
    <w:rsid w:val="00FB4A25"/>
    <w:rsid w:val="00FB54EE"/>
    <w:rsid w:val="00FB5A12"/>
    <w:rsid w:val="00FB5BAD"/>
    <w:rsid w:val="00FB687E"/>
    <w:rsid w:val="00FB7109"/>
    <w:rsid w:val="00FB7FE5"/>
    <w:rsid w:val="00FC00E0"/>
    <w:rsid w:val="00FC03A6"/>
    <w:rsid w:val="00FC0B79"/>
    <w:rsid w:val="00FC17AB"/>
    <w:rsid w:val="00FC1D9E"/>
    <w:rsid w:val="00FC1F6B"/>
    <w:rsid w:val="00FC2104"/>
    <w:rsid w:val="00FC2673"/>
    <w:rsid w:val="00FC27C4"/>
    <w:rsid w:val="00FC308E"/>
    <w:rsid w:val="00FC3CA4"/>
    <w:rsid w:val="00FC3F01"/>
    <w:rsid w:val="00FC4560"/>
    <w:rsid w:val="00FC469A"/>
    <w:rsid w:val="00FC5020"/>
    <w:rsid w:val="00FC5A80"/>
    <w:rsid w:val="00FC5B71"/>
    <w:rsid w:val="00FC5C1E"/>
    <w:rsid w:val="00FC5E6A"/>
    <w:rsid w:val="00FC6D18"/>
    <w:rsid w:val="00FC6FA6"/>
    <w:rsid w:val="00FC7000"/>
    <w:rsid w:val="00FC72B7"/>
    <w:rsid w:val="00FC72D1"/>
    <w:rsid w:val="00FC7316"/>
    <w:rsid w:val="00FC73C1"/>
    <w:rsid w:val="00FC778E"/>
    <w:rsid w:val="00FC7C87"/>
    <w:rsid w:val="00FC7D09"/>
    <w:rsid w:val="00FD0F5B"/>
    <w:rsid w:val="00FD0FC1"/>
    <w:rsid w:val="00FD1165"/>
    <w:rsid w:val="00FD1F64"/>
    <w:rsid w:val="00FD27F6"/>
    <w:rsid w:val="00FD2B05"/>
    <w:rsid w:val="00FD48F4"/>
    <w:rsid w:val="00FD49AE"/>
    <w:rsid w:val="00FD4AC1"/>
    <w:rsid w:val="00FD4E05"/>
    <w:rsid w:val="00FD5341"/>
    <w:rsid w:val="00FD5777"/>
    <w:rsid w:val="00FD5C3F"/>
    <w:rsid w:val="00FD5CA0"/>
    <w:rsid w:val="00FD67B5"/>
    <w:rsid w:val="00FD692E"/>
    <w:rsid w:val="00FD7194"/>
    <w:rsid w:val="00FE0A7A"/>
    <w:rsid w:val="00FE0E6C"/>
    <w:rsid w:val="00FE1EBD"/>
    <w:rsid w:val="00FE207B"/>
    <w:rsid w:val="00FE32DD"/>
    <w:rsid w:val="00FE3959"/>
    <w:rsid w:val="00FE41DA"/>
    <w:rsid w:val="00FE5DDC"/>
    <w:rsid w:val="00FE6002"/>
    <w:rsid w:val="00FE6938"/>
    <w:rsid w:val="00FE69B6"/>
    <w:rsid w:val="00FE6D77"/>
    <w:rsid w:val="00FE7177"/>
    <w:rsid w:val="00FE7730"/>
    <w:rsid w:val="00FF04A0"/>
    <w:rsid w:val="00FF1005"/>
    <w:rsid w:val="00FF13CC"/>
    <w:rsid w:val="00FF221A"/>
    <w:rsid w:val="00FF2BA0"/>
    <w:rsid w:val="00FF2DE3"/>
    <w:rsid w:val="00FF3A0A"/>
    <w:rsid w:val="00FF6132"/>
    <w:rsid w:val="00FF73D5"/>
    <w:rsid w:val="03453A1C"/>
    <w:rsid w:val="03C117C5"/>
    <w:rsid w:val="040BF013"/>
    <w:rsid w:val="0574B355"/>
    <w:rsid w:val="079246B7"/>
    <w:rsid w:val="07BCEFFC"/>
    <w:rsid w:val="082EDB7E"/>
    <w:rsid w:val="0842331B"/>
    <w:rsid w:val="0A2680E4"/>
    <w:rsid w:val="0A9EE52F"/>
    <w:rsid w:val="0B67574D"/>
    <w:rsid w:val="0C1410F6"/>
    <w:rsid w:val="0D2C8E7A"/>
    <w:rsid w:val="0D85CE21"/>
    <w:rsid w:val="0E2BBE71"/>
    <w:rsid w:val="0EA75CFE"/>
    <w:rsid w:val="0F867167"/>
    <w:rsid w:val="0FC23E7D"/>
    <w:rsid w:val="10360595"/>
    <w:rsid w:val="106ED0B2"/>
    <w:rsid w:val="11906B3B"/>
    <w:rsid w:val="1390A557"/>
    <w:rsid w:val="13C71F98"/>
    <w:rsid w:val="168ADDCA"/>
    <w:rsid w:val="17BDC0ED"/>
    <w:rsid w:val="17D41BE8"/>
    <w:rsid w:val="1818D0F3"/>
    <w:rsid w:val="1882185D"/>
    <w:rsid w:val="18EA9863"/>
    <w:rsid w:val="198A811D"/>
    <w:rsid w:val="1A8E8C39"/>
    <w:rsid w:val="1AC658B3"/>
    <w:rsid w:val="1B49DC2A"/>
    <w:rsid w:val="1B4BBBC6"/>
    <w:rsid w:val="1BAED7F5"/>
    <w:rsid w:val="1D2634CA"/>
    <w:rsid w:val="1D60CAE0"/>
    <w:rsid w:val="1DC556A2"/>
    <w:rsid w:val="1E8E9046"/>
    <w:rsid w:val="1ED9ECA1"/>
    <w:rsid w:val="1F1FF786"/>
    <w:rsid w:val="20892C53"/>
    <w:rsid w:val="20B9547E"/>
    <w:rsid w:val="2201E843"/>
    <w:rsid w:val="2251B9AD"/>
    <w:rsid w:val="23754E8E"/>
    <w:rsid w:val="23BEB105"/>
    <w:rsid w:val="246D5AA9"/>
    <w:rsid w:val="255EED5D"/>
    <w:rsid w:val="256607DE"/>
    <w:rsid w:val="2635DA90"/>
    <w:rsid w:val="2999C51B"/>
    <w:rsid w:val="29B8EE6B"/>
    <w:rsid w:val="29CC465C"/>
    <w:rsid w:val="2A06CA8D"/>
    <w:rsid w:val="2BA9A190"/>
    <w:rsid w:val="2C77D825"/>
    <w:rsid w:val="2CCF52BF"/>
    <w:rsid w:val="2CD6BB2B"/>
    <w:rsid w:val="2D99D1B6"/>
    <w:rsid w:val="2DBB5855"/>
    <w:rsid w:val="2DBBF8F9"/>
    <w:rsid w:val="2DDCA50A"/>
    <w:rsid w:val="2DF72024"/>
    <w:rsid w:val="2EDBB4EB"/>
    <w:rsid w:val="305F8BED"/>
    <w:rsid w:val="30FDE1B5"/>
    <w:rsid w:val="31380A11"/>
    <w:rsid w:val="3197CB76"/>
    <w:rsid w:val="31EA6E6E"/>
    <w:rsid w:val="330B7458"/>
    <w:rsid w:val="3414D760"/>
    <w:rsid w:val="3437BA0D"/>
    <w:rsid w:val="344AC736"/>
    <w:rsid w:val="349742AB"/>
    <w:rsid w:val="35679C28"/>
    <w:rsid w:val="35BD09DD"/>
    <w:rsid w:val="35E10015"/>
    <w:rsid w:val="361A389C"/>
    <w:rsid w:val="369E0748"/>
    <w:rsid w:val="3732E84F"/>
    <w:rsid w:val="3735C076"/>
    <w:rsid w:val="38B33649"/>
    <w:rsid w:val="38E9503F"/>
    <w:rsid w:val="39ECEF8A"/>
    <w:rsid w:val="3A3B946F"/>
    <w:rsid w:val="3AA4A37D"/>
    <w:rsid w:val="3BEFD5D4"/>
    <w:rsid w:val="3C7E1453"/>
    <w:rsid w:val="3CAD0049"/>
    <w:rsid w:val="3D5C1DFD"/>
    <w:rsid w:val="3D67FDCD"/>
    <w:rsid w:val="3E83CDF4"/>
    <w:rsid w:val="3F2B4703"/>
    <w:rsid w:val="3F5766EF"/>
    <w:rsid w:val="414DB42F"/>
    <w:rsid w:val="425B9105"/>
    <w:rsid w:val="43984D6A"/>
    <w:rsid w:val="43F2BD45"/>
    <w:rsid w:val="4450CC81"/>
    <w:rsid w:val="44F12D53"/>
    <w:rsid w:val="44FE94ED"/>
    <w:rsid w:val="45007EE1"/>
    <w:rsid w:val="455C8481"/>
    <w:rsid w:val="46400073"/>
    <w:rsid w:val="4745C3B4"/>
    <w:rsid w:val="47E5836F"/>
    <w:rsid w:val="47FBB21D"/>
    <w:rsid w:val="4804C081"/>
    <w:rsid w:val="4896C649"/>
    <w:rsid w:val="499C3684"/>
    <w:rsid w:val="49FB0C81"/>
    <w:rsid w:val="4A007D74"/>
    <w:rsid w:val="4A6C9A19"/>
    <w:rsid w:val="4A91EA92"/>
    <w:rsid w:val="4AFB33A2"/>
    <w:rsid w:val="4C5D6C64"/>
    <w:rsid w:val="4CE93CEE"/>
    <w:rsid w:val="4D553C2E"/>
    <w:rsid w:val="4D79D305"/>
    <w:rsid w:val="4E9B0319"/>
    <w:rsid w:val="505FD779"/>
    <w:rsid w:val="50B6A9B5"/>
    <w:rsid w:val="50F9907F"/>
    <w:rsid w:val="51190296"/>
    <w:rsid w:val="5129F2CD"/>
    <w:rsid w:val="515DB2DC"/>
    <w:rsid w:val="51B8F527"/>
    <w:rsid w:val="52BDAB47"/>
    <w:rsid w:val="53579777"/>
    <w:rsid w:val="53A6AA53"/>
    <w:rsid w:val="53BC115C"/>
    <w:rsid w:val="544757BF"/>
    <w:rsid w:val="54C0FD8E"/>
    <w:rsid w:val="551A7BFE"/>
    <w:rsid w:val="570A2972"/>
    <w:rsid w:val="573C6B97"/>
    <w:rsid w:val="584DC2D4"/>
    <w:rsid w:val="58582270"/>
    <w:rsid w:val="587437AA"/>
    <w:rsid w:val="58777D16"/>
    <w:rsid w:val="5A22A514"/>
    <w:rsid w:val="5A435FC7"/>
    <w:rsid w:val="5A50AC74"/>
    <w:rsid w:val="5B6C7BF9"/>
    <w:rsid w:val="5C5F93B2"/>
    <w:rsid w:val="5CEFED04"/>
    <w:rsid w:val="5D8275D4"/>
    <w:rsid w:val="5DF3C8C7"/>
    <w:rsid w:val="5E150080"/>
    <w:rsid w:val="5F03DA3A"/>
    <w:rsid w:val="5F6B77A6"/>
    <w:rsid w:val="5F7A108F"/>
    <w:rsid w:val="5FA13D30"/>
    <w:rsid w:val="606E4E0D"/>
    <w:rsid w:val="60975790"/>
    <w:rsid w:val="60E311F7"/>
    <w:rsid w:val="625CCFB1"/>
    <w:rsid w:val="62AF5B57"/>
    <w:rsid w:val="62BE791C"/>
    <w:rsid w:val="63B97BDA"/>
    <w:rsid w:val="63CF18E7"/>
    <w:rsid w:val="6435F4A5"/>
    <w:rsid w:val="646A7A3B"/>
    <w:rsid w:val="64CB5EFA"/>
    <w:rsid w:val="65548F92"/>
    <w:rsid w:val="6582D9C6"/>
    <w:rsid w:val="66D428F8"/>
    <w:rsid w:val="67CF098E"/>
    <w:rsid w:val="67F14C4B"/>
    <w:rsid w:val="69369B8D"/>
    <w:rsid w:val="6987292A"/>
    <w:rsid w:val="6B44E7DA"/>
    <w:rsid w:val="6B4AA87E"/>
    <w:rsid w:val="6BA02E61"/>
    <w:rsid w:val="6CBCD236"/>
    <w:rsid w:val="6E745FB0"/>
    <w:rsid w:val="6E92257B"/>
    <w:rsid w:val="6ECE3929"/>
    <w:rsid w:val="6F4570D2"/>
    <w:rsid w:val="6FDBF972"/>
    <w:rsid w:val="70532C66"/>
    <w:rsid w:val="709F7C86"/>
    <w:rsid w:val="736CCC87"/>
    <w:rsid w:val="73D8C845"/>
    <w:rsid w:val="743A7F7C"/>
    <w:rsid w:val="7466D0C5"/>
    <w:rsid w:val="749212AB"/>
    <w:rsid w:val="749DE449"/>
    <w:rsid w:val="74A9B760"/>
    <w:rsid w:val="7511D978"/>
    <w:rsid w:val="754B60BE"/>
    <w:rsid w:val="75F85FF5"/>
    <w:rsid w:val="76BEF230"/>
    <w:rsid w:val="76C600BF"/>
    <w:rsid w:val="76F62527"/>
    <w:rsid w:val="76FBA447"/>
    <w:rsid w:val="778C8F80"/>
    <w:rsid w:val="7800FE47"/>
    <w:rsid w:val="783EF2CF"/>
    <w:rsid w:val="7870C4F7"/>
    <w:rsid w:val="7AB04F30"/>
    <w:rsid w:val="7C008EF2"/>
    <w:rsid w:val="7C716089"/>
    <w:rsid w:val="7D4A5019"/>
    <w:rsid w:val="7E317740"/>
    <w:rsid w:val="7E7AA83D"/>
    <w:rsid w:val="7EBC14F2"/>
    <w:rsid w:val="7EE1FA6B"/>
    <w:rsid w:val="7EFF1FD5"/>
    <w:rsid w:val="7F381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4C081"/>
  <w15:chartTrackingRefBased/>
  <w15:docId w15:val="{5AB0B2A3-88E5-4889-8F1D-3FFB26DF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F96"/>
    <w:pPr>
      <w:spacing w:after="120" w:line="276" w:lineRule="auto"/>
    </w:pPr>
    <w:rPr>
      <w:rFonts w:ascii="Times New Roman" w:eastAsia="Times New Roman" w:hAnsi="Times New Roman" w:cs="Times New Roman"/>
    </w:rPr>
  </w:style>
  <w:style w:type="paragraph" w:styleId="Heading1">
    <w:name w:val="heading 1"/>
    <w:basedOn w:val="Heading2"/>
    <w:next w:val="Normal"/>
    <w:link w:val="Heading1Char"/>
    <w:uiPriority w:val="9"/>
    <w:qFormat/>
    <w:rsid w:val="00224F96"/>
    <w:pPr>
      <w:jc w:val="center"/>
      <w:outlineLvl w:val="0"/>
    </w:pPr>
  </w:style>
  <w:style w:type="paragraph" w:styleId="Heading2">
    <w:name w:val="heading 2"/>
    <w:basedOn w:val="Heading3"/>
    <w:next w:val="Normal"/>
    <w:link w:val="Heading2Char"/>
    <w:uiPriority w:val="9"/>
    <w:unhideWhenUsed/>
    <w:qFormat/>
    <w:rsid w:val="00224F96"/>
    <w:pPr>
      <w:outlineLvl w:val="1"/>
    </w:p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F96"/>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224F96"/>
    <w:rPr>
      <w:rFonts w:ascii="Times New Roman" w:eastAsiaTheme="majorEastAsia" w:hAnsi="Times New Roman" w:cstheme="majorBidi"/>
      <w:color w:val="0F4761" w:themeColor="accent1" w:themeShade="BF"/>
      <w:sz w:val="28"/>
      <w:szCs w:val="28"/>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C875DC"/>
    <w:pPr>
      <w:spacing w:after="0" w:line="240" w:lineRule="auto"/>
    </w:pPr>
  </w:style>
  <w:style w:type="character" w:styleId="CommentReference">
    <w:name w:val="annotation reference"/>
    <w:basedOn w:val="DefaultParagraphFont"/>
    <w:uiPriority w:val="99"/>
    <w:semiHidden/>
    <w:unhideWhenUsed/>
    <w:rsid w:val="00E63C0D"/>
    <w:rPr>
      <w:sz w:val="16"/>
      <w:szCs w:val="16"/>
    </w:rPr>
  </w:style>
  <w:style w:type="paragraph" w:styleId="CommentText">
    <w:name w:val="annotation text"/>
    <w:basedOn w:val="Normal"/>
    <w:link w:val="CommentTextChar"/>
    <w:uiPriority w:val="99"/>
    <w:unhideWhenUsed/>
    <w:rsid w:val="00E63C0D"/>
    <w:pPr>
      <w:spacing w:line="240" w:lineRule="auto"/>
    </w:pPr>
    <w:rPr>
      <w:sz w:val="20"/>
      <w:szCs w:val="20"/>
    </w:rPr>
  </w:style>
  <w:style w:type="character" w:customStyle="1" w:styleId="CommentTextChar">
    <w:name w:val="Comment Text Char"/>
    <w:basedOn w:val="DefaultParagraphFont"/>
    <w:link w:val="CommentText"/>
    <w:uiPriority w:val="99"/>
    <w:rsid w:val="00E63C0D"/>
    <w:rPr>
      <w:sz w:val="20"/>
      <w:szCs w:val="20"/>
    </w:rPr>
  </w:style>
  <w:style w:type="paragraph" w:styleId="CommentSubject">
    <w:name w:val="annotation subject"/>
    <w:basedOn w:val="CommentText"/>
    <w:next w:val="CommentText"/>
    <w:link w:val="CommentSubjectChar"/>
    <w:uiPriority w:val="99"/>
    <w:semiHidden/>
    <w:unhideWhenUsed/>
    <w:rsid w:val="00E63C0D"/>
    <w:rPr>
      <w:b/>
      <w:bCs/>
    </w:rPr>
  </w:style>
  <w:style w:type="character" w:customStyle="1" w:styleId="CommentSubjectChar">
    <w:name w:val="Comment Subject Char"/>
    <w:basedOn w:val="CommentTextChar"/>
    <w:link w:val="CommentSubject"/>
    <w:uiPriority w:val="99"/>
    <w:semiHidden/>
    <w:rsid w:val="00E63C0D"/>
    <w:rPr>
      <w:b/>
      <w:bCs/>
      <w:sz w:val="20"/>
      <w:szCs w:val="20"/>
    </w:rPr>
  </w:style>
  <w:style w:type="character" w:styleId="PlaceholderText">
    <w:name w:val="Placeholder Text"/>
    <w:basedOn w:val="DefaultParagraphFont"/>
    <w:uiPriority w:val="99"/>
    <w:semiHidden/>
    <w:rsid w:val="004A3441"/>
    <w:rPr>
      <w:color w:val="666666"/>
    </w:rPr>
  </w:style>
  <w:style w:type="character" w:styleId="UnresolvedMention">
    <w:name w:val="Unresolved Mention"/>
    <w:basedOn w:val="DefaultParagraphFont"/>
    <w:uiPriority w:val="99"/>
    <w:semiHidden/>
    <w:unhideWhenUsed/>
    <w:rsid w:val="005F1327"/>
    <w:rPr>
      <w:color w:val="605E5C"/>
      <w:shd w:val="clear" w:color="auto" w:fill="E1DFDD"/>
    </w:rPr>
  </w:style>
  <w:style w:type="character" w:styleId="FollowedHyperlink">
    <w:name w:val="FollowedHyperlink"/>
    <w:basedOn w:val="DefaultParagraphFont"/>
    <w:uiPriority w:val="99"/>
    <w:semiHidden/>
    <w:unhideWhenUsed/>
    <w:rsid w:val="00AD46FA"/>
    <w:rPr>
      <w:color w:val="96607D" w:themeColor="followedHyperlink"/>
      <w:u w:val="single"/>
    </w:rPr>
  </w:style>
  <w:style w:type="character" w:styleId="Mention">
    <w:name w:val="Mention"/>
    <w:basedOn w:val="DefaultParagraphFont"/>
    <w:uiPriority w:val="99"/>
    <w:unhideWhenUsed/>
    <w:rsid w:val="00877F68"/>
    <w:rPr>
      <w:color w:val="2B579A"/>
      <w:shd w:val="clear" w:color="auto" w:fill="E1DFDD"/>
    </w:rPr>
  </w:style>
  <w:style w:type="paragraph" w:styleId="BalloonText">
    <w:name w:val="Balloon Text"/>
    <w:basedOn w:val="Normal"/>
    <w:link w:val="BalloonTextChar"/>
    <w:uiPriority w:val="99"/>
    <w:semiHidden/>
    <w:unhideWhenUsed/>
    <w:rsid w:val="004328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87B"/>
    <w:rPr>
      <w:rFonts w:ascii="Segoe UI" w:hAnsi="Segoe UI" w:cs="Segoe UI"/>
      <w:sz w:val="18"/>
      <w:szCs w:val="18"/>
    </w:rPr>
  </w:style>
  <w:style w:type="paragraph" w:styleId="FootnoteText">
    <w:name w:val="footnote text"/>
    <w:basedOn w:val="Normal"/>
    <w:link w:val="FootnoteTextChar"/>
    <w:uiPriority w:val="99"/>
    <w:semiHidden/>
    <w:unhideWhenUsed/>
    <w:rsid w:val="00EB7B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7BC3"/>
    <w:rPr>
      <w:sz w:val="20"/>
      <w:szCs w:val="20"/>
    </w:rPr>
  </w:style>
  <w:style w:type="character" w:styleId="FootnoteReference">
    <w:name w:val="footnote reference"/>
    <w:basedOn w:val="DefaultParagraphFont"/>
    <w:uiPriority w:val="99"/>
    <w:semiHidden/>
    <w:unhideWhenUsed/>
    <w:rsid w:val="00EB7BC3"/>
    <w:rPr>
      <w:vertAlign w:val="superscript"/>
    </w:rPr>
  </w:style>
  <w:style w:type="paragraph" w:styleId="Header">
    <w:name w:val="header"/>
    <w:basedOn w:val="Normal"/>
    <w:link w:val="HeaderChar"/>
    <w:uiPriority w:val="99"/>
    <w:unhideWhenUsed/>
    <w:rsid w:val="001F5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829"/>
    <w:rPr>
      <w:rFonts w:ascii="Times New Roman" w:eastAsia="Times New Roman" w:hAnsi="Times New Roman" w:cs="Times New Roman"/>
    </w:rPr>
  </w:style>
  <w:style w:type="paragraph" w:styleId="Footer">
    <w:name w:val="footer"/>
    <w:basedOn w:val="Normal"/>
    <w:link w:val="FooterChar"/>
    <w:uiPriority w:val="99"/>
    <w:unhideWhenUsed/>
    <w:rsid w:val="001F5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829"/>
    <w:rPr>
      <w:rFonts w:ascii="Times New Roman" w:eastAsia="Times New Roman" w:hAnsi="Times New Roman" w:cs="Times New Roman"/>
    </w:rPr>
  </w:style>
  <w:style w:type="character" w:customStyle="1" w:styleId="contentcontrolboundarysink">
    <w:name w:val="contentcontrolboundarysink"/>
    <w:basedOn w:val="DefaultParagraphFont"/>
    <w:rsid w:val="00101204"/>
  </w:style>
  <w:style w:type="character" w:customStyle="1" w:styleId="normaltextrun">
    <w:name w:val="normaltextrun"/>
    <w:basedOn w:val="DefaultParagraphFont"/>
    <w:rsid w:val="00101204"/>
  </w:style>
  <w:style w:type="character" w:customStyle="1" w:styleId="eop">
    <w:name w:val="eop"/>
    <w:basedOn w:val="DefaultParagraphFont"/>
    <w:rsid w:val="00101204"/>
  </w:style>
  <w:style w:type="paragraph" w:styleId="Caption">
    <w:name w:val="caption"/>
    <w:basedOn w:val="Normal"/>
    <w:next w:val="Normal"/>
    <w:uiPriority w:val="35"/>
    <w:unhideWhenUsed/>
    <w:qFormat/>
    <w:rsid w:val="00AE2891"/>
    <w:pPr>
      <w:spacing w:after="200" w:line="240" w:lineRule="auto"/>
    </w:pPr>
    <w:rPr>
      <w:i/>
      <w:iCs/>
      <w:color w:val="0E2841" w:themeColor="text2"/>
      <w:sz w:val="18"/>
      <w:szCs w:val="18"/>
    </w:rPr>
  </w:style>
  <w:style w:type="paragraph" w:styleId="NormalWeb">
    <w:name w:val="Normal (Web)"/>
    <w:basedOn w:val="Normal"/>
    <w:uiPriority w:val="99"/>
    <w:semiHidden/>
    <w:unhideWhenUsed/>
    <w:rsid w:val="00391445"/>
  </w:style>
  <w:style w:type="table" w:styleId="TableGrid">
    <w:name w:val="Table Grid"/>
    <w:basedOn w:val="TableNormal"/>
    <w:uiPriority w:val="39"/>
    <w:rsid w:val="00862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7706">
      <w:bodyDiv w:val="1"/>
      <w:marLeft w:val="0"/>
      <w:marRight w:val="0"/>
      <w:marTop w:val="0"/>
      <w:marBottom w:val="0"/>
      <w:divBdr>
        <w:top w:val="none" w:sz="0" w:space="0" w:color="auto"/>
        <w:left w:val="none" w:sz="0" w:space="0" w:color="auto"/>
        <w:bottom w:val="none" w:sz="0" w:space="0" w:color="auto"/>
        <w:right w:val="none" w:sz="0" w:space="0" w:color="auto"/>
      </w:divBdr>
    </w:div>
    <w:div w:id="52656509">
      <w:bodyDiv w:val="1"/>
      <w:marLeft w:val="0"/>
      <w:marRight w:val="0"/>
      <w:marTop w:val="0"/>
      <w:marBottom w:val="0"/>
      <w:divBdr>
        <w:top w:val="none" w:sz="0" w:space="0" w:color="auto"/>
        <w:left w:val="none" w:sz="0" w:space="0" w:color="auto"/>
        <w:bottom w:val="none" w:sz="0" w:space="0" w:color="auto"/>
        <w:right w:val="none" w:sz="0" w:space="0" w:color="auto"/>
      </w:divBdr>
    </w:div>
    <w:div w:id="81225111">
      <w:bodyDiv w:val="1"/>
      <w:marLeft w:val="0"/>
      <w:marRight w:val="0"/>
      <w:marTop w:val="0"/>
      <w:marBottom w:val="0"/>
      <w:divBdr>
        <w:top w:val="none" w:sz="0" w:space="0" w:color="auto"/>
        <w:left w:val="none" w:sz="0" w:space="0" w:color="auto"/>
        <w:bottom w:val="none" w:sz="0" w:space="0" w:color="auto"/>
        <w:right w:val="none" w:sz="0" w:space="0" w:color="auto"/>
      </w:divBdr>
    </w:div>
    <w:div w:id="90660607">
      <w:bodyDiv w:val="1"/>
      <w:marLeft w:val="0"/>
      <w:marRight w:val="0"/>
      <w:marTop w:val="0"/>
      <w:marBottom w:val="0"/>
      <w:divBdr>
        <w:top w:val="none" w:sz="0" w:space="0" w:color="auto"/>
        <w:left w:val="none" w:sz="0" w:space="0" w:color="auto"/>
        <w:bottom w:val="none" w:sz="0" w:space="0" w:color="auto"/>
        <w:right w:val="none" w:sz="0" w:space="0" w:color="auto"/>
      </w:divBdr>
    </w:div>
    <w:div w:id="113064123">
      <w:bodyDiv w:val="1"/>
      <w:marLeft w:val="0"/>
      <w:marRight w:val="0"/>
      <w:marTop w:val="0"/>
      <w:marBottom w:val="0"/>
      <w:divBdr>
        <w:top w:val="none" w:sz="0" w:space="0" w:color="auto"/>
        <w:left w:val="none" w:sz="0" w:space="0" w:color="auto"/>
        <w:bottom w:val="none" w:sz="0" w:space="0" w:color="auto"/>
        <w:right w:val="none" w:sz="0" w:space="0" w:color="auto"/>
      </w:divBdr>
    </w:div>
    <w:div w:id="128669765">
      <w:bodyDiv w:val="1"/>
      <w:marLeft w:val="0"/>
      <w:marRight w:val="0"/>
      <w:marTop w:val="0"/>
      <w:marBottom w:val="0"/>
      <w:divBdr>
        <w:top w:val="none" w:sz="0" w:space="0" w:color="auto"/>
        <w:left w:val="none" w:sz="0" w:space="0" w:color="auto"/>
        <w:bottom w:val="none" w:sz="0" w:space="0" w:color="auto"/>
        <w:right w:val="none" w:sz="0" w:space="0" w:color="auto"/>
      </w:divBdr>
    </w:div>
    <w:div w:id="133759483">
      <w:bodyDiv w:val="1"/>
      <w:marLeft w:val="0"/>
      <w:marRight w:val="0"/>
      <w:marTop w:val="0"/>
      <w:marBottom w:val="0"/>
      <w:divBdr>
        <w:top w:val="none" w:sz="0" w:space="0" w:color="auto"/>
        <w:left w:val="none" w:sz="0" w:space="0" w:color="auto"/>
        <w:bottom w:val="none" w:sz="0" w:space="0" w:color="auto"/>
        <w:right w:val="none" w:sz="0" w:space="0" w:color="auto"/>
      </w:divBdr>
    </w:div>
    <w:div w:id="140775268">
      <w:bodyDiv w:val="1"/>
      <w:marLeft w:val="0"/>
      <w:marRight w:val="0"/>
      <w:marTop w:val="0"/>
      <w:marBottom w:val="0"/>
      <w:divBdr>
        <w:top w:val="none" w:sz="0" w:space="0" w:color="auto"/>
        <w:left w:val="none" w:sz="0" w:space="0" w:color="auto"/>
        <w:bottom w:val="none" w:sz="0" w:space="0" w:color="auto"/>
        <w:right w:val="none" w:sz="0" w:space="0" w:color="auto"/>
      </w:divBdr>
    </w:div>
    <w:div w:id="174730544">
      <w:bodyDiv w:val="1"/>
      <w:marLeft w:val="0"/>
      <w:marRight w:val="0"/>
      <w:marTop w:val="0"/>
      <w:marBottom w:val="0"/>
      <w:divBdr>
        <w:top w:val="none" w:sz="0" w:space="0" w:color="auto"/>
        <w:left w:val="none" w:sz="0" w:space="0" w:color="auto"/>
        <w:bottom w:val="none" w:sz="0" w:space="0" w:color="auto"/>
        <w:right w:val="none" w:sz="0" w:space="0" w:color="auto"/>
      </w:divBdr>
    </w:div>
    <w:div w:id="230359273">
      <w:bodyDiv w:val="1"/>
      <w:marLeft w:val="0"/>
      <w:marRight w:val="0"/>
      <w:marTop w:val="0"/>
      <w:marBottom w:val="0"/>
      <w:divBdr>
        <w:top w:val="none" w:sz="0" w:space="0" w:color="auto"/>
        <w:left w:val="none" w:sz="0" w:space="0" w:color="auto"/>
        <w:bottom w:val="none" w:sz="0" w:space="0" w:color="auto"/>
        <w:right w:val="none" w:sz="0" w:space="0" w:color="auto"/>
      </w:divBdr>
    </w:div>
    <w:div w:id="344212598">
      <w:bodyDiv w:val="1"/>
      <w:marLeft w:val="0"/>
      <w:marRight w:val="0"/>
      <w:marTop w:val="0"/>
      <w:marBottom w:val="0"/>
      <w:divBdr>
        <w:top w:val="none" w:sz="0" w:space="0" w:color="auto"/>
        <w:left w:val="none" w:sz="0" w:space="0" w:color="auto"/>
        <w:bottom w:val="none" w:sz="0" w:space="0" w:color="auto"/>
        <w:right w:val="none" w:sz="0" w:space="0" w:color="auto"/>
      </w:divBdr>
    </w:div>
    <w:div w:id="353576009">
      <w:bodyDiv w:val="1"/>
      <w:marLeft w:val="0"/>
      <w:marRight w:val="0"/>
      <w:marTop w:val="0"/>
      <w:marBottom w:val="0"/>
      <w:divBdr>
        <w:top w:val="none" w:sz="0" w:space="0" w:color="auto"/>
        <w:left w:val="none" w:sz="0" w:space="0" w:color="auto"/>
        <w:bottom w:val="none" w:sz="0" w:space="0" w:color="auto"/>
        <w:right w:val="none" w:sz="0" w:space="0" w:color="auto"/>
      </w:divBdr>
    </w:div>
    <w:div w:id="366683094">
      <w:bodyDiv w:val="1"/>
      <w:marLeft w:val="0"/>
      <w:marRight w:val="0"/>
      <w:marTop w:val="0"/>
      <w:marBottom w:val="0"/>
      <w:divBdr>
        <w:top w:val="none" w:sz="0" w:space="0" w:color="auto"/>
        <w:left w:val="none" w:sz="0" w:space="0" w:color="auto"/>
        <w:bottom w:val="none" w:sz="0" w:space="0" w:color="auto"/>
        <w:right w:val="none" w:sz="0" w:space="0" w:color="auto"/>
      </w:divBdr>
    </w:div>
    <w:div w:id="394401816">
      <w:bodyDiv w:val="1"/>
      <w:marLeft w:val="0"/>
      <w:marRight w:val="0"/>
      <w:marTop w:val="0"/>
      <w:marBottom w:val="0"/>
      <w:divBdr>
        <w:top w:val="none" w:sz="0" w:space="0" w:color="auto"/>
        <w:left w:val="none" w:sz="0" w:space="0" w:color="auto"/>
        <w:bottom w:val="none" w:sz="0" w:space="0" w:color="auto"/>
        <w:right w:val="none" w:sz="0" w:space="0" w:color="auto"/>
      </w:divBdr>
    </w:div>
    <w:div w:id="423498047">
      <w:bodyDiv w:val="1"/>
      <w:marLeft w:val="0"/>
      <w:marRight w:val="0"/>
      <w:marTop w:val="0"/>
      <w:marBottom w:val="0"/>
      <w:divBdr>
        <w:top w:val="none" w:sz="0" w:space="0" w:color="auto"/>
        <w:left w:val="none" w:sz="0" w:space="0" w:color="auto"/>
        <w:bottom w:val="none" w:sz="0" w:space="0" w:color="auto"/>
        <w:right w:val="none" w:sz="0" w:space="0" w:color="auto"/>
      </w:divBdr>
    </w:div>
    <w:div w:id="432481698">
      <w:bodyDiv w:val="1"/>
      <w:marLeft w:val="0"/>
      <w:marRight w:val="0"/>
      <w:marTop w:val="0"/>
      <w:marBottom w:val="0"/>
      <w:divBdr>
        <w:top w:val="none" w:sz="0" w:space="0" w:color="auto"/>
        <w:left w:val="none" w:sz="0" w:space="0" w:color="auto"/>
        <w:bottom w:val="none" w:sz="0" w:space="0" w:color="auto"/>
        <w:right w:val="none" w:sz="0" w:space="0" w:color="auto"/>
      </w:divBdr>
    </w:div>
    <w:div w:id="611591636">
      <w:bodyDiv w:val="1"/>
      <w:marLeft w:val="0"/>
      <w:marRight w:val="0"/>
      <w:marTop w:val="0"/>
      <w:marBottom w:val="0"/>
      <w:divBdr>
        <w:top w:val="none" w:sz="0" w:space="0" w:color="auto"/>
        <w:left w:val="none" w:sz="0" w:space="0" w:color="auto"/>
        <w:bottom w:val="none" w:sz="0" w:space="0" w:color="auto"/>
        <w:right w:val="none" w:sz="0" w:space="0" w:color="auto"/>
      </w:divBdr>
    </w:div>
    <w:div w:id="631978881">
      <w:bodyDiv w:val="1"/>
      <w:marLeft w:val="0"/>
      <w:marRight w:val="0"/>
      <w:marTop w:val="0"/>
      <w:marBottom w:val="0"/>
      <w:divBdr>
        <w:top w:val="none" w:sz="0" w:space="0" w:color="auto"/>
        <w:left w:val="none" w:sz="0" w:space="0" w:color="auto"/>
        <w:bottom w:val="none" w:sz="0" w:space="0" w:color="auto"/>
        <w:right w:val="none" w:sz="0" w:space="0" w:color="auto"/>
      </w:divBdr>
    </w:div>
    <w:div w:id="660813962">
      <w:bodyDiv w:val="1"/>
      <w:marLeft w:val="0"/>
      <w:marRight w:val="0"/>
      <w:marTop w:val="0"/>
      <w:marBottom w:val="0"/>
      <w:divBdr>
        <w:top w:val="none" w:sz="0" w:space="0" w:color="auto"/>
        <w:left w:val="none" w:sz="0" w:space="0" w:color="auto"/>
        <w:bottom w:val="none" w:sz="0" w:space="0" w:color="auto"/>
        <w:right w:val="none" w:sz="0" w:space="0" w:color="auto"/>
      </w:divBdr>
    </w:div>
    <w:div w:id="743064801">
      <w:bodyDiv w:val="1"/>
      <w:marLeft w:val="0"/>
      <w:marRight w:val="0"/>
      <w:marTop w:val="0"/>
      <w:marBottom w:val="0"/>
      <w:divBdr>
        <w:top w:val="none" w:sz="0" w:space="0" w:color="auto"/>
        <w:left w:val="none" w:sz="0" w:space="0" w:color="auto"/>
        <w:bottom w:val="none" w:sz="0" w:space="0" w:color="auto"/>
        <w:right w:val="none" w:sz="0" w:space="0" w:color="auto"/>
      </w:divBdr>
    </w:div>
    <w:div w:id="752319002">
      <w:bodyDiv w:val="1"/>
      <w:marLeft w:val="0"/>
      <w:marRight w:val="0"/>
      <w:marTop w:val="0"/>
      <w:marBottom w:val="0"/>
      <w:divBdr>
        <w:top w:val="none" w:sz="0" w:space="0" w:color="auto"/>
        <w:left w:val="none" w:sz="0" w:space="0" w:color="auto"/>
        <w:bottom w:val="none" w:sz="0" w:space="0" w:color="auto"/>
        <w:right w:val="none" w:sz="0" w:space="0" w:color="auto"/>
      </w:divBdr>
    </w:div>
    <w:div w:id="781417930">
      <w:bodyDiv w:val="1"/>
      <w:marLeft w:val="0"/>
      <w:marRight w:val="0"/>
      <w:marTop w:val="0"/>
      <w:marBottom w:val="0"/>
      <w:divBdr>
        <w:top w:val="none" w:sz="0" w:space="0" w:color="auto"/>
        <w:left w:val="none" w:sz="0" w:space="0" w:color="auto"/>
        <w:bottom w:val="none" w:sz="0" w:space="0" w:color="auto"/>
        <w:right w:val="none" w:sz="0" w:space="0" w:color="auto"/>
      </w:divBdr>
    </w:div>
    <w:div w:id="781923902">
      <w:bodyDiv w:val="1"/>
      <w:marLeft w:val="0"/>
      <w:marRight w:val="0"/>
      <w:marTop w:val="0"/>
      <w:marBottom w:val="0"/>
      <w:divBdr>
        <w:top w:val="none" w:sz="0" w:space="0" w:color="auto"/>
        <w:left w:val="none" w:sz="0" w:space="0" w:color="auto"/>
        <w:bottom w:val="none" w:sz="0" w:space="0" w:color="auto"/>
        <w:right w:val="none" w:sz="0" w:space="0" w:color="auto"/>
      </w:divBdr>
    </w:div>
    <w:div w:id="795948629">
      <w:bodyDiv w:val="1"/>
      <w:marLeft w:val="0"/>
      <w:marRight w:val="0"/>
      <w:marTop w:val="0"/>
      <w:marBottom w:val="0"/>
      <w:divBdr>
        <w:top w:val="none" w:sz="0" w:space="0" w:color="auto"/>
        <w:left w:val="none" w:sz="0" w:space="0" w:color="auto"/>
        <w:bottom w:val="none" w:sz="0" w:space="0" w:color="auto"/>
        <w:right w:val="none" w:sz="0" w:space="0" w:color="auto"/>
      </w:divBdr>
    </w:div>
    <w:div w:id="799808040">
      <w:bodyDiv w:val="1"/>
      <w:marLeft w:val="0"/>
      <w:marRight w:val="0"/>
      <w:marTop w:val="0"/>
      <w:marBottom w:val="0"/>
      <w:divBdr>
        <w:top w:val="none" w:sz="0" w:space="0" w:color="auto"/>
        <w:left w:val="none" w:sz="0" w:space="0" w:color="auto"/>
        <w:bottom w:val="none" w:sz="0" w:space="0" w:color="auto"/>
        <w:right w:val="none" w:sz="0" w:space="0" w:color="auto"/>
      </w:divBdr>
    </w:div>
    <w:div w:id="822354729">
      <w:bodyDiv w:val="1"/>
      <w:marLeft w:val="0"/>
      <w:marRight w:val="0"/>
      <w:marTop w:val="0"/>
      <w:marBottom w:val="0"/>
      <w:divBdr>
        <w:top w:val="none" w:sz="0" w:space="0" w:color="auto"/>
        <w:left w:val="none" w:sz="0" w:space="0" w:color="auto"/>
        <w:bottom w:val="none" w:sz="0" w:space="0" w:color="auto"/>
        <w:right w:val="none" w:sz="0" w:space="0" w:color="auto"/>
      </w:divBdr>
    </w:div>
    <w:div w:id="833304294">
      <w:bodyDiv w:val="1"/>
      <w:marLeft w:val="0"/>
      <w:marRight w:val="0"/>
      <w:marTop w:val="0"/>
      <w:marBottom w:val="0"/>
      <w:divBdr>
        <w:top w:val="none" w:sz="0" w:space="0" w:color="auto"/>
        <w:left w:val="none" w:sz="0" w:space="0" w:color="auto"/>
        <w:bottom w:val="none" w:sz="0" w:space="0" w:color="auto"/>
        <w:right w:val="none" w:sz="0" w:space="0" w:color="auto"/>
      </w:divBdr>
    </w:div>
    <w:div w:id="851842423">
      <w:bodyDiv w:val="1"/>
      <w:marLeft w:val="0"/>
      <w:marRight w:val="0"/>
      <w:marTop w:val="0"/>
      <w:marBottom w:val="0"/>
      <w:divBdr>
        <w:top w:val="none" w:sz="0" w:space="0" w:color="auto"/>
        <w:left w:val="none" w:sz="0" w:space="0" w:color="auto"/>
        <w:bottom w:val="none" w:sz="0" w:space="0" w:color="auto"/>
        <w:right w:val="none" w:sz="0" w:space="0" w:color="auto"/>
      </w:divBdr>
    </w:div>
    <w:div w:id="854541480">
      <w:bodyDiv w:val="1"/>
      <w:marLeft w:val="0"/>
      <w:marRight w:val="0"/>
      <w:marTop w:val="0"/>
      <w:marBottom w:val="0"/>
      <w:divBdr>
        <w:top w:val="none" w:sz="0" w:space="0" w:color="auto"/>
        <w:left w:val="none" w:sz="0" w:space="0" w:color="auto"/>
        <w:bottom w:val="none" w:sz="0" w:space="0" w:color="auto"/>
        <w:right w:val="none" w:sz="0" w:space="0" w:color="auto"/>
      </w:divBdr>
    </w:div>
    <w:div w:id="907812019">
      <w:bodyDiv w:val="1"/>
      <w:marLeft w:val="0"/>
      <w:marRight w:val="0"/>
      <w:marTop w:val="0"/>
      <w:marBottom w:val="0"/>
      <w:divBdr>
        <w:top w:val="none" w:sz="0" w:space="0" w:color="auto"/>
        <w:left w:val="none" w:sz="0" w:space="0" w:color="auto"/>
        <w:bottom w:val="none" w:sz="0" w:space="0" w:color="auto"/>
        <w:right w:val="none" w:sz="0" w:space="0" w:color="auto"/>
      </w:divBdr>
    </w:div>
    <w:div w:id="923881230">
      <w:bodyDiv w:val="1"/>
      <w:marLeft w:val="0"/>
      <w:marRight w:val="0"/>
      <w:marTop w:val="0"/>
      <w:marBottom w:val="0"/>
      <w:divBdr>
        <w:top w:val="none" w:sz="0" w:space="0" w:color="auto"/>
        <w:left w:val="none" w:sz="0" w:space="0" w:color="auto"/>
        <w:bottom w:val="none" w:sz="0" w:space="0" w:color="auto"/>
        <w:right w:val="none" w:sz="0" w:space="0" w:color="auto"/>
      </w:divBdr>
    </w:div>
    <w:div w:id="965696489">
      <w:bodyDiv w:val="1"/>
      <w:marLeft w:val="0"/>
      <w:marRight w:val="0"/>
      <w:marTop w:val="0"/>
      <w:marBottom w:val="0"/>
      <w:divBdr>
        <w:top w:val="none" w:sz="0" w:space="0" w:color="auto"/>
        <w:left w:val="none" w:sz="0" w:space="0" w:color="auto"/>
        <w:bottom w:val="none" w:sz="0" w:space="0" w:color="auto"/>
        <w:right w:val="none" w:sz="0" w:space="0" w:color="auto"/>
      </w:divBdr>
    </w:div>
    <w:div w:id="984700688">
      <w:bodyDiv w:val="1"/>
      <w:marLeft w:val="0"/>
      <w:marRight w:val="0"/>
      <w:marTop w:val="0"/>
      <w:marBottom w:val="0"/>
      <w:divBdr>
        <w:top w:val="none" w:sz="0" w:space="0" w:color="auto"/>
        <w:left w:val="none" w:sz="0" w:space="0" w:color="auto"/>
        <w:bottom w:val="none" w:sz="0" w:space="0" w:color="auto"/>
        <w:right w:val="none" w:sz="0" w:space="0" w:color="auto"/>
      </w:divBdr>
    </w:div>
    <w:div w:id="997926897">
      <w:bodyDiv w:val="1"/>
      <w:marLeft w:val="0"/>
      <w:marRight w:val="0"/>
      <w:marTop w:val="0"/>
      <w:marBottom w:val="0"/>
      <w:divBdr>
        <w:top w:val="none" w:sz="0" w:space="0" w:color="auto"/>
        <w:left w:val="none" w:sz="0" w:space="0" w:color="auto"/>
        <w:bottom w:val="none" w:sz="0" w:space="0" w:color="auto"/>
        <w:right w:val="none" w:sz="0" w:space="0" w:color="auto"/>
      </w:divBdr>
    </w:div>
    <w:div w:id="1000893514">
      <w:bodyDiv w:val="1"/>
      <w:marLeft w:val="0"/>
      <w:marRight w:val="0"/>
      <w:marTop w:val="0"/>
      <w:marBottom w:val="0"/>
      <w:divBdr>
        <w:top w:val="none" w:sz="0" w:space="0" w:color="auto"/>
        <w:left w:val="none" w:sz="0" w:space="0" w:color="auto"/>
        <w:bottom w:val="none" w:sz="0" w:space="0" w:color="auto"/>
        <w:right w:val="none" w:sz="0" w:space="0" w:color="auto"/>
      </w:divBdr>
      <w:divsChild>
        <w:div w:id="29767321">
          <w:marLeft w:val="640"/>
          <w:marRight w:val="0"/>
          <w:marTop w:val="0"/>
          <w:marBottom w:val="0"/>
          <w:divBdr>
            <w:top w:val="none" w:sz="0" w:space="0" w:color="auto"/>
            <w:left w:val="none" w:sz="0" w:space="0" w:color="auto"/>
            <w:bottom w:val="none" w:sz="0" w:space="0" w:color="auto"/>
            <w:right w:val="none" w:sz="0" w:space="0" w:color="auto"/>
          </w:divBdr>
        </w:div>
        <w:div w:id="127355746">
          <w:marLeft w:val="640"/>
          <w:marRight w:val="0"/>
          <w:marTop w:val="0"/>
          <w:marBottom w:val="0"/>
          <w:divBdr>
            <w:top w:val="none" w:sz="0" w:space="0" w:color="auto"/>
            <w:left w:val="none" w:sz="0" w:space="0" w:color="auto"/>
            <w:bottom w:val="none" w:sz="0" w:space="0" w:color="auto"/>
            <w:right w:val="none" w:sz="0" w:space="0" w:color="auto"/>
          </w:divBdr>
        </w:div>
        <w:div w:id="186330657">
          <w:marLeft w:val="640"/>
          <w:marRight w:val="0"/>
          <w:marTop w:val="0"/>
          <w:marBottom w:val="0"/>
          <w:divBdr>
            <w:top w:val="none" w:sz="0" w:space="0" w:color="auto"/>
            <w:left w:val="none" w:sz="0" w:space="0" w:color="auto"/>
            <w:bottom w:val="none" w:sz="0" w:space="0" w:color="auto"/>
            <w:right w:val="none" w:sz="0" w:space="0" w:color="auto"/>
          </w:divBdr>
        </w:div>
        <w:div w:id="243032097">
          <w:marLeft w:val="640"/>
          <w:marRight w:val="0"/>
          <w:marTop w:val="0"/>
          <w:marBottom w:val="0"/>
          <w:divBdr>
            <w:top w:val="none" w:sz="0" w:space="0" w:color="auto"/>
            <w:left w:val="none" w:sz="0" w:space="0" w:color="auto"/>
            <w:bottom w:val="none" w:sz="0" w:space="0" w:color="auto"/>
            <w:right w:val="none" w:sz="0" w:space="0" w:color="auto"/>
          </w:divBdr>
        </w:div>
        <w:div w:id="303581448">
          <w:marLeft w:val="640"/>
          <w:marRight w:val="0"/>
          <w:marTop w:val="0"/>
          <w:marBottom w:val="0"/>
          <w:divBdr>
            <w:top w:val="none" w:sz="0" w:space="0" w:color="auto"/>
            <w:left w:val="none" w:sz="0" w:space="0" w:color="auto"/>
            <w:bottom w:val="none" w:sz="0" w:space="0" w:color="auto"/>
            <w:right w:val="none" w:sz="0" w:space="0" w:color="auto"/>
          </w:divBdr>
        </w:div>
        <w:div w:id="851990060">
          <w:marLeft w:val="640"/>
          <w:marRight w:val="0"/>
          <w:marTop w:val="0"/>
          <w:marBottom w:val="0"/>
          <w:divBdr>
            <w:top w:val="none" w:sz="0" w:space="0" w:color="auto"/>
            <w:left w:val="none" w:sz="0" w:space="0" w:color="auto"/>
            <w:bottom w:val="none" w:sz="0" w:space="0" w:color="auto"/>
            <w:right w:val="none" w:sz="0" w:space="0" w:color="auto"/>
          </w:divBdr>
        </w:div>
        <w:div w:id="985431829">
          <w:marLeft w:val="640"/>
          <w:marRight w:val="0"/>
          <w:marTop w:val="0"/>
          <w:marBottom w:val="0"/>
          <w:divBdr>
            <w:top w:val="none" w:sz="0" w:space="0" w:color="auto"/>
            <w:left w:val="none" w:sz="0" w:space="0" w:color="auto"/>
            <w:bottom w:val="none" w:sz="0" w:space="0" w:color="auto"/>
            <w:right w:val="none" w:sz="0" w:space="0" w:color="auto"/>
          </w:divBdr>
        </w:div>
        <w:div w:id="1382167939">
          <w:marLeft w:val="640"/>
          <w:marRight w:val="0"/>
          <w:marTop w:val="0"/>
          <w:marBottom w:val="0"/>
          <w:divBdr>
            <w:top w:val="none" w:sz="0" w:space="0" w:color="auto"/>
            <w:left w:val="none" w:sz="0" w:space="0" w:color="auto"/>
            <w:bottom w:val="none" w:sz="0" w:space="0" w:color="auto"/>
            <w:right w:val="none" w:sz="0" w:space="0" w:color="auto"/>
          </w:divBdr>
        </w:div>
        <w:div w:id="1649282104">
          <w:marLeft w:val="640"/>
          <w:marRight w:val="0"/>
          <w:marTop w:val="0"/>
          <w:marBottom w:val="0"/>
          <w:divBdr>
            <w:top w:val="none" w:sz="0" w:space="0" w:color="auto"/>
            <w:left w:val="none" w:sz="0" w:space="0" w:color="auto"/>
            <w:bottom w:val="none" w:sz="0" w:space="0" w:color="auto"/>
            <w:right w:val="none" w:sz="0" w:space="0" w:color="auto"/>
          </w:divBdr>
        </w:div>
        <w:div w:id="1738212604">
          <w:marLeft w:val="640"/>
          <w:marRight w:val="0"/>
          <w:marTop w:val="0"/>
          <w:marBottom w:val="0"/>
          <w:divBdr>
            <w:top w:val="none" w:sz="0" w:space="0" w:color="auto"/>
            <w:left w:val="none" w:sz="0" w:space="0" w:color="auto"/>
            <w:bottom w:val="none" w:sz="0" w:space="0" w:color="auto"/>
            <w:right w:val="none" w:sz="0" w:space="0" w:color="auto"/>
          </w:divBdr>
        </w:div>
        <w:div w:id="1817605592">
          <w:marLeft w:val="640"/>
          <w:marRight w:val="0"/>
          <w:marTop w:val="0"/>
          <w:marBottom w:val="0"/>
          <w:divBdr>
            <w:top w:val="none" w:sz="0" w:space="0" w:color="auto"/>
            <w:left w:val="none" w:sz="0" w:space="0" w:color="auto"/>
            <w:bottom w:val="none" w:sz="0" w:space="0" w:color="auto"/>
            <w:right w:val="none" w:sz="0" w:space="0" w:color="auto"/>
          </w:divBdr>
        </w:div>
        <w:div w:id="1871454346">
          <w:marLeft w:val="640"/>
          <w:marRight w:val="0"/>
          <w:marTop w:val="0"/>
          <w:marBottom w:val="0"/>
          <w:divBdr>
            <w:top w:val="none" w:sz="0" w:space="0" w:color="auto"/>
            <w:left w:val="none" w:sz="0" w:space="0" w:color="auto"/>
            <w:bottom w:val="none" w:sz="0" w:space="0" w:color="auto"/>
            <w:right w:val="none" w:sz="0" w:space="0" w:color="auto"/>
          </w:divBdr>
        </w:div>
        <w:div w:id="1975410303">
          <w:marLeft w:val="640"/>
          <w:marRight w:val="0"/>
          <w:marTop w:val="0"/>
          <w:marBottom w:val="0"/>
          <w:divBdr>
            <w:top w:val="none" w:sz="0" w:space="0" w:color="auto"/>
            <w:left w:val="none" w:sz="0" w:space="0" w:color="auto"/>
            <w:bottom w:val="none" w:sz="0" w:space="0" w:color="auto"/>
            <w:right w:val="none" w:sz="0" w:space="0" w:color="auto"/>
          </w:divBdr>
        </w:div>
        <w:div w:id="2056345505">
          <w:marLeft w:val="640"/>
          <w:marRight w:val="0"/>
          <w:marTop w:val="0"/>
          <w:marBottom w:val="0"/>
          <w:divBdr>
            <w:top w:val="none" w:sz="0" w:space="0" w:color="auto"/>
            <w:left w:val="none" w:sz="0" w:space="0" w:color="auto"/>
            <w:bottom w:val="none" w:sz="0" w:space="0" w:color="auto"/>
            <w:right w:val="none" w:sz="0" w:space="0" w:color="auto"/>
          </w:divBdr>
        </w:div>
        <w:div w:id="2088576371">
          <w:marLeft w:val="640"/>
          <w:marRight w:val="0"/>
          <w:marTop w:val="0"/>
          <w:marBottom w:val="0"/>
          <w:divBdr>
            <w:top w:val="none" w:sz="0" w:space="0" w:color="auto"/>
            <w:left w:val="none" w:sz="0" w:space="0" w:color="auto"/>
            <w:bottom w:val="none" w:sz="0" w:space="0" w:color="auto"/>
            <w:right w:val="none" w:sz="0" w:space="0" w:color="auto"/>
          </w:divBdr>
        </w:div>
        <w:div w:id="2114010158">
          <w:marLeft w:val="640"/>
          <w:marRight w:val="0"/>
          <w:marTop w:val="0"/>
          <w:marBottom w:val="0"/>
          <w:divBdr>
            <w:top w:val="none" w:sz="0" w:space="0" w:color="auto"/>
            <w:left w:val="none" w:sz="0" w:space="0" w:color="auto"/>
            <w:bottom w:val="none" w:sz="0" w:space="0" w:color="auto"/>
            <w:right w:val="none" w:sz="0" w:space="0" w:color="auto"/>
          </w:divBdr>
        </w:div>
        <w:div w:id="2121952801">
          <w:marLeft w:val="640"/>
          <w:marRight w:val="0"/>
          <w:marTop w:val="0"/>
          <w:marBottom w:val="0"/>
          <w:divBdr>
            <w:top w:val="none" w:sz="0" w:space="0" w:color="auto"/>
            <w:left w:val="none" w:sz="0" w:space="0" w:color="auto"/>
            <w:bottom w:val="none" w:sz="0" w:space="0" w:color="auto"/>
            <w:right w:val="none" w:sz="0" w:space="0" w:color="auto"/>
          </w:divBdr>
        </w:div>
      </w:divsChild>
    </w:div>
    <w:div w:id="1009142093">
      <w:bodyDiv w:val="1"/>
      <w:marLeft w:val="0"/>
      <w:marRight w:val="0"/>
      <w:marTop w:val="0"/>
      <w:marBottom w:val="0"/>
      <w:divBdr>
        <w:top w:val="none" w:sz="0" w:space="0" w:color="auto"/>
        <w:left w:val="none" w:sz="0" w:space="0" w:color="auto"/>
        <w:bottom w:val="none" w:sz="0" w:space="0" w:color="auto"/>
        <w:right w:val="none" w:sz="0" w:space="0" w:color="auto"/>
      </w:divBdr>
    </w:div>
    <w:div w:id="1053846936">
      <w:bodyDiv w:val="1"/>
      <w:marLeft w:val="0"/>
      <w:marRight w:val="0"/>
      <w:marTop w:val="0"/>
      <w:marBottom w:val="0"/>
      <w:divBdr>
        <w:top w:val="none" w:sz="0" w:space="0" w:color="auto"/>
        <w:left w:val="none" w:sz="0" w:space="0" w:color="auto"/>
        <w:bottom w:val="none" w:sz="0" w:space="0" w:color="auto"/>
        <w:right w:val="none" w:sz="0" w:space="0" w:color="auto"/>
      </w:divBdr>
    </w:div>
    <w:div w:id="1063601052">
      <w:bodyDiv w:val="1"/>
      <w:marLeft w:val="0"/>
      <w:marRight w:val="0"/>
      <w:marTop w:val="0"/>
      <w:marBottom w:val="0"/>
      <w:divBdr>
        <w:top w:val="none" w:sz="0" w:space="0" w:color="auto"/>
        <w:left w:val="none" w:sz="0" w:space="0" w:color="auto"/>
        <w:bottom w:val="none" w:sz="0" w:space="0" w:color="auto"/>
        <w:right w:val="none" w:sz="0" w:space="0" w:color="auto"/>
      </w:divBdr>
    </w:div>
    <w:div w:id="1128666501">
      <w:bodyDiv w:val="1"/>
      <w:marLeft w:val="0"/>
      <w:marRight w:val="0"/>
      <w:marTop w:val="0"/>
      <w:marBottom w:val="0"/>
      <w:divBdr>
        <w:top w:val="none" w:sz="0" w:space="0" w:color="auto"/>
        <w:left w:val="none" w:sz="0" w:space="0" w:color="auto"/>
        <w:bottom w:val="none" w:sz="0" w:space="0" w:color="auto"/>
        <w:right w:val="none" w:sz="0" w:space="0" w:color="auto"/>
      </w:divBdr>
    </w:div>
    <w:div w:id="1132140080">
      <w:bodyDiv w:val="1"/>
      <w:marLeft w:val="0"/>
      <w:marRight w:val="0"/>
      <w:marTop w:val="0"/>
      <w:marBottom w:val="0"/>
      <w:divBdr>
        <w:top w:val="none" w:sz="0" w:space="0" w:color="auto"/>
        <w:left w:val="none" w:sz="0" w:space="0" w:color="auto"/>
        <w:bottom w:val="none" w:sz="0" w:space="0" w:color="auto"/>
        <w:right w:val="none" w:sz="0" w:space="0" w:color="auto"/>
      </w:divBdr>
    </w:div>
    <w:div w:id="1141654695">
      <w:bodyDiv w:val="1"/>
      <w:marLeft w:val="0"/>
      <w:marRight w:val="0"/>
      <w:marTop w:val="0"/>
      <w:marBottom w:val="0"/>
      <w:divBdr>
        <w:top w:val="none" w:sz="0" w:space="0" w:color="auto"/>
        <w:left w:val="none" w:sz="0" w:space="0" w:color="auto"/>
        <w:bottom w:val="none" w:sz="0" w:space="0" w:color="auto"/>
        <w:right w:val="none" w:sz="0" w:space="0" w:color="auto"/>
      </w:divBdr>
    </w:div>
    <w:div w:id="1255818348">
      <w:bodyDiv w:val="1"/>
      <w:marLeft w:val="0"/>
      <w:marRight w:val="0"/>
      <w:marTop w:val="0"/>
      <w:marBottom w:val="0"/>
      <w:divBdr>
        <w:top w:val="none" w:sz="0" w:space="0" w:color="auto"/>
        <w:left w:val="none" w:sz="0" w:space="0" w:color="auto"/>
        <w:bottom w:val="none" w:sz="0" w:space="0" w:color="auto"/>
        <w:right w:val="none" w:sz="0" w:space="0" w:color="auto"/>
      </w:divBdr>
    </w:div>
    <w:div w:id="1313023806">
      <w:bodyDiv w:val="1"/>
      <w:marLeft w:val="0"/>
      <w:marRight w:val="0"/>
      <w:marTop w:val="0"/>
      <w:marBottom w:val="0"/>
      <w:divBdr>
        <w:top w:val="none" w:sz="0" w:space="0" w:color="auto"/>
        <w:left w:val="none" w:sz="0" w:space="0" w:color="auto"/>
        <w:bottom w:val="none" w:sz="0" w:space="0" w:color="auto"/>
        <w:right w:val="none" w:sz="0" w:space="0" w:color="auto"/>
      </w:divBdr>
      <w:divsChild>
        <w:div w:id="817154">
          <w:marLeft w:val="640"/>
          <w:marRight w:val="0"/>
          <w:marTop w:val="0"/>
          <w:marBottom w:val="0"/>
          <w:divBdr>
            <w:top w:val="none" w:sz="0" w:space="0" w:color="auto"/>
            <w:left w:val="none" w:sz="0" w:space="0" w:color="auto"/>
            <w:bottom w:val="none" w:sz="0" w:space="0" w:color="auto"/>
            <w:right w:val="none" w:sz="0" w:space="0" w:color="auto"/>
          </w:divBdr>
        </w:div>
        <w:div w:id="107892574">
          <w:marLeft w:val="640"/>
          <w:marRight w:val="0"/>
          <w:marTop w:val="0"/>
          <w:marBottom w:val="0"/>
          <w:divBdr>
            <w:top w:val="none" w:sz="0" w:space="0" w:color="auto"/>
            <w:left w:val="none" w:sz="0" w:space="0" w:color="auto"/>
            <w:bottom w:val="none" w:sz="0" w:space="0" w:color="auto"/>
            <w:right w:val="none" w:sz="0" w:space="0" w:color="auto"/>
          </w:divBdr>
        </w:div>
        <w:div w:id="234558134">
          <w:marLeft w:val="640"/>
          <w:marRight w:val="0"/>
          <w:marTop w:val="0"/>
          <w:marBottom w:val="0"/>
          <w:divBdr>
            <w:top w:val="none" w:sz="0" w:space="0" w:color="auto"/>
            <w:left w:val="none" w:sz="0" w:space="0" w:color="auto"/>
            <w:bottom w:val="none" w:sz="0" w:space="0" w:color="auto"/>
            <w:right w:val="none" w:sz="0" w:space="0" w:color="auto"/>
          </w:divBdr>
        </w:div>
        <w:div w:id="256600427">
          <w:marLeft w:val="640"/>
          <w:marRight w:val="0"/>
          <w:marTop w:val="0"/>
          <w:marBottom w:val="0"/>
          <w:divBdr>
            <w:top w:val="none" w:sz="0" w:space="0" w:color="auto"/>
            <w:left w:val="none" w:sz="0" w:space="0" w:color="auto"/>
            <w:bottom w:val="none" w:sz="0" w:space="0" w:color="auto"/>
            <w:right w:val="none" w:sz="0" w:space="0" w:color="auto"/>
          </w:divBdr>
        </w:div>
        <w:div w:id="292249759">
          <w:marLeft w:val="640"/>
          <w:marRight w:val="0"/>
          <w:marTop w:val="0"/>
          <w:marBottom w:val="0"/>
          <w:divBdr>
            <w:top w:val="none" w:sz="0" w:space="0" w:color="auto"/>
            <w:left w:val="none" w:sz="0" w:space="0" w:color="auto"/>
            <w:bottom w:val="none" w:sz="0" w:space="0" w:color="auto"/>
            <w:right w:val="none" w:sz="0" w:space="0" w:color="auto"/>
          </w:divBdr>
        </w:div>
        <w:div w:id="306472336">
          <w:marLeft w:val="640"/>
          <w:marRight w:val="0"/>
          <w:marTop w:val="0"/>
          <w:marBottom w:val="0"/>
          <w:divBdr>
            <w:top w:val="none" w:sz="0" w:space="0" w:color="auto"/>
            <w:left w:val="none" w:sz="0" w:space="0" w:color="auto"/>
            <w:bottom w:val="none" w:sz="0" w:space="0" w:color="auto"/>
            <w:right w:val="none" w:sz="0" w:space="0" w:color="auto"/>
          </w:divBdr>
        </w:div>
        <w:div w:id="500586951">
          <w:marLeft w:val="640"/>
          <w:marRight w:val="0"/>
          <w:marTop w:val="0"/>
          <w:marBottom w:val="0"/>
          <w:divBdr>
            <w:top w:val="none" w:sz="0" w:space="0" w:color="auto"/>
            <w:left w:val="none" w:sz="0" w:space="0" w:color="auto"/>
            <w:bottom w:val="none" w:sz="0" w:space="0" w:color="auto"/>
            <w:right w:val="none" w:sz="0" w:space="0" w:color="auto"/>
          </w:divBdr>
        </w:div>
        <w:div w:id="652567314">
          <w:marLeft w:val="640"/>
          <w:marRight w:val="0"/>
          <w:marTop w:val="0"/>
          <w:marBottom w:val="0"/>
          <w:divBdr>
            <w:top w:val="none" w:sz="0" w:space="0" w:color="auto"/>
            <w:left w:val="none" w:sz="0" w:space="0" w:color="auto"/>
            <w:bottom w:val="none" w:sz="0" w:space="0" w:color="auto"/>
            <w:right w:val="none" w:sz="0" w:space="0" w:color="auto"/>
          </w:divBdr>
        </w:div>
        <w:div w:id="768814803">
          <w:marLeft w:val="640"/>
          <w:marRight w:val="0"/>
          <w:marTop w:val="0"/>
          <w:marBottom w:val="0"/>
          <w:divBdr>
            <w:top w:val="none" w:sz="0" w:space="0" w:color="auto"/>
            <w:left w:val="none" w:sz="0" w:space="0" w:color="auto"/>
            <w:bottom w:val="none" w:sz="0" w:space="0" w:color="auto"/>
            <w:right w:val="none" w:sz="0" w:space="0" w:color="auto"/>
          </w:divBdr>
        </w:div>
        <w:div w:id="835419154">
          <w:marLeft w:val="640"/>
          <w:marRight w:val="0"/>
          <w:marTop w:val="0"/>
          <w:marBottom w:val="0"/>
          <w:divBdr>
            <w:top w:val="none" w:sz="0" w:space="0" w:color="auto"/>
            <w:left w:val="none" w:sz="0" w:space="0" w:color="auto"/>
            <w:bottom w:val="none" w:sz="0" w:space="0" w:color="auto"/>
            <w:right w:val="none" w:sz="0" w:space="0" w:color="auto"/>
          </w:divBdr>
          <w:divsChild>
            <w:div w:id="21514456">
              <w:marLeft w:val="0"/>
              <w:marRight w:val="0"/>
              <w:marTop w:val="0"/>
              <w:marBottom w:val="0"/>
              <w:divBdr>
                <w:top w:val="none" w:sz="0" w:space="0" w:color="auto"/>
                <w:left w:val="none" w:sz="0" w:space="0" w:color="auto"/>
                <w:bottom w:val="none" w:sz="0" w:space="0" w:color="auto"/>
                <w:right w:val="none" w:sz="0" w:space="0" w:color="auto"/>
              </w:divBdr>
              <w:divsChild>
                <w:div w:id="11884958">
                  <w:marLeft w:val="480"/>
                  <w:marRight w:val="0"/>
                  <w:marTop w:val="0"/>
                  <w:marBottom w:val="0"/>
                  <w:divBdr>
                    <w:top w:val="none" w:sz="0" w:space="0" w:color="auto"/>
                    <w:left w:val="none" w:sz="0" w:space="0" w:color="auto"/>
                    <w:bottom w:val="none" w:sz="0" w:space="0" w:color="auto"/>
                    <w:right w:val="none" w:sz="0" w:space="0" w:color="auto"/>
                  </w:divBdr>
                </w:div>
                <w:div w:id="303237692">
                  <w:marLeft w:val="480"/>
                  <w:marRight w:val="0"/>
                  <w:marTop w:val="0"/>
                  <w:marBottom w:val="0"/>
                  <w:divBdr>
                    <w:top w:val="none" w:sz="0" w:space="0" w:color="auto"/>
                    <w:left w:val="none" w:sz="0" w:space="0" w:color="auto"/>
                    <w:bottom w:val="none" w:sz="0" w:space="0" w:color="auto"/>
                    <w:right w:val="none" w:sz="0" w:space="0" w:color="auto"/>
                  </w:divBdr>
                </w:div>
                <w:div w:id="464739926">
                  <w:marLeft w:val="480"/>
                  <w:marRight w:val="0"/>
                  <w:marTop w:val="0"/>
                  <w:marBottom w:val="0"/>
                  <w:divBdr>
                    <w:top w:val="none" w:sz="0" w:space="0" w:color="auto"/>
                    <w:left w:val="none" w:sz="0" w:space="0" w:color="auto"/>
                    <w:bottom w:val="none" w:sz="0" w:space="0" w:color="auto"/>
                    <w:right w:val="none" w:sz="0" w:space="0" w:color="auto"/>
                  </w:divBdr>
                </w:div>
                <w:div w:id="711729264">
                  <w:marLeft w:val="480"/>
                  <w:marRight w:val="0"/>
                  <w:marTop w:val="0"/>
                  <w:marBottom w:val="0"/>
                  <w:divBdr>
                    <w:top w:val="none" w:sz="0" w:space="0" w:color="auto"/>
                    <w:left w:val="none" w:sz="0" w:space="0" w:color="auto"/>
                    <w:bottom w:val="none" w:sz="0" w:space="0" w:color="auto"/>
                    <w:right w:val="none" w:sz="0" w:space="0" w:color="auto"/>
                  </w:divBdr>
                </w:div>
                <w:div w:id="848986070">
                  <w:marLeft w:val="480"/>
                  <w:marRight w:val="0"/>
                  <w:marTop w:val="0"/>
                  <w:marBottom w:val="0"/>
                  <w:divBdr>
                    <w:top w:val="none" w:sz="0" w:space="0" w:color="auto"/>
                    <w:left w:val="none" w:sz="0" w:space="0" w:color="auto"/>
                    <w:bottom w:val="none" w:sz="0" w:space="0" w:color="auto"/>
                    <w:right w:val="none" w:sz="0" w:space="0" w:color="auto"/>
                  </w:divBdr>
                </w:div>
                <w:div w:id="984815766">
                  <w:marLeft w:val="480"/>
                  <w:marRight w:val="0"/>
                  <w:marTop w:val="0"/>
                  <w:marBottom w:val="0"/>
                  <w:divBdr>
                    <w:top w:val="none" w:sz="0" w:space="0" w:color="auto"/>
                    <w:left w:val="none" w:sz="0" w:space="0" w:color="auto"/>
                    <w:bottom w:val="none" w:sz="0" w:space="0" w:color="auto"/>
                    <w:right w:val="none" w:sz="0" w:space="0" w:color="auto"/>
                  </w:divBdr>
                </w:div>
                <w:div w:id="1616013957">
                  <w:marLeft w:val="480"/>
                  <w:marRight w:val="0"/>
                  <w:marTop w:val="0"/>
                  <w:marBottom w:val="0"/>
                  <w:divBdr>
                    <w:top w:val="none" w:sz="0" w:space="0" w:color="auto"/>
                    <w:left w:val="none" w:sz="0" w:space="0" w:color="auto"/>
                    <w:bottom w:val="none" w:sz="0" w:space="0" w:color="auto"/>
                    <w:right w:val="none" w:sz="0" w:space="0" w:color="auto"/>
                  </w:divBdr>
                </w:div>
                <w:div w:id="1665621817">
                  <w:marLeft w:val="480"/>
                  <w:marRight w:val="0"/>
                  <w:marTop w:val="0"/>
                  <w:marBottom w:val="0"/>
                  <w:divBdr>
                    <w:top w:val="none" w:sz="0" w:space="0" w:color="auto"/>
                    <w:left w:val="none" w:sz="0" w:space="0" w:color="auto"/>
                    <w:bottom w:val="none" w:sz="0" w:space="0" w:color="auto"/>
                    <w:right w:val="none" w:sz="0" w:space="0" w:color="auto"/>
                  </w:divBdr>
                </w:div>
                <w:div w:id="1884174985">
                  <w:marLeft w:val="480"/>
                  <w:marRight w:val="0"/>
                  <w:marTop w:val="0"/>
                  <w:marBottom w:val="0"/>
                  <w:divBdr>
                    <w:top w:val="none" w:sz="0" w:space="0" w:color="auto"/>
                    <w:left w:val="none" w:sz="0" w:space="0" w:color="auto"/>
                    <w:bottom w:val="none" w:sz="0" w:space="0" w:color="auto"/>
                    <w:right w:val="none" w:sz="0" w:space="0" w:color="auto"/>
                  </w:divBdr>
                </w:div>
                <w:div w:id="1965235464">
                  <w:marLeft w:val="480"/>
                  <w:marRight w:val="0"/>
                  <w:marTop w:val="0"/>
                  <w:marBottom w:val="0"/>
                  <w:divBdr>
                    <w:top w:val="none" w:sz="0" w:space="0" w:color="auto"/>
                    <w:left w:val="none" w:sz="0" w:space="0" w:color="auto"/>
                    <w:bottom w:val="none" w:sz="0" w:space="0" w:color="auto"/>
                    <w:right w:val="none" w:sz="0" w:space="0" w:color="auto"/>
                  </w:divBdr>
                </w:div>
              </w:divsChild>
            </w:div>
            <w:div w:id="99646188">
              <w:marLeft w:val="0"/>
              <w:marRight w:val="0"/>
              <w:marTop w:val="0"/>
              <w:marBottom w:val="0"/>
              <w:divBdr>
                <w:top w:val="none" w:sz="0" w:space="0" w:color="auto"/>
                <w:left w:val="none" w:sz="0" w:space="0" w:color="auto"/>
                <w:bottom w:val="none" w:sz="0" w:space="0" w:color="auto"/>
                <w:right w:val="none" w:sz="0" w:space="0" w:color="auto"/>
              </w:divBdr>
              <w:divsChild>
                <w:div w:id="117649255">
                  <w:marLeft w:val="640"/>
                  <w:marRight w:val="0"/>
                  <w:marTop w:val="0"/>
                  <w:marBottom w:val="0"/>
                  <w:divBdr>
                    <w:top w:val="none" w:sz="0" w:space="0" w:color="auto"/>
                    <w:left w:val="none" w:sz="0" w:space="0" w:color="auto"/>
                    <w:bottom w:val="none" w:sz="0" w:space="0" w:color="auto"/>
                    <w:right w:val="none" w:sz="0" w:space="0" w:color="auto"/>
                  </w:divBdr>
                </w:div>
                <w:div w:id="194774216">
                  <w:marLeft w:val="640"/>
                  <w:marRight w:val="0"/>
                  <w:marTop w:val="0"/>
                  <w:marBottom w:val="0"/>
                  <w:divBdr>
                    <w:top w:val="none" w:sz="0" w:space="0" w:color="auto"/>
                    <w:left w:val="none" w:sz="0" w:space="0" w:color="auto"/>
                    <w:bottom w:val="none" w:sz="0" w:space="0" w:color="auto"/>
                    <w:right w:val="none" w:sz="0" w:space="0" w:color="auto"/>
                  </w:divBdr>
                </w:div>
                <w:div w:id="199243465">
                  <w:marLeft w:val="640"/>
                  <w:marRight w:val="0"/>
                  <w:marTop w:val="0"/>
                  <w:marBottom w:val="0"/>
                  <w:divBdr>
                    <w:top w:val="none" w:sz="0" w:space="0" w:color="auto"/>
                    <w:left w:val="none" w:sz="0" w:space="0" w:color="auto"/>
                    <w:bottom w:val="none" w:sz="0" w:space="0" w:color="auto"/>
                    <w:right w:val="none" w:sz="0" w:space="0" w:color="auto"/>
                  </w:divBdr>
                </w:div>
                <w:div w:id="547375925">
                  <w:marLeft w:val="640"/>
                  <w:marRight w:val="0"/>
                  <w:marTop w:val="0"/>
                  <w:marBottom w:val="0"/>
                  <w:divBdr>
                    <w:top w:val="none" w:sz="0" w:space="0" w:color="auto"/>
                    <w:left w:val="none" w:sz="0" w:space="0" w:color="auto"/>
                    <w:bottom w:val="none" w:sz="0" w:space="0" w:color="auto"/>
                    <w:right w:val="none" w:sz="0" w:space="0" w:color="auto"/>
                  </w:divBdr>
                </w:div>
                <w:div w:id="664943014">
                  <w:marLeft w:val="640"/>
                  <w:marRight w:val="0"/>
                  <w:marTop w:val="0"/>
                  <w:marBottom w:val="0"/>
                  <w:divBdr>
                    <w:top w:val="none" w:sz="0" w:space="0" w:color="auto"/>
                    <w:left w:val="none" w:sz="0" w:space="0" w:color="auto"/>
                    <w:bottom w:val="none" w:sz="0" w:space="0" w:color="auto"/>
                    <w:right w:val="none" w:sz="0" w:space="0" w:color="auto"/>
                  </w:divBdr>
                </w:div>
                <w:div w:id="863708575">
                  <w:marLeft w:val="640"/>
                  <w:marRight w:val="0"/>
                  <w:marTop w:val="0"/>
                  <w:marBottom w:val="0"/>
                  <w:divBdr>
                    <w:top w:val="none" w:sz="0" w:space="0" w:color="auto"/>
                    <w:left w:val="none" w:sz="0" w:space="0" w:color="auto"/>
                    <w:bottom w:val="none" w:sz="0" w:space="0" w:color="auto"/>
                    <w:right w:val="none" w:sz="0" w:space="0" w:color="auto"/>
                  </w:divBdr>
                </w:div>
                <w:div w:id="907417644">
                  <w:marLeft w:val="640"/>
                  <w:marRight w:val="0"/>
                  <w:marTop w:val="0"/>
                  <w:marBottom w:val="0"/>
                  <w:divBdr>
                    <w:top w:val="none" w:sz="0" w:space="0" w:color="auto"/>
                    <w:left w:val="none" w:sz="0" w:space="0" w:color="auto"/>
                    <w:bottom w:val="none" w:sz="0" w:space="0" w:color="auto"/>
                    <w:right w:val="none" w:sz="0" w:space="0" w:color="auto"/>
                  </w:divBdr>
                </w:div>
                <w:div w:id="1644851971">
                  <w:marLeft w:val="640"/>
                  <w:marRight w:val="0"/>
                  <w:marTop w:val="0"/>
                  <w:marBottom w:val="0"/>
                  <w:divBdr>
                    <w:top w:val="none" w:sz="0" w:space="0" w:color="auto"/>
                    <w:left w:val="none" w:sz="0" w:space="0" w:color="auto"/>
                    <w:bottom w:val="none" w:sz="0" w:space="0" w:color="auto"/>
                    <w:right w:val="none" w:sz="0" w:space="0" w:color="auto"/>
                  </w:divBdr>
                </w:div>
                <w:div w:id="1811895914">
                  <w:marLeft w:val="640"/>
                  <w:marRight w:val="0"/>
                  <w:marTop w:val="0"/>
                  <w:marBottom w:val="0"/>
                  <w:divBdr>
                    <w:top w:val="none" w:sz="0" w:space="0" w:color="auto"/>
                    <w:left w:val="none" w:sz="0" w:space="0" w:color="auto"/>
                    <w:bottom w:val="none" w:sz="0" w:space="0" w:color="auto"/>
                    <w:right w:val="none" w:sz="0" w:space="0" w:color="auto"/>
                  </w:divBdr>
                </w:div>
                <w:div w:id="1974023218">
                  <w:marLeft w:val="640"/>
                  <w:marRight w:val="0"/>
                  <w:marTop w:val="0"/>
                  <w:marBottom w:val="0"/>
                  <w:divBdr>
                    <w:top w:val="none" w:sz="0" w:space="0" w:color="auto"/>
                    <w:left w:val="none" w:sz="0" w:space="0" w:color="auto"/>
                    <w:bottom w:val="none" w:sz="0" w:space="0" w:color="auto"/>
                    <w:right w:val="none" w:sz="0" w:space="0" w:color="auto"/>
                  </w:divBdr>
                </w:div>
              </w:divsChild>
            </w:div>
            <w:div w:id="101340693">
              <w:marLeft w:val="0"/>
              <w:marRight w:val="0"/>
              <w:marTop w:val="0"/>
              <w:marBottom w:val="0"/>
              <w:divBdr>
                <w:top w:val="none" w:sz="0" w:space="0" w:color="auto"/>
                <w:left w:val="none" w:sz="0" w:space="0" w:color="auto"/>
                <w:bottom w:val="none" w:sz="0" w:space="0" w:color="auto"/>
                <w:right w:val="none" w:sz="0" w:space="0" w:color="auto"/>
              </w:divBdr>
              <w:divsChild>
                <w:div w:id="602616661">
                  <w:marLeft w:val="480"/>
                  <w:marRight w:val="0"/>
                  <w:marTop w:val="0"/>
                  <w:marBottom w:val="0"/>
                  <w:divBdr>
                    <w:top w:val="none" w:sz="0" w:space="0" w:color="auto"/>
                    <w:left w:val="none" w:sz="0" w:space="0" w:color="auto"/>
                    <w:bottom w:val="none" w:sz="0" w:space="0" w:color="auto"/>
                    <w:right w:val="none" w:sz="0" w:space="0" w:color="auto"/>
                  </w:divBdr>
                </w:div>
                <w:div w:id="641278559">
                  <w:marLeft w:val="480"/>
                  <w:marRight w:val="0"/>
                  <w:marTop w:val="0"/>
                  <w:marBottom w:val="0"/>
                  <w:divBdr>
                    <w:top w:val="none" w:sz="0" w:space="0" w:color="auto"/>
                    <w:left w:val="none" w:sz="0" w:space="0" w:color="auto"/>
                    <w:bottom w:val="none" w:sz="0" w:space="0" w:color="auto"/>
                    <w:right w:val="none" w:sz="0" w:space="0" w:color="auto"/>
                  </w:divBdr>
                </w:div>
                <w:div w:id="982277395">
                  <w:marLeft w:val="480"/>
                  <w:marRight w:val="0"/>
                  <w:marTop w:val="0"/>
                  <w:marBottom w:val="0"/>
                  <w:divBdr>
                    <w:top w:val="none" w:sz="0" w:space="0" w:color="auto"/>
                    <w:left w:val="none" w:sz="0" w:space="0" w:color="auto"/>
                    <w:bottom w:val="none" w:sz="0" w:space="0" w:color="auto"/>
                    <w:right w:val="none" w:sz="0" w:space="0" w:color="auto"/>
                  </w:divBdr>
                </w:div>
                <w:div w:id="1000036777">
                  <w:marLeft w:val="480"/>
                  <w:marRight w:val="0"/>
                  <w:marTop w:val="0"/>
                  <w:marBottom w:val="0"/>
                  <w:divBdr>
                    <w:top w:val="none" w:sz="0" w:space="0" w:color="auto"/>
                    <w:left w:val="none" w:sz="0" w:space="0" w:color="auto"/>
                    <w:bottom w:val="none" w:sz="0" w:space="0" w:color="auto"/>
                    <w:right w:val="none" w:sz="0" w:space="0" w:color="auto"/>
                  </w:divBdr>
                </w:div>
                <w:div w:id="1206333460">
                  <w:marLeft w:val="480"/>
                  <w:marRight w:val="0"/>
                  <w:marTop w:val="0"/>
                  <w:marBottom w:val="0"/>
                  <w:divBdr>
                    <w:top w:val="none" w:sz="0" w:space="0" w:color="auto"/>
                    <w:left w:val="none" w:sz="0" w:space="0" w:color="auto"/>
                    <w:bottom w:val="none" w:sz="0" w:space="0" w:color="auto"/>
                    <w:right w:val="none" w:sz="0" w:space="0" w:color="auto"/>
                  </w:divBdr>
                </w:div>
                <w:div w:id="1210067028">
                  <w:marLeft w:val="480"/>
                  <w:marRight w:val="0"/>
                  <w:marTop w:val="0"/>
                  <w:marBottom w:val="0"/>
                  <w:divBdr>
                    <w:top w:val="none" w:sz="0" w:space="0" w:color="auto"/>
                    <w:left w:val="none" w:sz="0" w:space="0" w:color="auto"/>
                    <w:bottom w:val="none" w:sz="0" w:space="0" w:color="auto"/>
                    <w:right w:val="none" w:sz="0" w:space="0" w:color="auto"/>
                  </w:divBdr>
                </w:div>
                <w:div w:id="1499660966">
                  <w:marLeft w:val="480"/>
                  <w:marRight w:val="0"/>
                  <w:marTop w:val="0"/>
                  <w:marBottom w:val="0"/>
                  <w:divBdr>
                    <w:top w:val="none" w:sz="0" w:space="0" w:color="auto"/>
                    <w:left w:val="none" w:sz="0" w:space="0" w:color="auto"/>
                    <w:bottom w:val="none" w:sz="0" w:space="0" w:color="auto"/>
                    <w:right w:val="none" w:sz="0" w:space="0" w:color="auto"/>
                  </w:divBdr>
                </w:div>
                <w:div w:id="1588542789">
                  <w:marLeft w:val="480"/>
                  <w:marRight w:val="0"/>
                  <w:marTop w:val="0"/>
                  <w:marBottom w:val="0"/>
                  <w:divBdr>
                    <w:top w:val="none" w:sz="0" w:space="0" w:color="auto"/>
                    <w:left w:val="none" w:sz="0" w:space="0" w:color="auto"/>
                    <w:bottom w:val="none" w:sz="0" w:space="0" w:color="auto"/>
                    <w:right w:val="none" w:sz="0" w:space="0" w:color="auto"/>
                  </w:divBdr>
                </w:div>
                <w:div w:id="1619799519">
                  <w:marLeft w:val="480"/>
                  <w:marRight w:val="0"/>
                  <w:marTop w:val="0"/>
                  <w:marBottom w:val="0"/>
                  <w:divBdr>
                    <w:top w:val="none" w:sz="0" w:space="0" w:color="auto"/>
                    <w:left w:val="none" w:sz="0" w:space="0" w:color="auto"/>
                    <w:bottom w:val="none" w:sz="0" w:space="0" w:color="auto"/>
                    <w:right w:val="none" w:sz="0" w:space="0" w:color="auto"/>
                  </w:divBdr>
                </w:div>
                <w:div w:id="1772581807">
                  <w:marLeft w:val="480"/>
                  <w:marRight w:val="0"/>
                  <w:marTop w:val="0"/>
                  <w:marBottom w:val="0"/>
                  <w:divBdr>
                    <w:top w:val="none" w:sz="0" w:space="0" w:color="auto"/>
                    <w:left w:val="none" w:sz="0" w:space="0" w:color="auto"/>
                    <w:bottom w:val="none" w:sz="0" w:space="0" w:color="auto"/>
                    <w:right w:val="none" w:sz="0" w:space="0" w:color="auto"/>
                  </w:divBdr>
                </w:div>
              </w:divsChild>
            </w:div>
            <w:div w:id="408313375">
              <w:marLeft w:val="0"/>
              <w:marRight w:val="0"/>
              <w:marTop w:val="0"/>
              <w:marBottom w:val="0"/>
              <w:divBdr>
                <w:top w:val="none" w:sz="0" w:space="0" w:color="auto"/>
                <w:left w:val="none" w:sz="0" w:space="0" w:color="auto"/>
                <w:bottom w:val="none" w:sz="0" w:space="0" w:color="auto"/>
                <w:right w:val="none" w:sz="0" w:space="0" w:color="auto"/>
              </w:divBdr>
              <w:divsChild>
                <w:div w:id="152794213">
                  <w:marLeft w:val="480"/>
                  <w:marRight w:val="0"/>
                  <w:marTop w:val="0"/>
                  <w:marBottom w:val="0"/>
                  <w:divBdr>
                    <w:top w:val="none" w:sz="0" w:space="0" w:color="auto"/>
                    <w:left w:val="none" w:sz="0" w:space="0" w:color="auto"/>
                    <w:bottom w:val="none" w:sz="0" w:space="0" w:color="auto"/>
                    <w:right w:val="none" w:sz="0" w:space="0" w:color="auto"/>
                  </w:divBdr>
                </w:div>
                <w:div w:id="202598152">
                  <w:marLeft w:val="480"/>
                  <w:marRight w:val="0"/>
                  <w:marTop w:val="0"/>
                  <w:marBottom w:val="0"/>
                  <w:divBdr>
                    <w:top w:val="none" w:sz="0" w:space="0" w:color="auto"/>
                    <w:left w:val="none" w:sz="0" w:space="0" w:color="auto"/>
                    <w:bottom w:val="none" w:sz="0" w:space="0" w:color="auto"/>
                    <w:right w:val="none" w:sz="0" w:space="0" w:color="auto"/>
                  </w:divBdr>
                </w:div>
                <w:div w:id="298264386">
                  <w:marLeft w:val="480"/>
                  <w:marRight w:val="0"/>
                  <w:marTop w:val="0"/>
                  <w:marBottom w:val="0"/>
                  <w:divBdr>
                    <w:top w:val="none" w:sz="0" w:space="0" w:color="auto"/>
                    <w:left w:val="none" w:sz="0" w:space="0" w:color="auto"/>
                    <w:bottom w:val="none" w:sz="0" w:space="0" w:color="auto"/>
                    <w:right w:val="none" w:sz="0" w:space="0" w:color="auto"/>
                  </w:divBdr>
                </w:div>
                <w:div w:id="322248384">
                  <w:marLeft w:val="480"/>
                  <w:marRight w:val="0"/>
                  <w:marTop w:val="0"/>
                  <w:marBottom w:val="0"/>
                  <w:divBdr>
                    <w:top w:val="none" w:sz="0" w:space="0" w:color="auto"/>
                    <w:left w:val="none" w:sz="0" w:space="0" w:color="auto"/>
                    <w:bottom w:val="none" w:sz="0" w:space="0" w:color="auto"/>
                    <w:right w:val="none" w:sz="0" w:space="0" w:color="auto"/>
                  </w:divBdr>
                </w:div>
                <w:div w:id="373817409">
                  <w:marLeft w:val="480"/>
                  <w:marRight w:val="0"/>
                  <w:marTop w:val="0"/>
                  <w:marBottom w:val="0"/>
                  <w:divBdr>
                    <w:top w:val="none" w:sz="0" w:space="0" w:color="auto"/>
                    <w:left w:val="none" w:sz="0" w:space="0" w:color="auto"/>
                    <w:bottom w:val="none" w:sz="0" w:space="0" w:color="auto"/>
                    <w:right w:val="none" w:sz="0" w:space="0" w:color="auto"/>
                  </w:divBdr>
                </w:div>
                <w:div w:id="478767335">
                  <w:marLeft w:val="480"/>
                  <w:marRight w:val="0"/>
                  <w:marTop w:val="0"/>
                  <w:marBottom w:val="0"/>
                  <w:divBdr>
                    <w:top w:val="none" w:sz="0" w:space="0" w:color="auto"/>
                    <w:left w:val="none" w:sz="0" w:space="0" w:color="auto"/>
                    <w:bottom w:val="none" w:sz="0" w:space="0" w:color="auto"/>
                    <w:right w:val="none" w:sz="0" w:space="0" w:color="auto"/>
                  </w:divBdr>
                </w:div>
                <w:div w:id="679157460">
                  <w:marLeft w:val="480"/>
                  <w:marRight w:val="0"/>
                  <w:marTop w:val="0"/>
                  <w:marBottom w:val="0"/>
                  <w:divBdr>
                    <w:top w:val="none" w:sz="0" w:space="0" w:color="auto"/>
                    <w:left w:val="none" w:sz="0" w:space="0" w:color="auto"/>
                    <w:bottom w:val="none" w:sz="0" w:space="0" w:color="auto"/>
                    <w:right w:val="none" w:sz="0" w:space="0" w:color="auto"/>
                  </w:divBdr>
                </w:div>
                <w:div w:id="795175595">
                  <w:marLeft w:val="480"/>
                  <w:marRight w:val="0"/>
                  <w:marTop w:val="0"/>
                  <w:marBottom w:val="0"/>
                  <w:divBdr>
                    <w:top w:val="none" w:sz="0" w:space="0" w:color="auto"/>
                    <w:left w:val="none" w:sz="0" w:space="0" w:color="auto"/>
                    <w:bottom w:val="none" w:sz="0" w:space="0" w:color="auto"/>
                    <w:right w:val="none" w:sz="0" w:space="0" w:color="auto"/>
                  </w:divBdr>
                </w:div>
                <w:div w:id="1584143936">
                  <w:marLeft w:val="480"/>
                  <w:marRight w:val="0"/>
                  <w:marTop w:val="0"/>
                  <w:marBottom w:val="0"/>
                  <w:divBdr>
                    <w:top w:val="none" w:sz="0" w:space="0" w:color="auto"/>
                    <w:left w:val="none" w:sz="0" w:space="0" w:color="auto"/>
                    <w:bottom w:val="none" w:sz="0" w:space="0" w:color="auto"/>
                    <w:right w:val="none" w:sz="0" w:space="0" w:color="auto"/>
                  </w:divBdr>
                </w:div>
                <w:div w:id="1954096748">
                  <w:marLeft w:val="480"/>
                  <w:marRight w:val="0"/>
                  <w:marTop w:val="0"/>
                  <w:marBottom w:val="0"/>
                  <w:divBdr>
                    <w:top w:val="none" w:sz="0" w:space="0" w:color="auto"/>
                    <w:left w:val="none" w:sz="0" w:space="0" w:color="auto"/>
                    <w:bottom w:val="none" w:sz="0" w:space="0" w:color="auto"/>
                    <w:right w:val="none" w:sz="0" w:space="0" w:color="auto"/>
                  </w:divBdr>
                </w:div>
              </w:divsChild>
            </w:div>
            <w:div w:id="552883732">
              <w:marLeft w:val="0"/>
              <w:marRight w:val="0"/>
              <w:marTop w:val="0"/>
              <w:marBottom w:val="0"/>
              <w:divBdr>
                <w:top w:val="none" w:sz="0" w:space="0" w:color="auto"/>
                <w:left w:val="none" w:sz="0" w:space="0" w:color="auto"/>
                <w:bottom w:val="none" w:sz="0" w:space="0" w:color="auto"/>
                <w:right w:val="none" w:sz="0" w:space="0" w:color="auto"/>
              </w:divBdr>
              <w:divsChild>
                <w:div w:id="285505166">
                  <w:marLeft w:val="480"/>
                  <w:marRight w:val="0"/>
                  <w:marTop w:val="0"/>
                  <w:marBottom w:val="0"/>
                  <w:divBdr>
                    <w:top w:val="none" w:sz="0" w:space="0" w:color="auto"/>
                    <w:left w:val="none" w:sz="0" w:space="0" w:color="auto"/>
                    <w:bottom w:val="none" w:sz="0" w:space="0" w:color="auto"/>
                    <w:right w:val="none" w:sz="0" w:space="0" w:color="auto"/>
                  </w:divBdr>
                </w:div>
                <w:div w:id="354844252">
                  <w:marLeft w:val="480"/>
                  <w:marRight w:val="0"/>
                  <w:marTop w:val="0"/>
                  <w:marBottom w:val="0"/>
                  <w:divBdr>
                    <w:top w:val="none" w:sz="0" w:space="0" w:color="auto"/>
                    <w:left w:val="none" w:sz="0" w:space="0" w:color="auto"/>
                    <w:bottom w:val="none" w:sz="0" w:space="0" w:color="auto"/>
                    <w:right w:val="none" w:sz="0" w:space="0" w:color="auto"/>
                  </w:divBdr>
                </w:div>
                <w:div w:id="496770351">
                  <w:marLeft w:val="480"/>
                  <w:marRight w:val="0"/>
                  <w:marTop w:val="0"/>
                  <w:marBottom w:val="0"/>
                  <w:divBdr>
                    <w:top w:val="none" w:sz="0" w:space="0" w:color="auto"/>
                    <w:left w:val="none" w:sz="0" w:space="0" w:color="auto"/>
                    <w:bottom w:val="none" w:sz="0" w:space="0" w:color="auto"/>
                    <w:right w:val="none" w:sz="0" w:space="0" w:color="auto"/>
                  </w:divBdr>
                </w:div>
                <w:div w:id="643583151">
                  <w:marLeft w:val="480"/>
                  <w:marRight w:val="0"/>
                  <w:marTop w:val="0"/>
                  <w:marBottom w:val="0"/>
                  <w:divBdr>
                    <w:top w:val="none" w:sz="0" w:space="0" w:color="auto"/>
                    <w:left w:val="none" w:sz="0" w:space="0" w:color="auto"/>
                    <w:bottom w:val="none" w:sz="0" w:space="0" w:color="auto"/>
                    <w:right w:val="none" w:sz="0" w:space="0" w:color="auto"/>
                  </w:divBdr>
                </w:div>
                <w:div w:id="863665010">
                  <w:marLeft w:val="480"/>
                  <w:marRight w:val="0"/>
                  <w:marTop w:val="0"/>
                  <w:marBottom w:val="0"/>
                  <w:divBdr>
                    <w:top w:val="none" w:sz="0" w:space="0" w:color="auto"/>
                    <w:left w:val="none" w:sz="0" w:space="0" w:color="auto"/>
                    <w:bottom w:val="none" w:sz="0" w:space="0" w:color="auto"/>
                    <w:right w:val="none" w:sz="0" w:space="0" w:color="auto"/>
                  </w:divBdr>
                </w:div>
                <w:div w:id="998460103">
                  <w:marLeft w:val="480"/>
                  <w:marRight w:val="0"/>
                  <w:marTop w:val="0"/>
                  <w:marBottom w:val="0"/>
                  <w:divBdr>
                    <w:top w:val="none" w:sz="0" w:space="0" w:color="auto"/>
                    <w:left w:val="none" w:sz="0" w:space="0" w:color="auto"/>
                    <w:bottom w:val="none" w:sz="0" w:space="0" w:color="auto"/>
                    <w:right w:val="none" w:sz="0" w:space="0" w:color="auto"/>
                  </w:divBdr>
                </w:div>
                <w:div w:id="1270309570">
                  <w:marLeft w:val="480"/>
                  <w:marRight w:val="0"/>
                  <w:marTop w:val="0"/>
                  <w:marBottom w:val="0"/>
                  <w:divBdr>
                    <w:top w:val="none" w:sz="0" w:space="0" w:color="auto"/>
                    <w:left w:val="none" w:sz="0" w:space="0" w:color="auto"/>
                    <w:bottom w:val="none" w:sz="0" w:space="0" w:color="auto"/>
                    <w:right w:val="none" w:sz="0" w:space="0" w:color="auto"/>
                  </w:divBdr>
                </w:div>
                <w:div w:id="1560628221">
                  <w:marLeft w:val="480"/>
                  <w:marRight w:val="0"/>
                  <w:marTop w:val="0"/>
                  <w:marBottom w:val="0"/>
                  <w:divBdr>
                    <w:top w:val="none" w:sz="0" w:space="0" w:color="auto"/>
                    <w:left w:val="none" w:sz="0" w:space="0" w:color="auto"/>
                    <w:bottom w:val="none" w:sz="0" w:space="0" w:color="auto"/>
                    <w:right w:val="none" w:sz="0" w:space="0" w:color="auto"/>
                  </w:divBdr>
                </w:div>
                <w:div w:id="2029790528">
                  <w:marLeft w:val="480"/>
                  <w:marRight w:val="0"/>
                  <w:marTop w:val="0"/>
                  <w:marBottom w:val="0"/>
                  <w:divBdr>
                    <w:top w:val="none" w:sz="0" w:space="0" w:color="auto"/>
                    <w:left w:val="none" w:sz="0" w:space="0" w:color="auto"/>
                    <w:bottom w:val="none" w:sz="0" w:space="0" w:color="auto"/>
                    <w:right w:val="none" w:sz="0" w:space="0" w:color="auto"/>
                  </w:divBdr>
                </w:div>
                <w:div w:id="2078431550">
                  <w:marLeft w:val="480"/>
                  <w:marRight w:val="0"/>
                  <w:marTop w:val="0"/>
                  <w:marBottom w:val="0"/>
                  <w:divBdr>
                    <w:top w:val="none" w:sz="0" w:space="0" w:color="auto"/>
                    <w:left w:val="none" w:sz="0" w:space="0" w:color="auto"/>
                    <w:bottom w:val="none" w:sz="0" w:space="0" w:color="auto"/>
                    <w:right w:val="none" w:sz="0" w:space="0" w:color="auto"/>
                  </w:divBdr>
                </w:div>
              </w:divsChild>
            </w:div>
            <w:div w:id="836459856">
              <w:marLeft w:val="0"/>
              <w:marRight w:val="0"/>
              <w:marTop w:val="0"/>
              <w:marBottom w:val="0"/>
              <w:divBdr>
                <w:top w:val="none" w:sz="0" w:space="0" w:color="auto"/>
                <w:left w:val="none" w:sz="0" w:space="0" w:color="auto"/>
                <w:bottom w:val="none" w:sz="0" w:space="0" w:color="auto"/>
                <w:right w:val="none" w:sz="0" w:space="0" w:color="auto"/>
              </w:divBdr>
              <w:divsChild>
                <w:div w:id="35083608">
                  <w:marLeft w:val="480"/>
                  <w:marRight w:val="0"/>
                  <w:marTop w:val="0"/>
                  <w:marBottom w:val="0"/>
                  <w:divBdr>
                    <w:top w:val="none" w:sz="0" w:space="0" w:color="auto"/>
                    <w:left w:val="none" w:sz="0" w:space="0" w:color="auto"/>
                    <w:bottom w:val="none" w:sz="0" w:space="0" w:color="auto"/>
                    <w:right w:val="none" w:sz="0" w:space="0" w:color="auto"/>
                  </w:divBdr>
                </w:div>
                <w:div w:id="501430251">
                  <w:marLeft w:val="480"/>
                  <w:marRight w:val="0"/>
                  <w:marTop w:val="0"/>
                  <w:marBottom w:val="0"/>
                  <w:divBdr>
                    <w:top w:val="none" w:sz="0" w:space="0" w:color="auto"/>
                    <w:left w:val="none" w:sz="0" w:space="0" w:color="auto"/>
                    <w:bottom w:val="none" w:sz="0" w:space="0" w:color="auto"/>
                    <w:right w:val="none" w:sz="0" w:space="0" w:color="auto"/>
                  </w:divBdr>
                </w:div>
                <w:div w:id="799227657">
                  <w:marLeft w:val="480"/>
                  <w:marRight w:val="0"/>
                  <w:marTop w:val="0"/>
                  <w:marBottom w:val="0"/>
                  <w:divBdr>
                    <w:top w:val="none" w:sz="0" w:space="0" w:color="auto"/>
                    <w:left w:val="none" w:sz="0" w:space="0" w:color="auto"/>
                    <w:bottom w:val="none" w:sz="0" w:space="0" w:color="auto"/>
                    <w:right w:val="none" w:sz="0" w:space="0" w:color="auto"/>
                  </w:divBdr>
                </w:div>
                <w:div w:id="942811165">
                  <w:marLeft w:val="480"/>
                  <w:marRight w:val="0"/>
                  <w:marTop w:val="0"/>
                  <w:marBottom w:val="0"/>
                  <w:divBdr>
                    <w:top w:val="none" w:sz="0" w:space="0" w:color="auto"/>
                    <w:left w:val="none" w:sz="0" w:space="0" w:color="auto"/>
                    <w:bottom w:val="none" w:sz="0" w:space="0" w:color="auto"/>
                    <w:right w:val="none" w:sz="0" w:space="0" w:color="auto"/>
                  </w:divBdr>
                </w:div>
                <w:div w:id="1462769265">
                  <w:marLeft w:val="480"/>
                  <w:marRight w:val="0"/>
                  <w:marTop w:val="0"/>
                  <w:marBottom w:val="0"/>
                  <w:divBdr>
                    <w:top w:val="none" w:sz="0" w:space="0" w:color="auto"/>
                    <w:left w:val="none" w:sz="0" w:space="0" w:color="auto"/>
                    <w:bottom w:val="none" w:sz="0" w:space="0" w:color="auto"/>
                    <w:right w:val="none" w:sz="0" w:space="0" w:color="auto"/>
                  </w:divBdr>
                </w:div>
                <w:div w:id="1628463377">
                  <w:marLeft w:val="480"/>
                  <w:marRight w:val="0"/>
                  <w:marTop w:val="0"/>
                  <w:marBottom w:val="0"/>
                  <w:divBdr>
                    <w:top w:val="none" w:sz="0" w:space="0" w:color="auto"/>
                    <w:left w:val="none" w:sz="0" w:space="0" w:color="auto"/>
                    <w:bottom w:val="none" w:sz="0" w:space="0" w:color="auto"/>
                    <w:right w:val="none" w:sz="0" w:space="0" w:color="auto"/>
                  </w:divBdr>
                </w:div>
                <w:div w:id="1864052712">
                  <w:marLeft w:val="480"/>
                  <w:marRight w:val="0"/>
                  <w:marTop w:val="0"/>
                  <w:marBottom w:val="0"/>
                  <w:divBdr>
                    <w:top w:val="none" w:sz="0" w:space="0" w:color="auto"/>
                    <w:left w:val="none" w:sz="0" w:space="0" w:color="auto"/>
                    <w:bottom w:val="none" w:sz="0" w:space="0" w:color="auto"/>
                    <w:right w:val="none" w:sz="0" w:space="0" w:color="auto"/>
                  </w:divBdr>
                </w:div>
                <w:div w:id="2052151463">
                  <w:marLeft w:val="480"/>
                  <w:marRight w:val="0"/>
                  <w:marTop w:val="0"/>
                  <w:marBottom w:val="0"/>
                  <w:divBdr>
                    <w:top w:val="none" w:sz="0" w:space="0" w:color="auto"/>
                    <w:left w:val="none" w:sz="0" w:space="0" w:color="auto"/>
                    <w:bottom w:val="none" w:sz="0" w:space="0" w:color="auto"/>
                    <w:right w:val="none" w:sz="0" w:space="0" w:color="auto"/>
                  </w:divBdr>
                </w:div>
                <w:div w:id="2057777969">
                  <w:marLeft w:val="480"/>
                  <w:marRight w:val="0"/>
                  <w:marTop w:val="0"/>
                  <w:marBottom w:val="0"/>
                  <w:divBdr>
                    <w:top w:val="none" w:sz="0" w:space="0" w:color="auto"/>
                    <w:left w:val="none" w:sz="0" w:space="0" w:color="auto"/>
                    <w:bottom w:val="none" w:sz="0" w:space="0" w:color="auto"/>
                    <w:right w:val="none" w:sz="0" w:space="0" w:color="auto"/>
                  </w:divBdr>
                </w:div>
                <w:div w:id="2109932326">
                  <w:marLeft w:val="480"/>
                  <w:marRight w:val="0"/>
                  <w:marTop w:val="0"/>
                  <w:marBottom w:val="0"/>
                  <w:divBdr>
                    <w:top w:val="none" w:sz="0" w:space="0" w:color="auto"/>
                    <w:left w:val="none" w:sz="0" w:space="0" w:color="auto"/>
                    <w:bottom w:val="none" w:sz="0" w:space="0" w:color="auto"/>
                    <w:right w:val="none" w:sz="0" w:space="0" w:color="auto"/>
                  </w:divBdr>
                </w:div>
              </w:divsChild>
            </w:div>
            <w:div w:id="903370612">
              <w:marLeft w:val="0"/>
              <w:marRight w:val="0"/>
              <w:marTop w:val="0"/>
              <w:marBottom w:val="0"/>
              <w:divBdr>
                <w:top w:val="none" w:sz="0" w:space="0" w:color="auto"/>
                <w:left w:val="none" w:sz="0" w:space="0" w:color="auto"/>
                <w:bottom w:val="none" w:sz="0" w:space="0" w:color="auto"/>
                <w:right w:val="none" w:sz="0" w:space="0" w:color="auto"/>
              </w:divBdr>
              <w:divsChild>
                <w:div w:id="203104516">
                  <w:marLeft w:val="480"/>
                  <w:marRight w:val="0"/>
                  <w:marTop w:val="0"/>
                  <w:marBottom w:val="0"/>
                  <w:divBdr>
                    <w:top w:val="none" w:sz="0" w:space="0" w:color="auto"/>
                    <w:left w:val="none" w:sz="0" w:space="0" w:color="auto"/>
                    <w:bottom w:val="none" w:sz="0" w:space="0" w:color="auto"/>
                    <w:right w:val="none" w:sz="0" w:space="0" w:color="auto"/>
                  </w:divBdr>
                </w:div>
                <w:div w:id="430508907">
                  <w:marLeft w:val="480"/>
                  <w:marRight w:val="0"/>
                  <w:marTop w:val="0"/>
                  <w:marBottom w:val="0"/>
                  <w:divBdr>
                    <w:top w:val="none" w:sz="0" w:space="0" w:color="auto"/>
                    <w:left w:val="none" w:sz="0" w:space="0" w:color="auto"/>
                    <w:bottom w:val="none" w:sz="0" w:space="0" w:color="auto"/>
                    <w:right w:val="none" w:sz="0" w:space="0" w:color="auto"/>
                  </w:divBdr>
                </w:div>
                <w:div w:id="613942805">
                  <w:marLeft w:val="480"/>
                  <w:marRight w:val="0"/>
                  <w:marTop w:val="0"/>
                  <w:marBottom w:val="0"/>
                  <w:divBdr>
                    <w:top w:val="none" w:sz="0" w:space="0" w:color="auto"/>
                    <w:left w:val="none" w:sz="0" w:space="0" w:color="auto"/>
                    <w:bottom w:val="none" w:sz="0" w:space="0" w:color="auto"/>
                    <w:right w:val="none" w:sz="0" w:space="0" w:color="auto"/>
                  </w:divBdr>
                </w:div>
                <w:div w:id="725297404">
                  <w:marLeft w:val="480"/>
                  <w:marRight w:val="0"/>
                  <w:marTop w:val="0"/>
                  <w:marBottom w:val="0"/>
                  <w:divBdr>
                    <w:top w:val="none" w:sz="0" w:space="0" w:color="auto"/>
                    <w:left w:val="none" w:sz="0" w:space="0" w:color="auto"/>
                    <w:bottom w:val="none" w:sz="0" w:space="0" w:color="auto"/>
                    <w:right w:val="none" w:sz="0" w:space="0" w:color="auto"/>
                  </w:divBdr>
                </w:div>
                <w:div w:id="838738966">
                  <w:marLeft w:val="480"/>
                  <w:marRight w:val="0"/>
                  <w:marTop w:val="0"/>
                  <w:marBottom w:val="0"/>
                  <w:divBdr>
                    <w:top w:val="none" w:sz="0" w:space="0" w:color="auto"/>
                    <w:left w:val="none" w:sz="0" w:space="0" w:color="auto"/>
                    <w:bottom w:val="none" w:sz="0" w:space="0" w:color="auto"/>
                    <w:right w:val="none" w:sz="0" w:space="0" w:color="auto"/>
                  </w:divBdr>
                </w:div>
                <w:div w:id="960191324">
                  <w:marLeft w:val="480"/>
                  <w:marRight w:val="0"/>
                  <w:marTop w:val="0"/>
                  <w:marBottom w:val="0"/>
                  <w:divBdr>
                    <w:top w:val="none" w:sz="0" w:space="0" w:color="auto"/>
                    <w:left w:val="none" w:sz="0" w:space="0" w:color="auto"/>
                    <w:bottom w:val="none" w:sz="0" w:space="0" w:color="auto"/>
                    <w:right w:val="none" w:sz="0" w:space="0" w:color="auto"/>
                  </w:divBdr>
                </w:div>
                <w:div w:id="1036782018">
                  <w:marLeft w:val="480"/>
                  <w:marRight w:val="0"/>
                  <w:marTop w:val="0"/>
                  <w:marBottom w:val="0"/>
                  <w:divBdr>
                    <w:top w:val="none" w:sz="0" w:space="0" w:color="auto"/>
                    <w:left w:val="none" w:sz="0" w:space="0" w:color="auto"/>
                    <w:bottom w:val="none" w:sz="0" w:space="0" w:color="auto"/>
                    <w:right w:val="none" w:sz="0" w:space="0" w:color="auto"/>
                  </w:divBdr>
                </w:div>
                <w:div w:id="1248730084">
                  <w:marLeft w:val="480"/>
                  <w:marRight w:val="0"/>
                  <w:marTop w:val="0"/>
                  <w:marBottom w:val="0"/>
                  <w:divBdr>
                    <w:top w:val="none" w:sz="0" w:space="0" w:color="auto"/>
                    <w:left w:val="none" w:sz="0" w:space="0" w:color="auto"/>
                    <w:bottom w:val="none" w:sz="0" w:space="0" w:color="auto"/>
                    <w:right w:val="none" w:sz="0" w:space="0" w:color="auto"/>
                  </w:divBdr>
                </w:div>
                <w:div w:id="1914586993">
                  <w:marLeft w:val="480"/>
                  <w:marRight w:val="0"/>
                  <w:marTop w:val="0"/>
                  <w:marBottom w:val="0"/>
                  <w:divBdr>
                    <w:top w:val="none" w:sz="0" w:space="0" w:color="auto"/>
                    <w:left w:val="none" w:sz="0" w:space="0" w:color="auto"/>
                    <w:bottom w:val="none" w:sz="0" w:space="0" w:color="auto"/>
                    <w:right w:val="none" w:sz="0" w:space="0" w:color="auto"/>
                  </w:divBdr>
                </w:div>
                <w:div w:id="1983730776">
                  <w:marLeft w:val="480"/>
                  <w:marRight w:val="0"/>
                  <w:marTop w:val="0"/>
                  <w:marBottom w:val="0"/>
                  <w:divBdr>
                    <w:top w:val="none" w:sz="0" w:space="0" w:color="auto"/>
                    <w:left w:val="none" w:sz="0" w:space="0" w:color="auto"/>
                    <w:bottom w:val="none" w:sz="0" w:space="0" w:color="auto"/>
                    <w:right w:val="none" w:sz="0" w:space="0" w:color="auto"/>
                  </w:divBdr>
                </w:div>
              </w:divsChild>
            </w:div>
            <w:div w:id="960720761">
              <w:marLeft w:val="0"/>
              <w:marRight w:val="0"/>
              <w:marTop w:val="0"/>
              <w:marBottom w:val="0"/>
              <w:divBdr>
                <w:top w:val="none" w:sz="0" w:space="0" w:color="auto"/>
                <w:left w:val="none" w:sz="0" w:space="0" w:color="auto"/>
                <w:bottom w:val="none" w:sz="0" w:space="0" w:color="auto"/>
                <w:right w:val="none" w:sz="0" w:space="0" w:color="auto"/>
              </w:divBdr>
              <w:divsChild>
                <w:div w:id="88166001">
                  <w:marLeft w:val="480"/>
                  <w:marRight w:val="0"/>
                  <w:marTop w:val="0"/>
                  <w:marBottom w:val="0"/>
                  <w:divBdr>
                    <w:top w:val="none" w:sz="0" w:space="0" w:color="auto"/>
                    <w:left w:val="none" w:sz="0" w:space="0" w:color="auto"/>
                    <w:bottom w:val="none" w:sz="0" w:space="0" w:color="auto"/>
                    <w:right w:val="none" w:sz="0" w:space="0" w:color="auto"/>
                  </w:divBdr>
                </w:div>
                <w:div w:id="152644708">
                  <w:marLeft w:val="480"/>
                  <w:marRight w:val="0"/>
                  <w:marTop w:val="0"/>
                  <w:marBottom w:val="0"/>
                  <w:divBdr>
                    <w:top w:val="none" w:sz="0" w:space="0" w:color="auto"/>
                    <w:left w:val="none" w:sz="0" w:space="0" w:color="auto"/>
                    <w:bottom w:val="none" w:sz="0" w:space="0" w:color="auto"/>
                    <w:right w:val="none" w:sz="0" w:space="0" w:color="auto"/>
                  </w:divBdr>
                </w:div>
                <w:div w:id="445737746">
                  <w:marLeft w:val="480"/>
                  <w:marRight w:val="0"/>
                  <w:marTop w:val="0"/>
                  <w:marBottom w:val="0"/>
                  <w:divBdr>
                    <w:top w:val="none" w:sz="0" w:space="0" w:color="auto"/>
                    <w:left w:val="none" w:sz="0" w:space="0" w:color="auto"/>
                    <w:bottom w:val="none" w:sz="0" w:space="0" w:color="auto"/>
                    <w:right w:val="none" w:sz="0" w:space="0" w:color="auto"/>
                  </w:divBdr>
                </w:div>
                <w:div w:id="1265380879">
                  <w:marLeft w:val="480"/>
                  <w:marRight w:val="0"/>
                  <w:marTop w:val="0"/>
                  <w:marBottom w:val="0"/>
                  <w:divBdr>
                    <w:top w:val="none" w:sz="0" w:space="0" w:color="auto"/>
                    <w:left w:val="none" w:sz="0" w:space="0" w:color="auto"/>
                    <w:bottom w:val="none" w:sz="0" w:space="0" w:color="auto"/>
                    <w:right w:val="none" w:sz="0" w:space="0" w:color="auto"/>
                  </w:divBdr>
                </w:div>
                <w:div w:id="1509174583">
                  <w:marLeft w:val="480"/>
                  <w:marRight w:val="0"/>
                  <w:marTop w:val="0"/>
                  <w:marBottom w:val="0"/>
                  <w:divBdr>
                    <w:top w:val="none" w:sz="0" w:space="0" w:color="auto"/>
                    <w:left w:val="none" w:sz="0" w:space="0" w:color="auto"/>
                    <w:bottom w:val="none" w:sz="0" w:space="0" w:color="auto"/>
                    <w:right w:val="none" w:sz="0" w:space="0" w:color="auto"/>
                  </w:divBdr>
                </w:div>
                <w:div w:id="1621885588">
                  <w:marLeft w:val="480"/>
                  <w:marRight w:val="0"/>
                  <w:marTop w:val="0"/>
                  <w:marBottom w:val="0"/>
                  <w:divBdr>
                    <w:top w:val="none" w:sz="0" w:space="0" w:color="auto"/>
                    <w:left w:val="none" w:sz="0" w:space="0" w:color="auto"/>
                    <w:bottom w:val="none" w:sz="0" w:space="0" w:color="auto"/>
                    <w:right w:val="none" w:sz="0" w:space="0" w:color="auto"/>
                  </w:divBdr>
                </w:div>
                <w:div w:id="1689790824">
                  <w:marLeft w:val="480"/>
                  <w:marRight w:val="0"/>
                  <w:marTop w:val="0"/>
                  <w:marBottom w:val="0"/>
                  <w:divBdr>
                    <w:top w:val="none" w:sz="0" w:space="0" w:color="auto"/>
                    <w:left w:val="none" w:sz="0" w:space="0" w:color="auto"/>
                    <w:bottom w:val="none" w:sz="0" w:space="0" w:color="auto"/>
                    <w:right w:val="none" w:sz="0" w:space="0" w:color="auto"/>
                  </w:divBdr>
                </w:div>
                <w:div w:id="1771387800">
                  <w:marLeft w:val="480"/>
                  <w:marRight w:val="0"/>
                  <w:marTop w:val="0"/>
                  <w:marBottom w:val="0"/>
                  <w:divBdr>
                    <w:top w:val="none" w:sz="0" w:space="0" w:color="auto"/>
                    <w:left w:val="none" w:sz="0" w:space="0" w:color="auto"/>
                    <w:bottom w:val="none" w:sz="0" w:space="0" w:color="auto"/>
                    <w:right w:val="none" w:sz="0" w:space="0" w:color="auto"/>
                  </w:divBdr>
                </w:div>
                <w:div w:id="1970356269">
                  <w:marLeft w:val="480"/>
                  <w:marRight w:val="0"/>
                  <w:marTop w:val="0"/>
                  <w:marBottom w:val="0"/>
                  <w:divBdr>
                    <w:top w:val="none" w:sz="0" w:space="0" w:color="auto"/>
                    <w:left w:val="none" w:sz="0" w:space="0" w:color="auto"/>
                    <w:bottom w:val="none" w:sz="0" w:space="0" w:color="auto"/>
                    <w:right w:val="none" w:sz="0" w:space="0" w:color="auto"/>
                  </w:divBdr>
                </w:div>
                <w:div w:id="2059553336">
                  <w:marLeft w:val="480"/>
                  <w:marRight w:val="0"/>
                  <w:marTop w:val="0"/>
                  <w:marBottom w:val="0"/>
                  <w:divBdr>
                    <w:top w:val="none" w:sz="0" w:space="0" w:color="auto"/>
                    <w:left w:val="none" w:sz="0" w:space="0" w:color="auto"/>
                    <w:bottom w:val="none" w:sz="0" w:space="0" w:color="auto"/>
                    <w:right w:val="none" w:sz="0" w:space="0" w:color="auto"/>
                  </w:divBdr>
                </w:div>
                <w:div w:id="2101441787">
                  <w:marLeft w:val="480"/>
                  <w:marRight w:val="0"/>
                  <w:marTop w:val="0"/>
                  <w:marBottom w:val="0"/>
                  <w:divBdr>
                    <w:top w:val="none" w:sz="0" w:space="0" w:color="auto"/>
                    <w:left w:val="none" w:sz="0" w:space="0" w:color="auto"/>
                    <w:bottom w:val="none" w:sz="0" w:space="0" w:color="auto"/>
                    <w:right w:val="none" w:sz="0" w:space="0" w:color="auto"/>
                  </w:divBdr>
                </w:div>
              </w:divsChild>
            </w:div>
            <w:div w:id="978146435">
              <w:marLeft w:val="0"/>
              <w:marRight w:val="0"/>
              <w:marTop w:val="0"/>
              <w:marBottom w:val="0"/>
              <w:divBdr>
                <w:top w:val="none" w:sz="0" w:space="0" w:color="auto"/>
                <w:left w:val="none" w:sz="0" w:space="0" w:color="auto"/>
                <w:bottom w:val="none" w:sz="0" w:space="0" w:color="auto"/>
                <w:right w:val="none" w:sz="0" w:space="0" w:color="auto"/>
              </w:divBdr>
              <w:divsChild>
                <w:div w:id="11805312">
                  <w:marLeft w:val="480"/>
                  <w:marRight w:val="0"/>
                  <w:marTop w:val="0"/>
                  <w:marBottom w:val="0"/>
                  <w:divBdr>
                    <w:top w:val="none" w:sz="0" w:space="0" w:color="auto"/>
                    <w:left w:val="none" w:sz="0" w:space="0" w:color="auto"/>
                    <w:bottom w:val="none" w:sz="0" w:space="0" w:color="auto"/>
                    <w:right w:val="none" w:sz="0" w:space="0" w:color="auto"/>
                  </w:divBdr>
                </w:div>
                <w:div w:id="388193749">
                  <w:marLeft w:val="480"/>
                  <w:marRight w:val="0"/>
                  <w:marTop w:val="0"/>
                  <w:marBottom w:val="0"/>
                  <w:divBdr>
                    <w:top w:val="none" w:sz="0" w:space="0" w:color="auto"/>
                    <w:left w:val="none" w:sz="0" w:space="0" w:color="auto"/>
                    <w:bottom w:val="none" w:sz="0" w:space="0" w:color="auto"/>
                    <w:right w:val="none" w:sz="0" w:space="0" w:color="auto"/>
                  </w:divBdr>
                </w:div>
                <w:div w:id="522668502">
                  <w:marLeft w:val="480"/>
                  <w:marRight w:val="0"/>
                  <w:marTop w:val="0"/>
                  <w:marBottom w:val="0"/>
                  <w:divBdr>
                    <w:top w:val="none" w:sz="0" w:space="0" w:color="auto"/>
                    <w:left w:val="none" w:sz="0" w:space="0" w:color="auto"/>
                    <w:bottom w:val="none" w:sz="0" w:space="0" w:color="auto"/>
                    <w:right w:val="none" w:sz="0" w:space="0" w:color="auto"/>
                  </w:divBdr>
                </w:div>
                <w:div w:id="708451186">
                  <w:marLeft w:val="480"/>
                  <w:marRight w:val="0"/>
                  <w:marTop w:val="0"/>
                  <w:marBottom w:val="0"/>
                  <w:divBdr>
                    <w:top w:val="none" w:sz="0" w:space="0" w:color="auto"/>
                    <w:left w:val="none" w:sz="0" w:space="0" w:color="auto"/>
                    <w:bottom w:val="none" w:sz="0" w:space="0" w:color="auto"/>
                    <w:right w:val="none" w:sz="0" w:space="0" w:color="auto"/>
                  </w:divBdr>
                </w:div>
                <w:div w:id="774057138">
                  <w:marLeft w:val="480"/>
                  <w:marRight w:val="0"/>
                  <w:marTop w:val="0"/>
                  <w:marBottom w:val="0"/>
                  <w:divBdr>
                    <w:top w:val="none" w:sz="0" w:space="0" w:color="auto"/>
                    <w:left w:val="none" w:sz="0" w:space="0" w:color="auto"/>
                    <w:bottom w:val="none" w:sz="0" w:space="0" w:color="auto"/>
                    <w:right w:val="none" w:sz="0" w:space="0" w:color="auto"/>
                  </w:divBdr>
                </w:div>
                <w:div w:id="782959793">
                  <w:marLeft w:val="480"/>
                  <w:marRight w:val="0"/>
                  <w:marTop w:val="0"/>
                  <w:marBottom w:val="0"/>
                  <w:divBdr>
                    <w:top w:val="none" w:sz="0" w:space="0" w:color="auto"/>
                    <w:left w:val="none" w:sz="0" w:space="0" w:color="auto"/>
                    <w:bottom w:val="none" w:sz="0" w:space="0" w:color="auto"/>
                    <w:right w:val="none" w:sz="0" w:space="0" w:color="auto"/>
                  </w:divBdr>
                </w:div>
                <w:div w:id="850879968">
                  <w:marLeft w:val="480"/>
                  <w:marRight w:val="0"/>
                  <w:marTop w:val="0"/>
                  <w:marBottom w:val="0"/>
                  <w:divBdr>
                    <w:top w:val="none" w:sz="0" w:space="0" w:color="auto"/>
                    <w:left w:val="none" w:sz="0" w:space="0" w:color="auto"/>
                    <w:bottom w:val="none" w:sz="0" w:space="0" w:color="auto"/>
                    <w:right w:val="none" w:sz="0" w:space="0" w:color="auto"/>
                  </w:divBdr>
                </w:div>
                <w:div w:id="1485124041">
                  <w:marLeft w:val="480"/>
                  <w:marRight w:val="0"/>
                  <w:marTop w:val="0"/>
                  <w:marBottom w:val="0"/>
                  <w:divBdr>
                    <w:top w:val="none" w:sz="0" w:space="0" w:color="auto"/>
                    <w:left w:val="none" w:sz="0" w:space="0" w:color="auto"/>
                    <w:bottom w:val="none" w:sz="0" w:space="0" w:color="auto"/>
                    <w:right w:val="none" w:sz="0" w:space="0" w:color="auto"/>
                  </w:divBdr>
                </w:div>
                <w:div w:id="1922519073">
                  <w:marLeft w:val="480"/>
                  <w:marRight w:val="0"/>
                  <w:marTop w:val="0"/>
                  <w:marBottom w:val="0"/>
                  <w:divBdr>
                    <w:top w:val="none" w:sz="0" w:space="0" w:color="auto"/>
                    <w:left w:val="none" w:sz="0" w:space="0" w:color="auto"/>
                    <w:bottom w:val="none" w:sz="0" w:space="0" w:color="auto"/>
                    <w:right w:val="none" w:sz="0" w:space="0" w:color="auto"/>
                  </w:divBdr>
                </w:div>
                <w:div w:id="1959025337">
                  <w:marLeft w:val="480"/>
                  <w:marRight w:val="0"/>
                  <w:marTop w:val="0"/>
                  <w:marBottom w:val="0"/>
                  <w:divBdr>
                    <w:top w:val="none" w:sz="0" w:space="0" w:color="auto"/>
                    <w:left w:val="none" w:sz="0" w:space="0" w:color="auto"/>
                    <w:bottom w:val="none" w:sz="0" w:space="0" w:color="auto"/>
                    <w:right w:val="none" w:sz="0" w:space="0" w:color="auto"/>
                  </w:divBdr>
                </w:div>
              </w:divsChild>
            </w:div>
            <w:div w:id="996304732">
              <w:marLeft w:val="0"/>
              <w:marRight w:val="0"/>
              <w:marTop w:val="0"/>
              <w:marBottom w:val="0"/>
              <w:divBdr>
                <w:top w:val="none" w:sz="0" w:space="0" w:color="auto"/>
                <w:left w:val="none" w:sz="0" w:space="0" w:color="auto"/>
                <w:bottom w:val="none" w:sz="0" w:space="0" w:color="auto"/>
                <w:right w:val="none" w:sz="0" w:space="0" w:color="auto"/>
              </w:divBdr>
              <w:divsChild>
                <w:div w:id="398016859">
                  <w:marLeft w:val="480"/>
                  <w:marRight w:val="0"/>
                  <w:marTop w:val="0"/>
                  <w:marBottom w:val="0"/>
                  <w:divBdr>
                    <w:top w:val="none" w:sz="0" w:space="0" w:color="auto"/>
                    <w:left w:val="none" w:sz="0" w:space="0" w:color="auto"/>
                    <w:bottom w:val="none" w:sz="0" w:space="0" w:color="auto"/>
                    <w:right w:val="none" w:sz="0" w:space="0" w:color="auto"/>
                  </w:divBdr>
                </w:div>
                <w:div w:id="528297689">
                  <w:marLeft w:val="480"/>
                  <w:marRight w:val="0"/>
                  <w:marTop w:val="0"/>
                  <w:marBottom w:val="0"/>
                  <w:divBdr>
                    <w:top w:val="none" w:sz="0" w:space="0" w:color="auto"/>
                    <w:left w:val="none" w:sz="0" w:space="0" w:color="auto"/>
                    <w:bottom w:val="none" w:sz="0" w:space="0" w:color="auto"/>
                    <w:right w:val="none" w:sz="0" w:space="0" w:color="auto"/>
                  </w:divBdr>
                </w:div>
                <w:div w:id="535774359">
                  <w:marLeft w:val="480"/>
                  <w:marRight w:val="0"/>
                  <w:marTop w:val="0"/>
                  <w:marBottom w:val="0"/>
                  <w:divBdr>
                    <w:top w:val="none" w:sz="0" w:space="0" w:color="auto"/>
                    <w:left w:val="none" w:sz="0" w:space="0" w:color="auto"/>
                    <w:bottom w:val="none" w:sz="0" w:space="0" w:color="auto"/>
                    <w:right w:val="none" w:sz="0" w:space="0" w:color="auto"/>
                  </w:divBdr>
                </w:div>
                <w:div w:id="792485937">
                  <w:marLeft w:val="480"/>
                  <w:marRight w:val="0"/>
                  <w:marTop w:val="0"/>
                  <w:marBottom w:val="0"/>
                  <w:divBdr>
                    <w:top w:val="none" w:sz="0" w:space="0" w:color="auto"/>
                    <w:left w:val="none" w:sz="0" w:space="0" w:color="auto"/>
                    <w:bottom w:val="none" w:sz="0" w:space="0" w:color="auto"/>
                    <w:right w:val="none" w:sz="0" w:space="0" w:color="auto"/>
                  </w:divBdr>
                </w:div>
                <w:div w:id="1012992244">
                  <w:marLeft w:val="480"/>
                  <w:marRight w:val="0"/>
                  <w:marTop w:val="0"/>
                  <w:marBottom w:val="0"/>
                  <w:divBdr>
                    <w:top w:val="none" w:sz="0" w:space="0" w:color="auto"/>
                    <w:left w:val="none" w:sz="0" w:space="0" w:color="auto"/>
                    <w:bottom w:val="none" w:sz="0" w:space="0" w:color="auto"/>
                    <w:right w:val="none" w:sz="0" w:space="0" w:color="auto"/>
                  </w:divBdr>
                </w:div>
                <w:div w:id="1097364981">
                  <w:marLeft w:val="480"/>
                  <w:marRight w:val="0"/>
                  <w:marTop w:val="0"/>
                  <w:marBottom w:val="0"/>
                  <w:divBdr>
                    <w:top w:val="none" w:sz="0" w:space="0" w:color="auto"/>
                    <w:left w:val="none" w:sz="0" w:space="0" w:color="auto"/>
                    <w:bottom w:val="none" w:sz="0" w:space="0" w:color="auto"/>
                    <w:right w:val="none" w:sz="0" w:space="0" w:color="auto"/>
                  </w:divBdr>
                </w:div>
                <w:div w:id="1424765061">
                  <w:marLeft w:val="480"/>
                  <w:marRight w:val="0"/>
                  <w:marTop w:val="0"/>
                  <w:marBottom w:val="0"/>
                  <w:divBdr>
                    <w:top w:val="none" w:sz="0" w:space="0" w:color="auto"/>
                    <w:left w:val="none" w:sz="0" w:space="0" w:color="auto"/>
                    <w:bottom w:val="none" w:sz="0" w:space="0" w:color="auto"/>
                    <w:right w:val="none" w:sz="0" w:space="0" w:color="auto"/>
                  </w:divBdr>
                </w:div>
                <w:div w:id="1873611152">
                  <w:marLeft w:val="480"/>
                  <w:marRight w:val="0"/>
                  <w:marTop w:val="0"/>
                  <w:marBottom w:val="0"/>
                  <w:divBdr>
                    <w:top w:val="none" w:sz="0" w:space="0" w:color="auto"/>
                    <w:left w:val="none" w:sz="0" w:space="0" w:color="auto"/>
                    <w:bottom w:val="none" w:sz="0" w:space="0" w:color="auto"/>
                    <w:right w:val="none" w:sz="0" w:space="0" w:color="auto"/>
                  </w:divBdr>
                </w:div>
                <w:div w:id="1881505628">
                  <w:marLeft w:val="480"/>
                  <w:marRight w:val="0"/>
                  <w:marTop w:val="0"/>
                  <w:marBottom w:val="0"/>
                  <w:divBdr>
                    <w:top w:val="none" w:sz="0" w:space="0" w:color="auto"/>
                    <w:left w:val="none" w:sz="0" w:space="0" w:color="auto"/>
                    <w:bottom w:val="none" w:sz="0" w:space="0" w:color="auto"/>
                    <w:right w:val="none" w:sz="0" w:space="0" w:color="auto"/>
                  </w:divBdr>
                </w:div>
                <w:div w:id="1923950192">
                  <w:marLeft w:val="480"/>
                  <w:marRight w:val="0"/>
                  <w:marTop w:val="0"/>
                  <w:marBottom w:val="0"/>
                  <w:divBdr>
                    <w:top w:val="none" w:sz="0" w:space="0" w:color="auto"/>
                    <w:left w:val="none" w:sz="0" w:space="0" w:color="auto"/>
                    <w:bottom w:val="none" w:sz="0" w:space="0" w:color="auto"/>
                    <w:right w:val="none" w:sz="0" w:space="0" w:color="auto"/>
                  </w:divBdr>
                </w:div>
              </w:divsChild>
            </w:div>
            <w:div w:id="1178230894">
              <w:marLeft w:val="0"/>
              <w:marRight w:val="0"/>
              <w:marTop w:val="0"/>
              <w:marBottom w:val="0"/>
              <w:divBdr>
                <w:top w:val="none" w:sz="0" w:space="0" w:color="auto"/>
                <w:left w:val="none" w:sz="0" w:space="0" w:color="auto"/>
                <w:bottom w:val="none" w:sz="0" w:space="0" w:color="auto"/>
                <w:right w:val="none" w:sz="0" w:space="0" w:color="auto"/>
              </w:divBdr>
              <w:divsChild>
                <w:div w:id="312683419">
                  <w:marLeft w:val="480"/>
                  <w:marRight w:val="0"/>
                  <w:marTop w:val="0"/>
                  <w:marBottom w:val="0"/>
                  <w:divBdr>
                    <w:top w:val="none" w:sz="0" w:space="0" w:color="auto"/>
                    <w:left w:val="none" w:sz="0" w:space="0" w:color="auto"/>
                    <w:bottom w:val="none" w:sz="0" w:space="0" w:color="auto"/>
                    <w:right w:val="none" w:sz="0" w:space="0" w:color="auto"/>
                  </w:divBdr>
                </w:div>
                <w:div w:id="374351231">
                  <w:marLeft w:val="480"/>
                  <w:marRight w:val="0"/>
                  <w:marTop w:val="0"/>
                  <w:marBottom w:val="0"/>
                  <w:divBdr>
                    <w:top w:val="none" w:sz="0" w:space="0" w:color="auto"/>
                    <w:left w:val="none" w:sz="0" w:space="0" w:color="auto"/>
                    <w:bottom w:val="none" w:sz="0" w:space="0" w:color="auto"/>
                    <w:right w:val="none" w:sz="0" w:space="0" w:color="auto"/>
                  </w:divBdr>
                </w:div>
                <w:div w:id="576280078">
                  <w:marLeft w:val="480"/>
                  <w:marRight w:val="0"/>
                  <w:marTop w:val="0"/>
                  <w:marBottom w:val="0"/>
                  <w:divBdr>
                    <w:top w:val="none" w:sz="0" w:space="0" w:color="auto"/>
                    <w:left w:val="none" w:sz="0" w:space="0" w:color="auto"/>
                    <w:bottom w:val="none" w:sz="0" w:space="0" w:color="auto"/>
                    <w:right w:val="none" w:sz="0" w:space="0" w:color="auto"/>
                  </w:divBdr>
                </w:div>
                <w:div w:id="666179090">
                  <w:marLeft w:val="480"/>
                  <w:marRight w:val="0"/>
                  <w:marTop w:val="0"/>
                  <w:marBottom w:val="0"/>
                  <w:divBdr>
                    <w:top w:val="none" w:sz="0" w:space="0" w:color="auto"/>
                    <w:left w:val="none" w:sz="0" w:space="0" w:color="auto"/>
                    <w:bottom w:val="none" w:sz="0" w:space="0" w:color="auto"/>
                    <w:right w:val="none" w:sz="0" w:space="0" w:color="auto"/>
                  </w:divBdr>
                </w:div>
                <w:div w:id="923033138">
                  <w:marLeft w:val="480"/>
                  <w:marRight w:val="0"/>
                  <w:marTop w:val="0"/>
                  <w:marBottom w:val="0"/>
                  <w:divBdr>
                    <w:top w:val="none" w:sz="0" w:space="0" w:color="auto"/>
                    <w:left w:val="none" w:sz="0" w:space="0" w:color="auto"/>
                    <w:bottom w:val="none" w:sz="0" w:space="0" w:color="auto"/>
                    <w:right w:val="none" w:sz="0" w:space="0" w:color="auto"/>
                  </w:divBdr>
                </w:div>
                <w:div w:id="970525237">
                  <w:marLeft w:val="480"/>
                  <w:marRight w:val="0"/>
                  <w:marTop w:val="0"/>
                  <w:marBottom w:val="0"/>
                  <w:divBdr>
                    <w:top w:val="none" w:sz="0" w:space="0" w:color="auto"/>
                    <w:left w:val="none" w:sz="0" w:space="0" w:color="auto"/>
                    <w:bottom w:val="none" w:sz="0" w:space="0" w:color="auto"/>
                    <w:right w:val="none" w:sz="0" w:space="0" w:color="auto"/>
                  </w:divBdr>
                </w:div>
                <w:div w:id="1116021078">
                  <w:marLeft w:val="480"/>
                  <w:marRight w:val="0"/>
                  <w:marTop w:val="0"/>
                  <w:marBottom w:val="0"/>
                  <w:divBdr>
                    <w:top w:val="none" w:sz="0" w:space="0" w:color="auto"/>
                    <w:left w:val="none" w:sz="0" w:space="0" w:color="auto"/>
                    <w:bottom w:val="none" w:sz="0" w:space="0" w:color="auto"/>
                    <w:right w:val="none" w:sz="0" w:space="0" w:color="auto"/>
                  </w:divBdr>
                </w:div>
                <w:div w:id="1436903140">
                  <w:marLeft w:val="480"/>
                  <w:marRight w:val="0"/>
                  <w:marTop w:val="0"/>
                  <w:marBottom w:val="0"/>
                  <w:divBdr>
                    <w:top w:val="none" w:sz="0" w:space="0" w:color="auto"/>
                    <w:left w:val="none" w:sz="0" w:space="0" w:color="auto"/>
                    <w:bottom w:val="none" w:sz="0" w:space="0" w:color="auto"/>
                    <w:right w:val="none" w:sz="0" w:space="0" w:color="auto"/>
                  </w:divBdr>
                </w:div>
                <w:div w:id="1521434390">
                  <w:marLeft w:val="480"/>
                  <w:marRight w:val="0"/>
                  <w:marTop w:val="0"/>
                  <w:marBottom w:val="0"/>
                  <w:divBdr>
                    <w:top w:val="none" w:sz="0" w:space="0" w:color="auto"/>
                    <w:left w:val="none" w:sz="0" w:space="0" w:color="auto"/>
                    <w:bottom w:val="none" w:sz="0" w:space="0" w:color="auto"/>
                    <w:right w:val="none" w:sz="0" w:space="0" w:color="auto"/>
                  </w:divBdr>
                </w:div>
                <w:div w:id="1874728023">
                  <w:marLeft w:val="480"/>
                  <w:marRight w:val="0"/>
                  <w:marTop w:val="0"/>
                  <w:marBottom w:val="0"/>
                  <w:divBdr>
                    <w:top w:val="none" w:sz="0" w:space="0" w:color="auto"/>
                    <w:left w:val="none" w:sz="0" w:space="0" w:color="auto"/>
                    <w:bottom w:val="none" w:sz="0" w:space="0" w:color="auto"/>
                    <w:right w:val="none" w:sz="0" w:space="0" w:color="auto"/>
                  </w:divBdr>
                </w:div>
                <w:div w:id="1928297543">
                  <w:marLeft w:val="480"/>
                  <w:marRight w:val="0"/>
                  <w:marTop w:val="0"/>
                  <w:marBottom w:val="0"/>
                  <w:divBdr>
                    <w:top w:val="none" w:sz="0" w:space="0" w:color="auto"/>
                    <w:left w:val="none" w:sz="0" w:space="0" w:color="auto"/>
                    <w:bottom w:val="none" w:sz="0" w:space="0" w:color="auto"/>
                    <w:right w:val="none" w:sz="0" w:space="0" w:color="auto"/>
                  </w:divBdr>
                </w:div>
              </w:divsChild>
            </w:div>
            <w:div w:id="1215308881">
              <w:marLeft w:val="0"/>
              <w:marRight w:val="0"/>
              <w:marTop w:val="0"/>
              <w:marBottom w:val="0"/>
              <w:divBdr>
                <w:top w:val="none" w:sz="0" w:space="0" w:color="auto"/>
                <w:left w:val="none" w:sz="0" w:space="0" w:color="auto"/>
                <w:bottom w:val="none" w:sz="0" w:space="0" w:color="auto"/>
                <w:right w:val="none" w:sz="0" w:space="0" w:color="auto"/>
              </w:divBdr>
              <w:divsChild>
                <w:div w:id="62804106">
                  <w:marLeft w:val="480"/>
                  <w:marRight w:val="0"/>
                  <w:marTop w:val="0"/>
                  <w:marBottom w:val="0"/>
                  <w:divBdr>
                    <w:top w:val="none" w:sz="0" w:space="0" w:color="auto"/>
                    <w:left w:val="none" w:sz="0" w:space="0" w:color="auto"/>
                    <w:bottom w:val="none" w:sz="0" w:space="0" w:color="auto"/>
                    <w:right w:val="none" w:sz="0" w:space="0" w:color="auto"/>
                  </w:divBdr>
                </w:div>
                <w:div w:id="348334532">
                  <w:marLeft w:val="480"/>
                  <w:marRight w:val="0"/>
                  <w:marTop w:val="0"/>
                  <w:marBottom w:val="0"/>
                  <w:divBdr>
                    <w:top w:val="none" w:sz="0" w:space="0" w:color="auto"/>
                    <w:left w:val="none" w:sz="0" w:space="0" w:color="auto"/>
                    <w:bottom w:val="none" w:sz="0" w:space="0" w:color="auto"/>
                    <w:right w:val="none" w:sz="0" w:space="0" w:color="auto"/>
                  </w:divBdr>
                </w:div>
                <w:div w:id="389571043">
                  <w:marLeft w:val="480"/>
                  <w:marRight w:val="0"/>
                  <w:marTop w:val="0"/>
                  <w:marBottom w:val="0"/>
                  <w:divBdr>
                    <w:top w:val="none" w:sz="0" w:space="0" w:color="auto"/>
                    <w:left w:val="none" w:sz="0" w:space="0" w:color="auto"/>
                    <w:bottom w:val="none" w:sz="0" w:space="0" w:color="auto"/>
                    <w:right w:val="none" w:sz="0" w:space="0" w:color="auto"/>
                  </w:divBdr>
                </w:div>
                <w:div w:id="499546267">
                  <w:marLeft w:val="480"/>
                  <w:marRight w:val="0"/>
                  <w:marTop w:val="0"/>
                  <w:marBottom w:val="0"/>
                  <w:divBdr>
                    <w:top w:val="none" w:sz="0" w:space="0" w:color="auto"/>
                    <w:left w:val="none" w:sz="0" w:space="0" w:color="auto"/>
                    <w:bottom w:val="none" w:sz="0" w:space="0" w:color="auto"/>
                    <w:right w:val="none" w:sz="0" w:space="0" w:color="auto"/>
                  </w:divBdr>
                </w:div>
                <w:div w:id="789863416">
                  <w:marLeft w:val="480"/>
                  <w:marRight w:val="0"/>
                  <w:marTop w:val="0"/>
                  <w:marBottom w:val="0"/>
                  <w:divBdr>
                    <w:top w:val="none" w:sz="0" w:space="0" w:color="auto"/>
                    <w:left w:val="none" w:sz="0" w:space="0" w:color="auto"/>
                    <w:bottom w:val="none" w:sz="0" w:space="0" w:color="auto"/>
                    <w:right w:val="none" w:sz="0" w:space="0" w:color="auto"/>
                  </w:divBdr>
                </w:div>
                <w:div w:id="959648774">
                  <w:marLeft w:val="480"/>
                  <w:marRight w:val="0"/>
                  <w:marTop w:val="0"/>
                  <w:marBottom w:val="0"/>
                  <w:divBdr>
                    <w:top w:val="none" w:sz="0" w:space="0" w:color="auto"/>
                    <w:left w:val="none" w:sz="0" w:space="0" w:color="auto"/>
                    <w:bottom w:val="none" w:sz="0" w:space="0" w:color="auto"/>
                    <w:right w:val="none" w:sz="0" w:space="0" w:color="auto"/>
                  </w:divBdr>
                </w:div>
                <w:div w:id="1231691212">
                  <w:marLeft w:val="480"/>
                  <w:marRight w:val="0"/>
                  <w:marTop w:val="0"/>
                  <w:marBottom w:val="0"/>
                  <w:divBdr>
                    <w:top w:val="none" w:sz="0" w:space="0" w:color="auto"/>
                    <w:left w:val="none" w:sz="0" w:space="0" w:color="auto"/>
                    <w:bottom w:val="none" w:sz="0" w:space="0" w:color="auto"/>
                    <w:right w:val="none" w:sz="0" w:space="0" w:color="auto"/>
                  </w:divBdr>
                </w:div>
                <w:div w:id="1476871083">
                  <w:marLeft w:val="480"/>
                  <w:marRight w:val="0"/>
                  <w:marTop w:val="0"/>
                  <w:marBottom w:val="0"/>
                  <w:divBdr>
                    <w:top w:val="none" w:sz="0" w:space="0" w:color="auto"/>
                    <w:left w:val="none" w:sz="0" w:space="0" w:color="auto"/>
                    <w:bottom w:val="none" w:sz="0" w:space="0" w:color="auto"/>
                    <w:right w:val="none" w:sz="0" w:space="0" w:color="auto"/>
                  </w:divBdr>
                </w:div>
                <w:div w:id="1584333154">
                  <w:marLeft w:val="480"/>
                  <w:marRight w:val="0"/>
                  <w:marTop w:val="0"/>
                  <w:marBottom w:val="0"/>
                  <w:divBdr>
                    <w:top w:val="none" w:sz="0" w:space="0" w:color="auto"/>
                    <w:left w:val="none" w:sz="0" w:space="0" w:color="auto"/>
                    <w:bottom w:val="none" w:sz="0" w:space="0" w:color="auto"/>
                    <w:right w:val="none" w:sz="0" w:space="0" w:color="auto"/>
                  </w:divBdr>
                </w:div>
                <w:div w:id="1960649287">
                  <w:marLeft w:val="480"/>
                  <w:marRight w:val="0"/>
                  <w:marTop w:val="0"/>
                  <w:marBottom w:val="0"/>
                  <w:divBdr>
                    <w:top w:val="none" w:sz="0" w:space="0" w:color="auto"/>
                    <w:left w:val="none" w:sz="0" w:space="0" w:color="auto"/>
                    <w:bottom w:val="none" w:sz="0" w:space="0" w:color="auto"/>
                    <w:right w:val="none" w:sz="0" w:space="0" w:color="auto"/>
                  </w:divBdr>
                </w:div>
              </w:divsChild>
            </w:div>
            <w:div w:id="1228686582">
              <w:marLeft w:val="0"/>
              <w:marRight w:val="0"/>
              <w:marTop w:val="0"/>
              <w:marBottom w:val="0"/>
              <w:divBdr>
                <w:top w:val="none" w:sz="0" w:space="0" w:color="auto"/>
                <w:left w:val="none" w:sz="0" w:space="0" w:color="auto"/>
                <w:bottom w:val="none" w:sz="0" w:space="0" w:color="auto"/>
                <w:right w:val="none" w:sz="0" w:space="0" w:color="auto"/>
              </w:divBdr>
              <w:divsChild>
                <w:div w:id="508761687">
                  <w:marLeft w:val="480"/>
                  <w:marRight w:val="0"/>
                  <w:marTop w:val="0"/>
                  <w:marBottom w:val="0"/>
                  <w:divBdr>
                    <w:top w:val="none" w:sz="0" w:space="0" w:color="auto"/>
                    <w:left w:val="none" w:sz="0" w:space="0" w:color="auto"/>
                    <w:bottom w:val="none" w:sz="0" w:space="0" w:color="auto"/>
                    <w:right w:val="none" w:sz="0" w:space="0" w:color="auto"/>
                  </w:divBdr>
                </w:div>
                <w:div w:id="552813971">
                  <w:marLeft w:val="480"/>
                  <w:marRight w:val="0"/>
                  <w:marTop w:val="0"/>
                  <w:marBottom w:val="0"/>
                  <w:divBdr>
                    <w:top w:val="none" w:sz="0" w:space="0" w:color="auto"/>
                    <w:left w:val="none" w:sz="0" w:space="0" w:color="auto"/>
                    <w:bottom w:val="none" w:sz="0" w:space="0" w:color="auto"/>
                    <w:right w:val="none" w:sz="0" w:space="0" w:color="auto"/>
                  </w:divBdr>
                </w:div>
                <w:div w:id="578829609">
                  <w:marLeft w:val="480"/>
                  <w:marRight w:val="0"/>
                  <w:marTop w:val="0"/>
                  <w:marBottom w:val="0"/>
                  <w:divBdr>
                    <w:top w:val="none" w:sz="0" w:space="0" w:color="auto"/>
                    <w:left w:val="none" w:sz="0" w:space="0" w:color="auto"/>
                    <w:bottom w:val="none" w:sz="0" w:space="0" w:color="auto"/>
                    <w:right w:val="none" w:sz="0" w:space="0" w:color="auto"/>
                  </w:divBdr>
                </w:div>
                <w:div w:id="868833891">
                  <w:marLeft w:val="480"/>
                  <w:marRight w:val="0"/>
                  <w:marTop w:val="0"/>
                  <w:marBottom w:val="0"/>
                  <w:divBdr>
                    <w:top w:val="none" w:sz="0" w:space="0" w:color="auto"/>
                    <w:left w:val="none" w:sz="0" w:space="0" w:color="auto"/>
                    <w:bottom w:val="none" w:sz="0" w:space="0" w:color="auto"/>
                    <w:right w:val="none" w:sz="0" w:space="0" w:color="auto"/>
                  </w:divBdr>
                </w:div>
                <w:div w:id="911281742">
                  <w:marLeft w:val="480"/>
                  <w:marRight w:val="0"/>
                  <w:marTop w:val="0"/>
                  <w:marBottom w:val="0"/>
                  <w:divBdr>
                    <w:top w:val="none" w:sz="0" w:space="0" w:color="auto"/>
                    <w:left w:val="none" w:sz="0" w:space="0" w:color="auto"/>
                    <w:bottom w:val="none" w:sz="0" w:space="0" w:color="auto"/>
                    <w:right w:val="none" w:sz="0" w:space="0" w:color="auto"/>
                  </w:divBdr>
                </w:div>
                <w:div w:id="951713941">
                  <w:marLeft w:val="480"/>
                  <w:marRight w:val="0"/>
                  <w:marTop w:val="0"/>
                  <w:marBottom w:val="0"/>
                  <w:divBdr>
                    <w:top w:val="none" w:sz="0" w:space="0" w:color="auto"/>
                    <w:left w:val="none" w:sz="0" w:space="0" w:color="auto"/>
                    <w:bottom w:val="none" w:sz="0" w:space="0" w:color="auto"/>
                    <w:right w:val="none" w:sz="0" w:space="0" w:color="auto"/>
                  </w:divBdr>
                </w:div>
                <w:div w:id="1060976891">
                  <w:marLeft w:val="480"/>
                  <w:marRight w:val="0"/>
                  <w:marTop w:val="0"/>
                  <w:marBottom w:val="0"/>
                  <w:divBdr>
                    <w:top w:val="none" w:sz="0" w:space="0" w:color="auto"/>
                    <w:left w:val="none" w:sz="0" w:space="0" w:color="auto"/>
                    <w:bottom w:val="none" w:sz="0" w:space="0" w:color="auto"/>
                    <w:right w:val="none" w:sz="0" w:space="0" w:color="auto"/>
                  </w:divBdr>
                </w:div>
                <w:div w:id="1153374083">
                  <w:marLeft w:val="480"/>
                  <w:marRight w:val="0"/>
                  <w:marTop w:val="0"/>
                  <w:marBottom w:val="0"/>
                  <w:divBdr>
                    <w:top w:val="none" w:sz="0" w:space="0" w:color="auto"/>
                    <w:left w:val="none" w:sz="0" w:space="0" w:color="auto"/>
                    <w:bottom w:val="none" w:sz="0" w:space="0" w:color="auto"/>
                    <w:right w:val="none" w:sz="0" w:space="0" w:color="auto"/>
                  </w:divBdr>
                </w:div>
                <w:div w:id="1183662922">
                  <w:marLeft w:val="480"/>
                  <w:marRight w:val="0"/>
                  <w:marTop w:val="0"/>
                  <w:marBottom w:val="0"/>
                  <w:divBdr>
                    <w:top w:val="none" w:sz="0" w:space="0" w:color="auto"/>
                    <w:left w:val="none" w:sz="0" w:space="0" w:color="auto"/>
                    <w:bottom w:val="none" w:sz="0" w:space="0" w:color="auto"/>
                    <w:right w:val="none" w:sz="0" w:space="0" w:color="auto"/>
                  </w:divBdr>
                </w:div>
                <w:div w:id="1860507589">
                  <w:marLeft w:val="480"/>
                  <w:marRight w:val="0"/>
                  <w:marTop w:val="0"/>
                  <w:marBottom w:val="0"/>
                  <w:divBdr>
                    <w:top w:val="none" w:sz="0" w:space="0" w:color="auto"/>
                    <w:left w:val="none" w:sz="0" w:space="0" w:color="auto"/>
                    <w:bottom w:val="none" w:sz="0" w:space="0" w:color="auto"/>
                    <w:right w:val="none" w:sz="0" w:space="0" w:color="auto"/>
                  </w:divBdr>
                </w:div>
                <w:div w:id="2066103221">
                  <w:marLeft w:val="480"/>
                  <w:marRight w:val="0"/>
                  <w:marTop w:val="0"/>
                  <w:marBottom w:val="0"/>
                  <w:divBdr>
                    <w:top w:val="none" w:sz="0" w:space="0" w:color="auto"/>
                    <w:left w:val="none" w:sz="0" w:space="0" w:color="auto"/>
                    <w:bottom w:val="none" w:sz="0" w:space="0" w:color="auto"/>
                    <w:right w:val="none" w:sz="0" w:space="0" w:color="auto"/>
                  </w:divBdr>
                </w:div>
              </w:divsChild>
            </w:div>
            <w:div w:id="1273511457">
              <w:marLeft w:val="0"/>
              <w:marRight w:val="0"/>
              <w:marTop w:val="0"/>
              <w:marBottom w:val="0"/>
              <w:divBdr>
                <w:top w:val="none" w:sz="0" w:space="0" w:color="auto"/>
                <w:left w:val="none" w:sz="0" w:space="0" w:color="auto"/>
                <w:bottom w:val="none" w:sz="0" w:space="0" w:color="auto"/>
                <w:right w:val="none" w:sz="0" w:space="0" w:color="auto"/>
              </w:divBdr>
              <w:divsChild>
                <w:div w:id="32969744">
                  <w:marLeft w:val="480"/>
                  <w:marRight w:val="0"/>
                  <w:marTop w:val="0"/>
                  <w:marBottom w:val="0"/>
                  <w:divBdr>
                    <w:top w:val="none" w:sz="0" w:space="0" w:color="auto"/>
                    <w:left w:val="none" w:sz="0" w:space="0" w:color="auto"/>
                    <w:bottom w:val="none" w:sz="0" w:space="0" w:color="auto"/>
                    <w:right w:val="none" w:sz="0" w:space="0" w:color="auto"/>
                  </w:divBdr>
                </w:div>
                <w:div w:id="242646408">
                  <w:marLeft w:val="480"/>
                  <w:marRight w:val="0"/>
                  <w:marTop w:val="0"/>
                  <w:marBottom w:val="0"/>
                  <w:divBdr>
                    <w:top w:val="none" w:sz="0" w:space="0" w:color="auto"/>
                    <w:left w:val="none" w:sz="0" w:space="0" w:color="auto"/>
                    <w:bottom w:val="none" w:sz="0" w:space="0" w:color="auto"/>
                    <w:right w:val="none" w:sz="0" w:space="0" w:color="auto"/>
                  </w:divBdr>
                </w:div>
                <w:div w:id="312679921">
                  <w:marLeft w:val="480"/>
                  <w:marRight w:val="0"/>
                  <w:marTop w:val="0"/>
                  <w:marBottom w:val="0"/>
                  <w:divBdr>
                    <w:top w:val="none" w:sz="0" w:space="0" w:color="auto"/>
                    <w:left w:val="none" w:sz="0" w:space="0" w:color="auto"/>
                    <w:bottom w:val="none" w:sz="0" w:space="0" w:color="auto"/>
                    <w:right w:val="none" w:sz="0" w:space="0" w:color="auto"/>
                  </w:divBdr>
                </w:div>
                <w:div w:id="415446474">
                  <w:marLeft w:val="480"/>
                  <w:marRight w:val="0"/>
                  <w:marTop w:val="0"/>
                  <w:marBottom w:val="0"/>
                  <w:divBdr>
                    <w:top w:val="none" w:sz="0" w:space="0" w:color="auto"/>
                    <w:left w:val="none" w:sz="0" w:space="0" w:color="auto"/>
                    <w:bottom w:val="none" w:sz="0" w:space="0" w:color="auto"/>
                    <w:right w:val="none" w:sz="0" w:space="0" w:color="auto"/>
                  </w:divBdr>
                </w:div>
                <w:div w:id="464586315">
                  <w:marLeft w:val="480"/>
                  <w:marRight w:val="0"/>
                  <w:marTop w:val="0"/>
                  <w:marBottom w:val="0"/>
                  <w:divBdr>
                    <w:top w:val="none" w:sz="0" w:space="0" w:color="auto"/>
                    <w:left w:val="none" w:sz="0" w:space="0" w:color="auto"/>
                    <w:bottom w:val="none" w:sz="0" w:space="0" w:color="auto"/>
                    <w:right w:val="none" w:sz="0" w:space="0" w:color="auto"/>
                  </w:divBdr>
                </w:div>
                <w:div w:id="806819792">
                  <w:marLeft w:val="480"/>
                  <w:marRight w:val="0"/>
                  <w:marTop w:val="0"/>
                  <w:marBottom w:val="0"/>
                  <w:divBdr>
                    <w:top w:val="none" w:sz="0" w:space="0" w:color="auto"/>
                    <w:left w:val="none" w:sz="0" w:space="0" w:color="auto"/>
                    <w:bottom w:val="none" w:sz="0" w:space="0" w:color="auto"/>
                    <w:right w:val="none" w:sz="0" w:space="0" w:color="auto"/>
                  </w:divBdr>
                </w:div>
                <w:div w:id="1051879637">
                  <w:marLeft w:val="480"/>
                  <w:marRight w:val="0"/>
                  <w:marTop w:val="0"/>
                  <w:marBottom w:val="0"/>
                  <w:divBdr>
                    <w:top w:val="none" w:sz="0" w:space="0" w:color="auto"/>
                    <w:left w:val="none" w:sz="0" w:space="0" w:color="auto"/>
                    <w:bottom w:val="none" w:sz="0" w:space="0" w:color="auto"/>
                    <w:right w:val="none" w:sz="0" w:space="0" w:color="auto"/>
                  </w:divBdr>
                </w:div>
                <w:div w:id="1110472857">
                  <w:marLeft w:val="480"/>
                  <w:marRight w:val="0"/>
                  <w:marTop w:val="0"/>
                  <w:marBottom w:val="0"/>
                  <w:divBdr>
                    <w:top w:val="none" w:sz="0" w:space="0" w:color="auto"/>
                    <w:left w:val="none" w:sz="0" w:space="0" w:color="auto"/>
                    <w:bottom w:val="none" w:sz="0" w:space="0" w:color="auto"/>
                    <w:right w:val="none" w:sz="0" w:space="0" w:color="auto"/>
                  </w:divBdr>
                </w:div>
                <w:div w:id="1176262353">
                  <w:marLeft w:val="480"/>
                  <w:marRight w:val="0"/>
                  <w:marTop w:val="0"/>
                  <w:marBottom w:val="0"/>
                  <w:divBdr>
                    <w:top w:val="none" w:sz="0" w:space="0" w:color="auto"/>
                    <w:left w:val="none" w:sz="0" w:space="0" w:color="auto"/>
                    <w:bottom w:val="none" w:sz="0" w:space="0" w:color="auto"/>
                    <w:right w:val="none" w:sz="0" w:space="0" w:color="auto"/>
                  </w:divBdr>
                </w:div>
                <w:div w:id="1340698611">
                  <w:marLeft w:val="480"/>
                  <w:marRight w:val="0"/>
                  <w:marTop w:val="0"/>
                  <w:marBottom w:val="0"/>
                  <w:divBdr>
                    <w:top w:val="none" w:sz="0" w:space="0" w:color="auto"/>
                    <w:left w:val="none" w:sz="0" w:space="0" w:color="auto"/>
                    <w:bottom w:val="none" w:sz="0" w:space="0" w:color="auto"/>
                    <w:right w:val="none" w:sz="0" w:space="0" w:color="auto"/>
                  </w:divBdr>
                </w:div>
                <w:div w:id="1573276083">
                  <w:marLeft w:val="480"/>
                  <w:marRight w:val="0"/>
                  <w:marTop w:val="0"/>
                  <w:marBottom w:val="0"/>
                  <w:divBdr>
                    <w:top w:val="none" w:sz="0" w:space="0" w:color="auto"/>
                    <w:left w:val="none" w:sz="0" w:space="0" w:color="auto"/>
                    <w:bottom w:val="none" w:sz="0" w:space="0" w:color="auto"/>
                    <w:right w:val="none" w:sz="0" w:space="0" w:color="auto"/>
                  </w:divBdr>
                </w:div>
              </w:divsChild>
            </w:div>
            <w:div w:id="1449814208">
              <w:marLeft w:val="0"/>
              <w:marRight w:val="0"/>
              <w:marTop w:val="0"/>
              <w:marBottom w:val="0"/>
              <w:divBdr>
                <w:top w:val="none" w:sz="0" w:space="0" w:color="auto"/>
                <w:left w:val="none" w:sz="0" w:space="0" w:color="auto"/>
                <w:bottom w:val="none" w:sz="0" w:space="0" w:color="auto"/>
                <w:right w:val="none" w:sz="0" w:space="0" w:color="auto"/>
              </w:divBdr>
              <w:divsChild>
                <w:div w:id="234362089">
                  <w:marLeft w:val="480"/>
                  <w:marRight w:val="0"/>
                  <w:marTop w:val="0"/>
                  <w:marBottom w:val="0"/>
                  <w:divBdr>
                    <w:top w:val="none" w:sz="0" w:space="0" w:color="auto"/>
                    <w:left w:val="none" w:sz="0" w:space="0" w:color="auto"/>
                    <w:bottom w:val="none" w:sz="0" w:space="0" w:color="auto"/>
                    <w:right w:val="none" w:sz="0" w:space="0" w:color="auto"/>
                  </w:divBdr>
                </w:div>
                <w:div w:id="601956935">
                  <w:marLeft w:val="480"/>
                  <w:marRight w:val="0"/>
                  <w:marTop w:val="0"/>
                  <w:marBottom w:val="0"/>
                  <w:divBdr>
                    <w:top w:val="none" w:sz="0" w:space="0" w:color="auto"/>
                    <w:left w:val="none" w:sz="0" w:space="0" w:color="auto"/>
                    <w:bottom w:val="none" w:sz="0" w:space="0" w:color="auto"/>
                    <w:right w:val="none" w:sz="0" w:space="0" w:color="auto"/>
                  </w:divBdr>
                </w:div>
                <w:div w:id="852962094">
                  <w:marLeft w:val="480"/>
                  <w:marRight w:val="0"/>
                  <w:marTop w:val="0"/>
                  <w:marBottom w:val="0"/>
                  <w:divBdr>
                    <w:top w:val="none" w:sz="0" w:space="0" w:color="auto"/>
                    <w:left w:val="none" w:sz="0" w:space="0" w:color="auto"/>
                    <w:bottom w:val="none" w:sz="0" w:space="0" w:color="auto"/>
                    <w:right w:val="none" w:sz="0" w:space="0" w:color="auto"/>
                  </w:divBdr>
                </w:div>
                <w:div w:id="878929121">
                  <w:marLeft w:val="480"/>
                  <w:marRight w:val="0"/>
                  <w:marTop w:val="0"/>
                  <w:marBottom w:val="0"/>
                  <w:divBdr>
                    <w:top w:val="none" w:sz="0" w:space="0" w:color="auto"/>
                    <w:left w:val="none" w:sz="0" w:space="0" w:color="auto"/>
                    <w:bottom w:val="none" w:sz="0" w:space="0" w:color="auto"/>
                    <w:right w:val="none" w:sz="0" w:space="0" w:color="auto"/>
                  </w:divBdr>
                </w:div>
                <w:div w:id="883564112">
                  <w:marLeft w:val="480"/>
                  <w:marRight w:val="0"/>
                  <w:marTop w:val="0"/>
                  <w:marBottom w:val="0"/>
                  <w:divBdr>
                    <w:top w:val="none" w:sz="0" w:space="0" w:color="auto"/>
                    <w:left w:val="none" w:sz="0" w:space="0" w:color="auto"/>
                    <w:bottom w:val="none" w:sz="0" w:space="0" w:color="auto"/>
                    <w:right w:val="none" w:sz="0" w:space="0" w:color="auto"/>
                  </w:divBdr>
                </w:div>
                <w:div w:id="942801699">
                  <w:marLeft w:val="480"/>
                  <w:marRight w:val="0"/>
                  <w:marTop w:val="0"/>
                  <w:marBottom w:val="0"/>
                  <w:divBdr>
                    <w:top w:val="none" w:sz="0" w:space="0" w:color="auto"/>
                    <w:left w:val="none" w:sz="0" w:space="0" w:color="auto"/>
                    <w:bottom w:val="none" w:sz="0" w:space="0" w:color="auto"/>
                    <w:right w:val="none" w:sz="0" w:space="0" w:color="auto"/>
                  </w:divBdr>
                </w:div>
                <w:div w:id="985163597">
                  <w:marLeft w:val="480"/>
                  <w:marRight w:val="0"/>
                  <w:marTop w:val="0"/>
                  <w:marBottom w:val="0"/>
                  <w:divBdr>
                    <w:top w:val="none" w:sz="0" w:space="0" w:color="auto"/>
                    <w:left w:val="none" w:sz="0" w:space="0" w:color="auto"/>
                    <w:bottom w:val="none" w:sz="0" w:space="0" w:color="auto"/>
                    <w:right w:val="none" w:sz="0" w:space="0" w:color="auto"/>
                  </w:divBdr>
                </w:div>
                <w:div w:id="1120300399">
                  <w:marLeft w:val="480"/>
                  <w:marRight w:val="0"/>
                  <w:marTop w:val="0"/>
                  <w:marBottom w:val="0"/>
                  <w:divBdr>
                    <w:top w:val="none" w:sz="0" w:space="0" w:color="auto"/>
                    <w:left w:val="none" w:sz="0" w:space="0" w:color="auto"/>
                    <w:bottom w:val="none" w:sz="0" w:space="0" w:color="auto"/>
                    <w:right w:val="none" w:sz="0" w:space="0" w:color="auto"/>
                  </w:divBdr>
                </w:div>
                <w:div w:id="1251280982">
                  <w:marLeft w:val="480"/>
                  <w:marRight w:val="0"/>
                  <w:marTop w:val="0"/>
                  <w:marBottom w:val="0"/>
                  <w:divBdr>
                    <w:top w:val="none" w:sz="0" w:space="0" w:color="auto"/>
                    <w:left w:val="none" w:sz="0" w:space="0" w:color="auto"/>
                    <w:bottom w:val="none" w:sz="0" w:space="0" w:color="auto"/>
                    <w:right w:val="none" w:sz="0" w:space="0" w:color="auto"/>
                  </w:divBdr>
                </w:div>
                <w:div w:id="2101876247">
                  <w:marLeft w:val="480"/>
                  <w:marRight w:val="0"/>
                  <w:marTop w:val="0"/>
                  <w:marBottom w:val="0"/>
                  <w:divBdr>
                    <w:top w:val="none" w:sz="0" w:space="0" w:color="auto"/>
                    <w:left w:val="none" w:sz="0" w:space="0" w:color="auto"/>
                    <w:bottom w:val="none" w:sz="0" w:space="0" w:color="auto"/>
                    <w:right w:val="none" w:sz="0" w:space="0" w:color="auto"/>
                  </w:divBdr>
                </w:div>
              </w:divsChild>
            </w:div>
            <w:div w:id="1495298972">
              <w:marLeft w:val="0"/>
              <w:marRight w:val="0"/>
              <w:marTop w:val="0"/>
              <w:marBottom w:val="0"/>
              <w:divBdr>
                <w:top w:val="none" w:sz="0" w:space="0" w:color="auto"/>
                <w:left w:val="none" w:sz="0" w:space="0" w:color="auto"/>
                <w:bottom w:val="none" w:sz="0" w:space="0" w:color="auto"/>
                <w:right w:val="none" w:sz="0" w:space="0" w:color="auto"/>
              </w:divBdr>
              <w:divsChild>
                <w:div w:id="73355297">
                  <w:marLeft w:val="480"/>
                  <w:marRight w:val="0"/>
                  <w:marTop w:val="0"/>
                  <w:marBottom w:val="0"/>
                  <w:divBdr>
                    <w:top w:val="none" w:sz="0" w:space="0" w:color="auto"/>
                    <w:left w:val="none" w:sz="0" w:space="0" w:color="auto"/>
                    <w:bottom w:val="none" w:sz="0" w:space="0" w:color="auto"/>
                    <w:right w:val="none" w:sz="0" w:space="0" w:color="auto"/>
                  </w:divBdr>
                </w:div>
                <w:div w:id="155849504">
                  <w:marLeft w:val="480"/>
                  <w:marRight w:val="0"/>
                  <w:marTop w:val="0"/>
                  <w:marBottom w:val="0"/>
                  <w:divBdr>
                    <w:top w:val="none" w:sz="0" w:space="0" w:color="auto"/>
                    <w:left w:val="none" w:sz="0" w:space="0" w:color="auto"/>
                    <w:bottom w:val="none" w:sz="0" w:space="0" w:color="auto"/>
                    <w:right w:val="none" w:sz="0" w:space="0" w:color="auto"/>
                  </w:divBdr>
                </w:div>
                <w:div w:id="303435985">
                  <w:marLeft w:val="480"/>
                  <w:marRight w:val="0"/>
                  <w:marTop w:val="0"/>
                  <w:marBottom w:val="0"/>
                  <w:divBdr>
                    <w:top w:val="none" w:sz="0" w:space="0" w:color="auto"/>
                    <w:left w:val="none" w:sz="0" w:space="0" w:color="auto"/>
                    <w:bottom w:val="none" w:sz="0" w:space="0" w:color="auto"/>
                    <w:right w:val="none" w:sz="0" w:space="0" w:color="auto"/>
                  </w:divBdr>
                </w:div>
                <w:div w:id="439959680">
                  <w:marLeft w:val="480"/>
                  <w:marRight w:val="0"/>
                  <w:marTop w:val="0"/>
                  <w:marBottom w:val="0"/>
                  <w:divBdr>
                    <w:top w:val="none" w:sz="0" w:space="0" w:color="auto"/>
                    <w:left w:val="none" w:sz="0" w:space="0" w:color="auto"/>
                    <w:bottom w:val="none" w:sz="0" w:space="0" w:color="auto"/>
                    <w:right w:val="none" w:sz="0" w:space="0" w:color="auto"/>
                  </w:divBdr>
                </w:div>
                <w:div w:id="775712120">
                  <w:marLeft w:val="480"/>
                  <w:marRight w:val="0"/>
                  <w:marTop w:val="0"/>
                  <w:marBottom w:val="0"/>
                  <w:divBdr>
                    <w:top w:val="none" w:sz="0" w:space="0" w:color="auto"/>
                    <w:left w:val="none" w:sz="0" w:space="0" w:color="auto"/>
                    <w:bottom w:val="none" w:sz="0" w:space="0" w:color="auto"/>
                    <w:right w:val="none" w:sz="0" w:space="0" w:color="auto"/>
                  </w:divBdr>
                </w:div>
                <w:div w:id="945620943">
                  <w:marLeft w:val="480"/>
                  <w:marRight w:val="0"/>
                  <w:marTop w:val="0"/>
                  <w:marBottom w:val="0"/>
                  <w:divBdr>
                    <w:top w:val="none" w:sz="0" w:space="0" w:color="auto"/>
                    <w:left w:val="none" w:sz="0" w:space="0" w:color="auto"/>
                    <w:bottom w:val="none" w:sz="0" w:space="0" w:color="auto"/>
                    <w:right w:val="none" w:sz="0" w:space="0" w:color="auto"/>
                  </w:divBdr>
                </w:div>
                <w:div w:id="1346438280">
                  <w:marLeft w:val="480"/>
                  <w:marRight w:val="0"/>
                  <w:marTop w:val="0"/>
                  <w:marBottom w:val="0"/>
                  <w:divBdr>
                    <w:top w:val="none" w:sz="0" w:space="0" w:color="auto"/>
                    <w:left w:val="none" w:sz="0" w:space="0" w:color="auto"/>
                    <w:bottom w:val="none" w:sz="0" w:space="0" w:color="auto"/>
                    <w:right w:val="none" w:sz="0" w:space="0" w:color="auto"/>
                  </w:divBdr>
                </w:div>
                <w:div w:id="1372002079">
                  <w:marLeft w:val="480"/>
                  <w:marRight w:val="0"/>
                  <w:marTop w:val="0"/>
                  <w:marBottom w:val="0"/>
                  <w:divBdr>
                    <w:top w:val="none" w:sz="0" w:space="0" w:color="auto"/>
                    <w:left w:val="none" w:sz="0" w:space="0" w:color="auto"/>
                    <w:bottom w:val="none" w:sz="0" w:space="0" w:color="auto"/>
                    <w:right w:val="none" w:sz="0" w:space="0" w:color="auto"/>
                  </w:divBdr>
                </w:div>
                <w:div w:id="1552115000">
                  <w:marLeft w:val="480"/>
                  <w:marRight w:val="0"/>
                  <w:marTop w:val="0"/>
                  <w:marBottom w:val="0"/>
                  <w:divBdr>
                    <w:top w:val="none" w:sz="0" w:space="0" w:color="auto"/>
                    <w:left w:val="none" w:sz="0" w:space="0" w:color="auto"/>
                    <w:bottom w:val="none" w:sz="0" w:space="0" w:color="auto"/>
                    <w:right w:val="none" w:sz="0" w:space="0" w:color="auto"/>
                  </w:divBdr>
                </w:div>
                <w:div w:id="1891915995">
                  <w:marLeft w:val="480"/>
                  <w:marRight w:val="0"/>
                  <w:marTop w:val="0"/>
                  <w:marBottom w:val="0"/>
                  <w:divBdr>
                    <w:top w:val="none" w:sz="0" w:space="0" w:color="auto"/>
                    <w:left w:val="none" w:sz="0" w:space="0" w:color="auto"/>
                    <w:bottom w:val="none" w:sz="0" w:space="0" w:color="auto"/>
                    <w:right w:val="none" w:sz="0" w:space="0" w:color="auto"/>
                  </w:divBdr>
                </w:div>
              </w:divsChild>
            </w:div>
            <w:div w:id="1712880263">
              <w:marLeft w:val="0"/>
              <w:marRight w:val="0"/>
              <w:marTop w:val="0"/>
              <w:marBottom w:val="0"/>
              <w:divBdr>
                <w:top w:val="none" w:sz="0" w:space="0" w:color="auto"/>
                <w:left w:val="none" w:sz="0" w:space="0" w:color="auto"/>
                <w:bottom w:val="none" w:sz="0" w:space="0" w:color="auto"/>
                <w:right w:val="none" w:sz="0" w:space="0" w:color="auto"/>
              </w:divBdr>
              <w:divsChild>
                <w:div w:id="169373226">
                  <w:marLeft w:val="480"/>
                  <w:marRight w:val="0"/>
                  <w:marTop w:val="0"/>
                  <w:marBottom w:val="0"/>
                  <w:divBdr>
                    <w:top w:val="none" w:sz="0" w:space="0" w:color="auto"/>
                    <w:left w:val="none" w:sz="0" w:space="0" w:color="auto"/>
                    <w:bottom w:val="none" w:sz="0" w:space="0" w:color="auto"/>
                    <w:right w:val="none" w:sz="0" w:space="0" w:color="auto"/>
                  </w:divBdr>
                </w:div>
                <w:div w:id="286742198">
                  <w:marLeft w:val="480"/>
                  <w:marRight w:val="0"/>
                  <w:marTop w:val="0"/>
                  <w:marBottom w:val="0"/>
                  <w:divBdr>
                    <w:top w:val="none" w:sz="0" w:space="0" w:color="auto"/>
                    <w:left w:val="none" w:sz="0" w:space="0" w:color="auto"/>
                    <w:bottom w:val="none" w:sz="0" w:space="0" w:color="auto"/>
                    <w:right w:val="none" w:sz="0" w:space="0" w:color="auto"/>
                  </w:divBdr>
                </w:div>
                <w:div w:id="365061745">
                  <w:marLeft w:val="480"/>
                  <w:marRight w:val="0"/>
                  <w:marTop w:val="0"/>
                  <w:marBottom w:val="0"/>
                  <w:divBdr>
                    <w:top w:val="none" w:sz="0" w:space="0" w:color="auto"/>
                    <w:left w:val="none" w:sz="0" w:space="0" w:color="auto"/>
                    <w:bottom w:val="none" w:sz="0" w:space="0" w:color="auto"/>
                    <w:right w:val="none" w:sz="0" w:space="0" w:color="auto"/>
                  </w:divBdr>
                </w:div>
                <w:div w:id="547837733">
                  <w:marLeft w:val="480"/>
                  <w:marRight w:val="0"/>
                  <w:marTop w:val="0"/>
                  <w:marBottom w:val="0"/>
                  <w:divBdr>
                    <w:top w:val="none" w:sz="0" w:space="0" w:color="auto"/>
                    <w:left w:val="none" w:sz="0" w:space="0" w:color="auto"/>
                    <w:bottom w:val="none" w:sz="0" w:space="0" w:color="auto"/>
                    <w:right w:val="none" w:sz="0" w:space="0" w:color="auto"/>
                  </w:divBdr>
                </w:div>
                <w:div w:id="590696603">
                  <w:marLeft w:val="480"/>
                  <w:marRight w:val="0"/>
                  <w:marTop w:val="0"/>
                  <w:marBottom w:val="0"/>
                  <w:divBdr>
                    <w:top w:val="none" w:sz="0" w:space="0" w:color="auto"/>
                    <w:left w:val="none" w:sz="0" w:space="0" w:color="auto"/>
                    <w:bottom w:val="none" w:sz="0" w:space="0" w:color="auto"/>
                    <w:right w:val="none" w:sz="0" w:space="0" w:color="auto"/>
                  </w:divBdr>
                </w:div>
                <w:div w:id="819426319">
                  <w:marLeft w:val="480"/>
                  <w:marRight w:val="0"/>
                  <w:marTop w:val="0"/>
                  <w:marBottom w:val="0"/>
                  <w:divBdr>
                    <w:top w:val="none" w:sz="0" w:space="0" w:color="auto"/>
                    <w:left w:val="none" w:sz="0" w:space="0" w:color="auto"/>
                    <w:bottom w:val="none" w:sz="0" w:space="0" w:color="auto"/>
                    <w:right w:val="none" w:sz="0" w:space="0" w:color="auto"/>
                  </w:divBdr>
                </w:div>
                <w:div w:id="1259875192">
                  <w:marLeft w:val="480"/>
                  <w:marRight w:val="0"/>
                  <w:marTop w:val="0"/>
                  <w:marBottom w:val="0"/>
                  <w:divBdr>
                    <w:top w:val="none" w:sz="0" w:space="0" w:color="auto"/>
                    <w:left w:val="none" w:sz="0" w:space="0" w:color="auto"/>
                    <w:bottom w:val="none" w:sz="0" w:space="0" w:color="auto"/>
                    <w:right w:val="none" w:sz="0" w:space="0" w:color="auto"/>
                  </w:divBdr>
                </w:div>
                <w:div w:id="1340891380">
                  <w:marLeft w:val="480"/>
                  <w:marRight w:val="0"/>
                  <w:marTop w:val="0"/>
                  <w:marBottom w:val="0"/>
                  <w:divBdr>
                    <w:top w:val="none" w:sz="0" w:space="0" w:color="auto"/>
                    <w:left w:val="none" w:sz="0" w:space="0" w:color="auto"/>
                    <w:bottom w:val="none" w:sz="0" w:space="0" w:color="auto"/>
                    <w:right w:val="none" w:sz="0" w:space="0" w:color="auto"/>
                  </w:divBdr>
                </w:div>
                <w:div w:id="1566187720">
                  <w:marLeft w:val="480"/>
                  <w:marRight w:val="0"/>
                  <w:marTop w:val="0"/>
                  <w:marBottom w:val="0"/>
                  <w:divBdr>
                    <w:top w:val="none" w:sz="0" w:space="0" w:color="auto"/>
                    <w:left w:val="none" w:sz="0" w:space="0" w:color="auto"/>
                    <w:bottom w:val="none" w:sz="0" w:space="0" w:color="auto"/>
                    <w:right w:val="none" w:sz="0" w:space="0" w:color="auto"/>
                  </w:divBdr>
                </w:div>
                <w:div w:id="1978683201">
                  <w:marLeft w:val="480"/>
                  <w:marRight w:val="0"/>
                  <w:marTop w:val="0"/>
                  <w:marBottom w:val="0"/>
                  <w:divBdr>
                    <w:top w:val="none" w:sz="0" w:space="0" w:color="auto"/>
                    <w:left w:val="none" w:sz="0" w:space="0" w:color="auto"/>
                    <w:bottom w:val="none" w:sz="0" w:space="0" w:color="auto"/>
                    <w:right w:val="none" w:sz="0" w:space="0" w:color="auto"/>
                  </w:divBdr>
                </w:div>
              </w:divsChild>
            </w:div>
            <w:div w:id="1909529865">
              <w:marLeft w:val="0"/>
              <w:marRight w:val="0"/>
              <w:marTop w:val="0"/>
              <w:marBottom w:val="0"/>
              <w:divBdr>
                <w:top w:val="none" w:sz="0" w:space="0" w:color="auto"/>
                <w:left w:val="none" w:sz="0" w:space="0" w:color="auto"/>
                <w:bottom w:val="none" w:sz="0" w:space="0" w:color="auto"/>
                <w:right w:val="none" w:sz="0" w:space="0" w:color="auto"/>
              </w:divBdr>
              <w:divsChild>
                <w:div w:id="559051581">
                  <w:marLeft w:val="640"/>
                  <w:marRight w:val="0"/>
                  <w:marTop w:val="0"/>
                  <w:marBottom w:val="0"/>
                  <w:divBdr>
                    <w:top w:val="none" w:sz="0" w:space="0" w:color="auto"/>
                    <w:left w:val="none" w:sz="0" w:space="0" w:color="auto"/>
                    <w:bottom w:val="none" w:sz="0" w:space="0" w:color="auto"/>
                    <w:right w:val="none" w:sz="0" w:space="0" w:color="auto"/>
                  </w:divBdr>
                </w:div>
                <w:div w:id="610816541">
                  <w:marLeft w:val="640"/>
                  <w:marRight w:val="0"/>
                  <w:marTop w:val="0"/>
                  <w:marBottom w:val="0"/>
                  <w:divBdr>
                    <w:top w:val="none" w:sz="0" w:space="0" w:color="auto"/>
                    <w:left w:val="none" w:sz="0" w:space="0" w:color="auto"/>
                    <w:bottom w:val="none" w:sz="0" w:space="0" w:color="auto"/>
                    <w:right w:val="none" w:sz="0" w:space="0" w:color="auto"/>
                  </w:divBdr>
                </w:div>
                <w:div w:id="872617034">
                  <w:marLeft w:val="640"/>
                  <w:marRight w:val="0"/>
                  <w:marTop w:val="0"/>
                  <w:marBottom w:val="0"/>
                  <w:divBdr>
                    <w:top w:val="none" w:sz="0" w:space="0" w:color="auto"/>
                    <w:left w:val="none" w:sz="0" w:space="0" w:color="auto"/>
                    <w:bottom w:val="none" w:sz="0" w:space="0" w:color="auto"/>
                    <w:right w:val="none" w:sz="0" w:space="0" w:color="auto"/>
                  </w:divBdr>
                </w:div>
                <w:div w:id="947275094">
                  <w:marLeft w:val="640"/>
                  <w:marRight w:val="0"/>
                  <w:marTop w:val="0"/>
                  <w:marBottom w:val="0"/>
                  <w:divBdr>
                    <w:top w:val="none" w:sz="0" w:space="0" w:color="auto"/>
                    <w:left w:val="none" w:sz="0" w:space="0" w:color="auto"/>
                    <w:bottom w:val="none" w:sz="0" w:space="0" w:color="auto"/>
                    <w:right w:val="none" w:sz="0" w:space="0" w:color="auto"/>
                  </w:divBdr>
                </w:div>
                <w:div w:id="1004626153">
                  <w:marLeft w:val="640"/>
                  <w:marRight w:val="0"/>
                  <w:marTop w:val="0"/>
                  <w:marBottom w:val="0"/>
                  <w:divBdr>
                    <w:top w:val="none" w:sz="0" w:space="0" w:color="auto"/>
                    <w:left w:val="none" w:sz="0" w:space="0" w:color="auto"/>
                    <w:bottom w:val="none" w:sz="0" w:space="0" w:color="auto"/>
                    <w:right w:val="none" w:sz="0" w:space="0" w:color="auto"/>
                  </w:divBdr>
                </w:div>
                <w:div w:id="1038579863">
                  <w:marLeft w:val="640"/>
                  <w:marRight w:val="0"/>
                  <w:marTop w:val="0"/>
                  <w:marBottom w:val="0"/>
                  <w:divBdr>
                    <w:top w:val="none" w:sz="0" w:space="0" w:color="auto"/>
                    <w:left w:val="none" w:sz="0" w:space="0" w:color="auto"/>
                    <w:bottom w:val="none" w:sz="0" w:space="0" w:color="auto"/>
                    <w:right w:val="none" w:sz="0" w:space="0" w:color="auto"/>
                  </w:divBdr>
                </w:div>
                <w:div w:id="1586718326">
                  <w:marLeft w:val="640"/>
                  <w:marRight w:val="0"/>
                  <w:marTop w:val="0"/>
                  <w:marBottom w:val="0"/>
                  <w:divBdr>
                    <w:top w:val="none" w:sz="0" w:space="0" w:color="auto"/>
                    <w:left w:val="none" w:sz="0" w:space="0" w:color="auto"/>
                    <w:bottom w:val="none" w:sz="0" w:space="0" w:color="auto"/>
                    <w:right w:val="none" w:sz="0" w:space="0" w:color="auto"/>
                  </w:divBdr>
                </w:div>
                <w:div w:id="1611206946">
                  <w:marLeft w:val="640"/>
                  <w:marRight w:val="0"/>
                  <w:marTop w:val="0"/>
                  <w:marBottom w:val="0"/>
                  <w:divBdr>
                    <w:top w:val="none" w:sz="0" w:space="0" w:color="auto"/>
                    <w:left w:val="none" w:sz="0" w:space="0" w:color="auto"/>
                    <w:bottom w:val="none" w:sz="0" w:space="0" w:color="auto"/>
                    <w:right w:val="none" w:sz="0" w:space="0" w:color="auto"/>
                  </w:divBdr>
                </w:div>
                <w:div w:id="1836454682">
                  <w:marLeft w:val="640"/>
                  <w:marRight w:val="0"/>
                  <w:marTop w:val="0"/>
                  <w:marBottom w:val="0"/>
                  <w:divBdr>
                    <w:top w:val="none" w:sz="0" w:space="0" w:color="auto"/>
                    <w:left w:val="none" w:sz="0" w:space="0" w:color="auto"/>
                    <w:bottom w:val="none" w:sz="0" w:space="0" w:color="auto"/>
                    <w:right w:val="none" w:sz="0" w:space="0" w:color="auto"/>
                  </w:divBdr>
                </w:div>
                <w:div w:id="1973246383">
                  <w:marLeft w:val="640"/>
                  <w:marRight w:val="0"/>
                  <w:marTop w:val="0"/>
                  <w:marBottom w:val="0"/>
                  <w:divBdr>
                    <w:top w:val="none" w:sz="0" w:space="0" w:color="auto"/>
                    <w:left w:val="none" w:sz="0" w:space="0" w:color="auto"/>
                    <w:bottom w:val="none" w:sz="0" w:space="0" w:color="auto"/>
                    <w:right w:val="none" w:sz="0" w:space="0" w:color="auto"/>
                  </w:divBdr>
                </w:div>
              </w:divsChild>
            </w:div>
            <w:div w:id="2003121894">
              <w:marLeft w:val="0"/>
              <w:marRight w:val="0"/>
              <w:marTop w:val="0"/>
              <w:marBottom w:val="0"/>
              <w:divBdr>
                <w:top w:val="none" w:sz="0" w:space="0" w:color="auto"/>
                <w:left w:val="none" w:sz="0" w:space="0" w:color="auto"/>
                <w:bottom w:val="none" w:sz="0" w:space="0" w:color="auto"/>
                <w:right w:val="none" w:sz="0" w:space="0" w:color="auto"/>
              </w:divBdr>
              <w:divsChild>
                <w:div w:id="72627992">
                  <w:marLeft w:val="480"/>
                  <w:marRight w:val="0"/>
                  <w:marTop w:val="0"/>
                  <w:marBottom w:val="0"/>
                  <w:divBdr>
                    <w:top w:val="none" w:sz="0" w:space="0" w:color="auto"/>
                    <w:left w:val="none" w:sz="0" w:space="0" w:color="auto"/>
                    <w:bottom w:val="none" w:sz="0" w:space="0" w:color="auto"/>
                    <w:right w:val="none" w:sz="0" w:space="0" w:color="auto"/>
                  </w:divBdr>
                </w:div>
                <w:div w:id="865217430">
                  <w:marLeft w:val="480"/>
                  <w:marRight w:val="0"/>
                  <w:marTop w:val="0"/>
                  <w:marBottom w:val="0"/>
                  <w:divBdr>
                    <w:top w:val="none" w:sz="0" w:space="0" w:color="auto"/>
                    <w:left w:val="none" w:sz="0" w:space="0" w:color="auto"/>
                    <w:bottom w:val="none" w:sz="0" w:space="0" w:color="auto"/>
                    <w:right w:val="none" w:sz="0" w:space="0" w:color="auto"/>
                  </w:divBdr>
                </w:div>
                <w:div w:id="1176043883">
                  <w:marLeft w:val="480"/>
                  <w:marRight w:val="0"/>
                  <w:marTop w:val="0"/>
                  <w:marBottom w:val="0"/>
                  <w:divBdr>
                    <w:top w:val="none" w:sz="0" w:space="0" w:color="auto"/>
                    <w:left w:val="none" w:sz="0" w:space="0" w:color="auto"/>
                    <w:bottom w:val="none" w:sz="0" w:space="0" w:color="auto"/>
                    <w:right w:val="none" w:sz="0" w:space="0" w:color="auto"/>
                  </w:divBdr>
                </w:div>
                <w:div w:id="1261597595">
                  <w:marLeft w:val="480"/>
                  <w:marRight w:val="0"/>
                  <w:marTop w:val="0"/>
                  <w:marBottom w:val="0"/>
                  <w:divBdr>
                    <w:top w:val="none" w:sz="0" w:space="0" w:color="auto"/>
                    <w:left w:val="none" w:sz="0" w:space="0" w:color="auto"/>
                    <w:bottom w:val="none" w:sz="0" w:space="0" w:color="auto"/>
                    <w:right w:val="none" w:sz="0" w:space="0" w:color="auto"/>
                  </w:divBdr>
                </w:div>
                <w:div w:id="1331761141">
                  <w:marLeft w:val="480"/>
                  <w:marRight w:val="0"/>
                  <w:marTop w:val="0"/>
                  <w:marBottom w:val="0"/>
                  <w:divBdr>
                    <w:top w:val="none" w:sz="0" w:space="0" w:color="auto"/>
                    <w:left w:val="none" w:sz="0" w:space="0" w:color="auto"/>
                    <w:bottom w:val="none" w:sz="0" w:space="0" w:color="auto"/>
                    <w:right w:val="none" w:sz="0" w:space="0" w:color="auto"/>
                  </w:divBdr>
                </w:div>
                <w:div w:id="1452869359">
                  <w:marLeft w:val="480"/>
                  <w:marRight w:val="0"/>
                  <w:marTop w:val="0"/>
                  <w:marBottom w:val="0"/>
                  <w:divBdr>
                    <w:top w:val="none" w:sz="0" w:space="0" w:color="auto"/>
                    <w:left w:val="none" w:sz="0" w:space="0" w:color="auto"/>
                    <w:bottom w:val="none" w:sz="0" w:space="0" w:color="auto"/>
                    <w:right w:val="none" w:sz="0" w:space="0" w:color="auto"/>
                  </w:divBdr>
                </w:div>
                <w:div w:id="1552233595">
                  <w:marLeft w:val="480"/>
                  <w:marRight w:val="0"/>
                  <w:marTop w:val="0"/>
                  <w:marBottom w:val="0"/>
                  <w:divBdr>
                    <w:top w:val="none" w:sz="0" w:space="0" w:color="auto"/>
                    <w:left w:val="none" w:sz="0" w:space="0" w:color="auto"/>
                    <w:bottom w:val="none" w:sz="0" w:space="0" w:color="auto"/>
                    <w:right w:val="none" w:sz="0" w:space="0" w:color="auto"/>
                  </w:divBdr>
                </w:div>
                <w:div w:id="1773283891">
                  <w:marLeft w:val="480"/>
                  <w:marRight w:val="0"/>
                  <w:marTop w:val="0"/>
                  <w:marBottom w:val="0"/>
                  <w:divBdr>
                    <w:top w:val="none" w:sz="0" w:space="0" w:color="auto"/>
                    <w:left w:val="none" w:sz="0" w:space="0" w:color="auto"/>
                    <w:bottom w:val="none" w:sz="0" w:space="0" w:color="auto"/>
                    <w:right w:val="none" w:sz="0" w:space="0" w:color="auto"/>
                  </w:divBdr>
                </w:div>
                <w:div w:id="1817255949">
                  <w:marLeft w:val="480"/>
                  <w:marRight w:val="0"/>
                  <w:marTop w:val="0"/>
                  <w:marBottom w:val="0"/>
                  <w:divBdr>
                    <w:top w:val="none" w:sz="0" w:space="0" w:color="auto"/>
                    <w:left w:val="none" w:sz="0" w:space="0" w:color="auto"/>
                    <w:bottom w:val="none" w:sz="0" w:space="0" w:color="auto"/>
                    <w:right w:val="none" w:sz="0" w:space="0" w:color="auto"/>
                  </w:divBdr>
                </w:div>
                <w:div w:id="2093501278">
                  <w:marLeft w:val="480"/>
                  <w:marRight w:val="0"/>
                  <w:marTop w:val="0"/>
                  <w:marBottom w:val="0"/>
                  <w:divBdr>
                    <w:top w:val="none" w:sz="0" w:space="0" w:color="auto"/>
                    <w:left w:val="none" w:sz="0" w:space="0" w:color="auto"/>
                    <w:bottom w:val="none" w:sz="0" w:space="0" w:color="auto"/>
                    <w:right w:val="none" w:sz="0" w:space="0" w:color="auto"/>
                  </w:divBdr>
                </w:div>
              </w:divsChild>
            </w:div>
            <w:div w:id="2100371258">
              <w:marLeft w:val="0"/>
              <w:marRight w:val="0"/>
              <w:marTop w:val="0"/>
              <w:marBottom w:val="0"/>
              <w:divBdr>
                <w:top w:val="none" w:sz="0" w:space="0" w:color="auto"/>
                <w:left w:val="none" w:sz="0" w:space="0" w:color="auto"/>
                <w:bottom w:val="none" w:sz="0" w:space="0" w:color="auto"/>
                <w:right w:val="none" w:sz="0" w:space="0" w:color="auto"/>
              </w:divBdr>
              <w:divsChild>
                <w:div w:id="265231804">
                  <w:marLeft w:val="480"/>
                  <w:marRight w:val="0"/>
                  <w:marTop w:val="0"/>
                  <w:marBottom w:val="0"/>
                  <w:divBdr>
                    <w:top w:val="none" w:sz="0" w:space="0" w:color="auto"/>
                    <w:left w:val="none" w:sz="0" w:space="0" w:color="auto"/>
                    <w:bottom w:val="none" w:sz="0" w:space="0" w:color="auto"/>
                    <w:right w:val="none" w:sz="0" w:space="0" w:color="auto"/>
                  </w:divBdr>
                </w:div>
                <w:div w:id="905381677">
                  <w:marLeft w:val="480"/>
                  <w:marRight w:val="0"/>
                  <w:marTop w:val="0"/>
                  <w:marBottom w:val="0"/>
                  <w:divBdr>
                    <w:top w:val="none" w:sz="0" w:space="0" w:color="auto"/>
                    <w:left w:val="none" w:sz="0" w:space="0" w:color="auto"/>
                    <w:bottom w:val="none" w:sz="0" w:space="0" w:color="auto"/>
                    <w:right w:val="none" w:sz="0" w:space="0" w:color="auto"/>
                  </w:divBdr>
                </w:div>
                <w:div w:id="905529752">
                  <w:marLeft w:val="480"/>
                  <w:marRight w:val="0"/>
                  <w:marTop w:val="0"/>
                  <w:marBottom w:val="0"/>
                  <w:divBdr>
                    <w:top w:val="none" w:sz="0" w:space="0" w:color="auto"/>
                    <w:left w:val="none" w:sz="0" w:space="0" w:color="auto"/>
                    <w:bottom w:val="none" w:sz="0" w:space="0" w:color="auto"/>
                    <w:right w:val="none" w:sz="0" w:space="0" w:color="auto"/>
                  </w:divBdr>
                </w:div>
                <w:div w:id="1167399934">
                  <w:marLeft w:val="480"/>
                  <w:marRight w:val="0"/>
                  <w:marTop w:val="0"/>
                  <w:marBottom w:val="0"/>
                  <w:divBdr>
                    <w:top w:val="none" w:sz="0" w:space="0" w:color="auto"/>
                    <w:left w:val="none" w:sz="0" w:space="0" w:color="auto"/>
                    <w:bottom w:val="none" w:sz="0" w:space="0" w:color="auto"/>
                    <w:right w:val="none" w:sz="0" w:space="0" w:color="auto"/>
                  </w:divBdr>
                </w:div>
                <w:div w:id="1677803739">
                  <w:marLeft w:val="480"/>
                  <w:marRight w:val="0"/>
                  <w:marTop w:val="0"/>
                  <w:marBottom w:val="0"/>
                  <w:divBdr>
                    <w:top w:val="none" w:sz="0" w:space="0" w:color="auto"/>
                    <w:left w:val="none" w:sz="0" w:space="0" w:color="auto"/>
                    <w:bottom w:val="none" w:sz="0" w:space="0" w:color="auto"/>
                    <w:right w:val="none" w:sz="0" w:space="0" w:color="auto"/>
                  </w:divBdr>
                </w:div>
                <w:div w:id="1748652273">
                  <w:marLeft w:val="480"/>
                  <w:marRight w:val="0"/>
                  <w:marTop w:val="0"/>
                  <w:marBottom w:val="0"/>
                  <w:divBdr>
                    <w:top w:val="none" w:sz="0" w:space="0" w:color="auto"/>
                    <w:left w:val="none" w:sz="0" w:space="0" w:color="auto"/>
                    <w:bottom w:val="none" w:sz="0" w:space="0" w:color="auto"/>
                    <w:right w:val="none" w:sz="0" w:space="0" w:color="auto"/>
                  </w:divBdr>
                </w:div>
                <w:div w:id="1784566743">
                  <w:marLeft w:val="480"/>
                  <w:marRight w:val="0"/>
                  <w:marTop w:val="0"/>
                  <w:marBottom w:val="0"/>
                  <w:divBdr>
                    <w:top w:val="none" w:sz="0" w:space="0" w:color="auto"/>
                    <w:left w:val="none" w:sz="0" w:space="0" w:color="auto"/>
                    <w:bottom w:val="none" w:sz="0" w:space="0" w:color="auto"/>
                    <w:right w:val="none" w:sz="0" w:space="0" w:color="auto"/>
                  </w:divBdr>
                </w:div>
                <w:div w:id="1885292883">
                  <w:marLeft w:val="480"/>
                  <w:marRight w:val="0"/>
                  <w:marTop w:val="0"/>
                  <w:marBottom w:val="0"/>
                  <w:divBdr>
                    <w:top w:val="none" w:sz="0" w:space="0" w:color="auto"/>
                    <w:left w:val="none" w:sz="0" w:space="0" w:color="auto"/>
                    <w:bottom w:val="none" w:sz="0" w:space="0" w:color="auto"/>
                    <w:right w:val="none" w:sz="0" w:space="0" w:color="auto"/>
                  </w:divBdr>
                </w:div>
                <w:div w:id="2040079357">
                  <w:marLeft w:val="480"/>
                  <w:marRight w:val="0"/>
                  <w:marTop w:val="0"/>
                  <w:marBottom w:val="0"/>
                  <w:divBdr>
                    <w:top w:val="none" w:sz="0" w:space="0" w:color="auto"/>
                    <w:left w:val="none" w:sz="0" w:space="0" w:color="auto"/>
                    <w:bottom w:val="none" w:sz="0" w:space="0" w:color="auto"/>
                    <w:right w:val="none" w:sz="0" w:space="0" w:color="auto"/>
                  </w:divBdr>
                </w:div>
                <w:div w:id="207974106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64238513">
          <w:marLeft w:val="640"/>
          <w:marRight w:val="0"/>
          <w:marTop w:val="0"/>
          <w:marBottom w:val="0"/>
          <w:divBdr>
            <w:top w:val="none" w:sz="0" w:space="0" w:color="auto"/>
            <w:left w:val="none" w:sz="0" w:space="0" w:color="auto"/>
            <w:bottom w:val="none" w:sz="0" w:space="0" w:color="auto"/>
            <w:right w:val="none" w:sz="0" w:space="0" w:color="auto"/>
          </w:divBdr>
        </w:div>
        <w:div w:id="1034231146">
          <w:marLeft w:val="640"/>
          <w:marRight w:val="0"/>
          <w:marTop w:val="0"/>
          <w:marBottom w:val="0"/>
          <w:divBdr>
            <w:top w:val="none" w:sz="0" w:space="0" w:color="auto"/>
            <w:left w:val="none" w:sz="0" w:space="0" w:color="auto"/>
            <w:bottom w:val="none" w:sz="0" w:space="0" w:color="auto"/>
            <w:right w:val="none" w:sz="0" w:space="0" w:color="auto"/>
          </w:divBdr>
        </w:div>
        <w:div w:id="1159492938">
          <w:marLeft w:val="640"/>
          <w:marRight w:val="0"/>
          <w:marTop w:val="0"/>
          <w:marBottom w:val="0"/>
          <w:divBdr>
            <w:top w:val="none" w:sz="0" w:space="0" w:color="auto"/>
            <w:left w:val="none" w:sz="0" w:space="0" w:color="auto"/>
            <w:bottom w:val="none" w:sz="0" w:space="0" w:color="auto"/>
            <w:right w:val="none" w:sz="0" w:space="0" w:color="auto"/>
          </w:divBdr>
        </w:div>
        <w:div w:id="1298603990">
          <w:marLeft w:val="640"/>
          <w:marRight w:val="0"/>
          <w:marTop w:val="0"/>
          <w:marBottom w:val="0"/>
          <w:divBdr>
            <w:top w:val="none" w:sz="0" w:space="0" w:color="auto"/>
            <w:left w:val="none" w:sz="0" w:space="0" w:color="auto"/>
            <w:bottom w:val="none" w:sz="0" w:space="0" w:color="auto"/>
            <w:right w:val="none" w:sz="0" w:space="0" w:color="auto"/>
          </w:divBdr>
        </w:div>
        <w:div w:id="1395271905">
          <w:marLeft w:val="640"/>
          <w:marRight w:val="0"/>
          <w:marTop w:val="0"/>
          <w:marBottom w:val="0"/>
          <w:divBdr>
            <w:top w:val="none" w:sz="0" w:space="0" w:color="auto"/>
            <w:left w:val="none" w:sz="0" w:space="0" w:color="auto"/>
            <w:bottom w:val="none" w:sz="0" w:space="0" w:color="auto"/>
            <w:right w:val="none" w:sz="0" w:space="0" w:color="auto"/>
          </w:divBdr>
        </w:div>
        <w:div w:id="1580404434">
          <w:marLeft w:val="640"/>
          <w:marRight w:val="0"/>
          <w:marTop w:val="0"/>
          <w:marBottom w:val="0"/>
          <w:divBdr>
            <w:top w:val="none" w:sz="0" w:space="0" w:color="auto"/>
            <w:left w:val="none" w:sz="0" w:space="0" w:color="auto"/>
            <w:bottom w:val="none" w:sz="0" w:space="0" w:color="auto"/>
            <w:right w:val="none" w:sz="0" w:space="0" w:color="auto"/>
          </w:divBdr>
        </w:div>
        <w:div w:id="1837376076">
          <w:marLeft w:val="640"/>
          <w:marRight w:val="0"/>
          <w:marTop w:val="0"/>
          <w:marBottom w:val="0"/>
          <w:divBdr>
            <w:top w:val="none" w:sz="0" w:space="0" w:color="auto"/>
            <w:left w:val="none" w:sz="0" w:space="0" w:color="auto"/>
            <w:bottom w:val="none" w:sz="0" w:space="0" w:color="auto"/>
            <w:right w:val="none" w:sz="0" w:space="0" w:color="auto"/>
          </w:divBdr>
        </w:div>
        <w:div w:id="2096394317">
          <w:marLeft w:val="640"/>
          <w:marRight w:val="0"/>
          <w:marTop w:val="0"/>
          <w:marBottom w:val="0"/>
          <w:divBdr>
            <w:top w:val="none" w:sz="0" w:space="0" w:color="auto"/>
            <w:left w:val="none" w:sz="0" w:space="0" w:color="auto"/>
            <w:bottom w:val="none" w:sz="0" w:space="0" w:color="auto"/>
            <w:right w:val="none" w:sz="0" w:space="0" w:color="auto"/>
          </w:divBdr>
        </w:div>
      </w:divsChild>
    </w:div>
    <w:div w:id="1313411039">
      <w:bodyDiv w:val="1"/>
      <w:marLeft w:val="0"/>
      <w:marRight w:val="0"/>
      <w:marTop w:val="0"/>
      <w:marBottom w:val="0"/>
      <w:divBdr>
        <w:top w:val="none" w:sz="0" w:space="0" w:color="auto"/>
        <w:left w:val="none" w:sz="0" w:space="0" w:color="auto"/>
        <w:bottom w:val="none" w:sz="0" w:space="0" w:color="auto"/>
        <w:right w:val="none" w:sz="0" w:space="0" w:color="auto"/>
      </w:divBdr>
    </w:div>
    <w:div w:id="1395085511">
      <w:bodyDiv w:val="1"/>
      <w:marLeft w:val="0"/>
      <w:marRight w:val="0"/>
      <w:marTop w:val="0"/>
      <w:marBottom w:val="0"/>
      <w:divBdr>
        <w:top w:val="none" w:sz="0" w:space="0" w:color="auto"/>
        <w:left w:val="none" w:sz="0" w:space="0" w:color="auto"/>
        <w:bottom w:val="none" w:sz="0" w:space="0" w:color="auto"/>
        <w:right w:val="none" w:sz="0" w:space="0" w:color="auto"/>
      </w:divBdr>
    </w:div>
    <w:div w:id="1403940782">
      <w:bodyDiv w:val="1"/>
      <w:marLeft w:val="0"/>
      <w:marRight w:val="0"/>
      <w:marTop w:val="0"/>
      <w:marBottom w:val="0"/>
      <w:divBdr>
        <w:top w:val="none" w:sz="0" w:space="0" w:color="auto"/>
        <w:left w:val="none" w:sz="0" w:space="0" w:color="auto"/>
        <w:bottom w:val="none" w:sz="0" w:space="0" w:color="auto"/>
        <w:right w:val="none" w:sz="0" w:space="0" w:color="auto"/>
      </w:divBdr>
    </w:div>
    <w:div w:id="1405451208">
      <w:bodyDiv w:val="1"/>
      <w:marLeft w:val="0"/>
      <w:marRight w:val="0"/>
      <w:marTop w:val="0"/>
      <w:marBottom w:val="0"/>
      <w:divBdr>
        <w:top w:val="none" w:sz="0" w:space="0" w:color="auto"/>
        <w:left w:val="none" w:sz="0" w:space="0" w:color="auto"/>
        <w:bottom w:val="none" w:sz="0" w:space="0" w:color="auto"/>
        <w:right w:val="none" w:sz="0" w:space="0" w:color="auto"/>
      </w:divBdr>
    </w:div>
    <w:div w:id="1425105462">
      <w:bodyDiv w:val="1"/>
      <w:marLeft w:val="0"/>
      <w:marRight w:val="0"/>
      <w:marTop w:val="0"/>
      <w:marBottom w:val="0"/>
      <w:divBdr>
        <w:top w:val="none" w:sz="0" w:space="0" w:color="auto"/>
        <w:left w:val="none" w:sz="0" w:space="0" w:color="auto"/>
        <w:bottom w:val="none" w:sz="0" w:space="0" w:color="auto"/>
        <w:right w:val="none" w:sz="0" w:space="0" w:color="auto"/>
      </w:divBdr>
    </w:div>
    <w:div w:id="1430275743">
      <w:bodyDiv w:val="1"/>
      <w:marLeft w:val="0"/>
      <w:marRight w:val="0"/>
      <w:marTop w:val="0"/>
      <w:marBottom w:val="0"/>
      <w:divBdr>
        <w:top w:val="none" w:sz="0" w:space="0" w:color="auto"/>
        <w:left w:val="none" w:sz="0" w:space="0" w:color="auto"/>
        <w:bottom w:val="none" w:sz="0" w:space="0" w:color="auto"/>
        <w:right w:val="none" w:sz="0" w:space="0" w:color="auto"/>
      </w:divBdr>
    </w:div>
    <w:div w:id="1525286999">
      <w:bodyDiv w:val="1"/>
      <w:marLeft w:val="0"/>
      <w:marRight w:val="0"/>
      <w:marTop w:val="0"/>
      <w:marBottom w:val="0"/>
      <w:divBdr>
        <w:top w:val="none" w:sz="0" w:space="0" w:color="auto"/>
        <w:left w:val="none" w:sz="0" w:space="0" w:color="auto"/>
        <w:bottom w:val="none" w:sz="0" w:space="0" w:color="auto"/>
        <w:right w:val="none" w:sz="0" w:space="0" w:color="auto"/>
      </w:divBdr>
    </w:div>
    <w:div w:id="1525941675">
      <w:bodyDiv w:val="1"/>
      <w:marLeft w:val="0"/>
      <w:marRight w:val="0"/>
      <w:marTop w:val="0"/>
      <w:marBottom w:val="0"/>
      <w:divBdr>
        <w:top w:val="none" w:sz="0" w:space="0" w:color="auto"/>
        <w:left w:val="none" w:sz="0" w:space="0" w:color="auto"/>
        <w:bottom w:val="none" w:sz="0" w:space="0" w:color="auto"/>
        <w:right w:val="none" w:sz="0" w:space="0" w:color="auto"/>
      </w:divBdr>
    </w:div>
    <w:div w:id="1552113538">
      <w:bodyDiv w:val="1"/>
      <w:marLeft w:val="0"/>
      <w:marRight w:val="0"/>
      <w:marTop w:val="0"/>
      <w:marBottom w:val="0"/>
      <w:divBdr>
        <w:top w:val="none" w:sz="0" w:space="0" w:color="auto"/>
        <w:left w:val="none" w:sz="0" w:space="0" w:color="auto"/>
        <w:bottom w:val="none" w:sz="0" w:space="0" w:color="auto"/>
        <w:right w:val="none" w:sz="0" w:space="0" w:color="auto"/>
      </w:divBdr>
    </w:div>
    <w:div w:id="1553031049">
      <w:bodyDiv w:val="1"/>
      <w:marLeft w:val="0"/>
      <w:marRight w:val="0"/>
      <w:marTop w:val="0"/>
      <w:marBottom w:val="0"/>
      <w:divBdr>
        <w:top w:val="none" w:sz="0" w:space="0" w:color="auto"/>
        <w:left w:val="none" w:sz="0" w:space="0" w:color="auto"/>
        <w:bottom w:val="none" w:sz="0" w:space="0" w:color="auto"/>
        <w:right w:val="none" w:sz="0" w:space="0" w:color="auto"/>
      </w:divBdr>
    </w:div>
    <w:div w:id="1602958636">
      <w:bodyDiv w:val="1"/>
      <w:marLeft w:val="0"/>
      <w:marRight w:val="0"/>
      <w:marTop w:val="0"/>
      <w:marBottom w:val="0"/>
      <w:divBdr>
        <w:top w:val="none" w:sz="0" w:space="0" w:color="auto"/>
        <w:left w:val="none" w:sz="0" w:space="0" w:color="auto"/>
        <w:bottom w:val="none" w:sz="0" w:space="0" w:color="auto"/>
        <w:right w:val="none" w:sz="0" w:space="0" w:color="auto"/>
      </w:divBdr>
    </w:div>
    <w:div w:id="1637563698">
      <w:bodyDiv w:val="1"/>
      <w:marLeft w:val="0"/>
      <w:marRight w:val="0"/>
      <w:marTop w:val="0"/>
      <w:marBottom w:val="0"/>
      <w:divBdr>
        <w:top w:val="none" w:sz="0" w:space="0" w:color="auto"/>
        <w:left w:val="none" w:sz="0" w:space="0" w:color="auto"/>
        <w:bottom w:val="none" w:sz="0" w:space="0" w:color="auto"/>
        <w:right w:val="none" w:sz="0" w:space="0" w:color="auto"/>
      </w:divBdr>
      <w:divsChild>
        <w:div w:id="9723351">
          <w:marLeft w:val="640"/>
          <w:marRight w:val="0"/>
          <w:marTop w:val="0"/>
          <w:marBottom w:val="0"/>
          <w:divBdr>
            <w:top w:val="none" w:sz="0" w:space="0" w:color="auto"/>
            <w:left w:val="none" w:sz="0" w:space="0" w:color="auto"/>
            <w:bottom w:val="none" w:sz="0" w:space="0" w:color="auto"/>
            <w:right w:val="none" w:sz="0" w:space="0" w:color="auto"/>
          </w:divBdr>
        </w:div>
        <w:div w:id="141653459">
          <w:marLeft w:val="640"/>
          <w:marRight w:val="0"/>
          <w:marTop w:val="0"/>
          <w:marBottom w:val="0"/>
          <w:divBdr>
            <w:top w:val="none" w:sz="0" w:space="0" w:color="auto"/>
            <w:left w:val="none" w:sz="0" w:space="0" w:color="auto"/>
            <w:bottom w:val="none" w:sz="0" w:space="0" w:color="auto"/>
            <w:right w:val="none" w:sz="0" w:space="0" w:color="auto"/>
          </w:divBdr>
        </w:div>
        <w:div w:id="293756317">
          <w:marLeft w:val="640"/>
          <w:marRight w:val="0"/>
          <w:marTop w:val="0"/>
          <w:marBottom w:val="0"/>
          <w:divBdr>
            <w:top w:val="none" w:sz="0" w:space="0" w:color="auto"/>
            <w:left w:val="none" w:sz="0" w:space="0" w:color="auto"/>
            <w:bottom w:val="none" w:sz="0" w:space="0" w:color="auto"/>
            <w:right w:val="none" w:sz="0" w:space="0" w:color="auto"/>
          </w:divBdr>
        </w:div>
        <w:div w:id="337657728">
          <w:marLeft w:val="640"/>
          <w:marRight w:val="0"/>
          <w:marTop w:val="0"/>
          <w:marBottom w:val="0"/>
          <w:divBdr>
            <w:top w:val="none" w:sz="0" w:space="0" w:color="auto"/>
            <w:left w:val="none" w:sz="0" w:space="0" w:color="auto"/>
            <w:bottom w:val="none" w:sz="0" w:space="0" w:color="auto"/>
            <w:right w:val="none" w:sz="0" w:space="0" w:color="auto"/>
          </w:divBdr>
        </w:div>
        <w:div w:id="577979502">
          <w:marLeft w:val="640"/>
          <w:marRight w:val="0"/>
          <w:marTop w:val="0"/>
          <w:marBottom w:val="0"/>
          <w:divBdr>
            <w:top w:val="none" w:sz="0" w:space="0" w:color="auto"/>
            <w:left w:val="none" w:sz="0" w:space="0" w:color="auto"/>
            <w:bottom w:val="none" w:sz="0" w:space="0" w:color="auto"/>
            <w:right w:val="none" w:sz="0" w:space="0" w:color="auto"/>
          </w:divBdr>
        </w:div>
        <w:div w:id="617611769">
          <w:marLeft w:val="640"/>
          <w:marRight w:val="0"/>
          <w:marTop w:val="0"/>
          <w:marBottom w:val="0"/>
          <w:divBdr>
            <w:top w:val="none" w:sz="0" w:space="0" w:color="auto"/>
            <w:left w:val="none" w:sz="0" w:space="0" w:color="auto"/>
            <w:bottom w:val="none" w:sz="0" w:space="0" w:color="auto"/>
            <w:right w:val="none" w:sz="0" w:space="0" w:color="auto"/>
          </w:divBdr>
        </w:div>
        <w:div w:id="619452410">
          <w:marLeft w:val="640"/>
          <w:marRight w:val="0"/>
          <w:marTop w:val="0"/>
          <w:marBottom w:val="0"/>
          <w:divBdr>
            <w:top w:val="none" w:sz="0" w:space="0" w:color="auto"/>
            <w:left w:val="none" w:sz="0" w:space="0" w:color="auto"/>
            <w:bottom w:val="none" w:sz="0" w:space="0" w:color="auto"/>
            <w:right w:val="none" w:sz="0" w:space="0" w:color="auto"/>
          </w:divBdr>
        </w:div>
        <w:div w:id="663897599">
          <w:marLeft w:val="640"/>
          <w:marRight w:val="0"/>
          <w:marTop w:val="0"/>
          <w:marBottom w:val="0"/>
          <w:divBdr>
            <w:top w:val="none" w:sz="0" w:space="0" w:color="auto"/>
            <w:left w:val="none" w:sz="0" w:space="0" w:color="auto"/>
            <w:bottom w:val="none" w:sz="0" w:space="0" w:color="auto"/>
            <w:right w:val="none" w:sz="0" w:space="0" w:color="auto"/>
          </w:divBdr>
        </w:div>
        <w:div w:id="1164082745">
          <w:marLeft w:val="640"/>
          <w:marRight w:val="0"/>
          <w:marTop w:val="0"/>
          <w:marBottom w:val="0"/>
          <w:divBdr>
            <w:top w:val="none" w:sz="0" w:space="0" w:color="auto"/>
            <w:left w:val="none" w:sz="0" w:space="0" w:color="auto"/>
            <w:bottom w:val="none" w:sz="0" w:space="0" w:color="auto"/>
            <w:right w:val="none" w:sz="0" w:space="0" w:color="auto"/>
          </w:divBdr>
        </w:div>
        <w:div w:id="1194459823">
          <w:marLeft w:val="640"/>
          <w:marRight w:val="0"/>
          <w:marTop w:val="0"/>
          <w:marBottom w:val="0"/>
          <w:divBdr>
            <w:top w:val="none" w:sz="0" w:space="0" w:color="auto"/>
            <w:left w:val="none" w:sz="0" w:space="0" w:color="auto"/>
            <w:bottom w:val="none" w:sz="0" w:space="0" w:color="auto"/>
            <w:right w:val="none" w:sz="0" w:space="0" w:color="auto"/>
          </w:divBdr>
        </w:div>
        <w:div w:id="1232159821">
          <w:marLeft w:val="640"/>
          <w:marRight w:val="0"/>
          <w:marTop w:val="0"/>
          <w:marBottom w:val="0"/>
          <w:divBdr>
            <w:top w:val="none" w:sz="0" w:space="0" w:color="auto"/>
            <w:left w:val="none" w:sz="0" w:space="0" w:color="auto"/>
            <w:bottom w:val="none" w:sz="0" w:space="0" w:color="auto"/>
            <w:right w:val="none" w:sz="0" w:space="0" w:color="auto"/>
          </w:divBdr>
        </w:div>
        <w:div w:id="1420756960">
          <w:marLeft w:val="640"/>
          <w:marRight w:val="0"/>
          <w:marTop w:val="0"/>
          <w:marBottom w:val="0"/>
          <w:divBdr>
            <w:top w:val="none" w:sz="0" w:space="0" w:color="auto"/>
            <w:left w:val="none" w:sz="0" w:space="0" w:color="auto"/>
            <w:bottom w:val="none" w:sz="0" w:space="0" w:color="auto"/>
            <w:right w:val="none" w:sz="0" w:space="0" w:color="auto"/>
          </w:divBdr>
        </w:div>
        <w:div w:id="1451850933">
          <w:marLeft w:val="640"/>
          <w:marRight w:val="0"/>
          <w:marTop w:val="0"/>
          <w:marBottom w:val="0"/>
          <w:divBdr>
            <w:top w:val="none" w:sz="0" w:space="0" w:color="auto"/>
            <w:left w:val="none" w:sz="0" w:space="0" w:color="auto"/>
            <w:bottom w:val="none" w:sz="0" w:space="0" w:color="auto"/>
            <w:right w:val="none" w:sz="0" w:space="0" w:color="auto"/>
          </w:divBdr>
        </w:div>
        <w:div w:id="1583559775">
          <w:marLeft w:val="640"/>
          <w:marRight w:val="0"/>
          <w:marTop w:val="0"/>
          <w:marBottom w:val="0"/>
          <w:divBdr>
            <w:top w:val="none" w:sz="0" w:space="0" w:color="auto"/>
            <w:left w:val="none" w:sz="0" w:space="0" w:color="auto"/>
            <w:bottom w:val="none" w:sz="0" w:space="0" w:color="auto"/>
            <w:right w:val="none" w:sz="0" w:space="0" w:color="auto"/>
          </w:divBdr>
        </w:div>
        <w:div w:id="1928272532">
          <w:marLeft w:val="640"/>
          <w:marRight w:val="0"/>
          <w:marTop w:val="0"/>
          <w:marBottom w:val="0"/>
          <w:divBdr>
            <w:top w:val="none" w:sz="0" w:space="0" w:color="auto"/>
            <w:left w:val="none" w:sz="0" w:space="0" w:color="auto"/>
            <w:bottom w:val="none" w:sz="0" w:space="0" w:color="auto"/>
            <w:right w:val="none" w:sz="0" w:space="0" w:color="auto"/>
          </w:divBdr>
        </w:div>
        <w:div w:id="2007901189">
          <w:marLeft w:val="640"/>
          <w:marRight w:val="0"/>
          <w:marTop w:val="0"/>
          <w:marBottom w:val="0"/>
          <w:divBdr>
            <w:top w:val="none" w:sz="0" w:space="0" w:color="auto"/>
            <w:left w:val="none" w:sz="0" w:space="0" w:color="auto"/>
            <w:bottom w:val="none" w:sz="0" w:space="0" w:color="auto"/>
            <w:right w:val="none" w:sz="0" w:space="0" w:color="auto"/>
          </w:divBdr>
        </w:div>
        <w:div w:id="2067219678">
          <w:marLeft w:val="640"/>
          <w:marRight w:val="0"/>
          <w:marTop w:val="0"/>
          <w:marBottom w:val="0"/>
          <w:divBdr>
            <w:top w:val="none" w:sz="0" w:space="0" w:color="auto"/>
            <w:left w:val="none" w:sz="0" w:space="0" w:color="auto"/>
            <w:bottom w:val="none" w:sz="0" w:space="0" w:color="auto"/>
            <w:right w:val="none" w:sz="0" w:space="0" w:color="auto"/>
          </w:divBdr>
        </w:div>
      </w:divsChild>
    </w:div>
    <w:div w:id="1666932930">
      <w:bodyDiv w:val="1"/>
      <w:marLeft w:val="0"/>
      <w:marRight w:val="0"/>
      <w:marTop w:val="0"/>
      <w:marBottom w:val="0"/>
      <w:divBdr>
        <w:top w:val="none" w:sz="0" w:space="0" w:color="auto"/>
        <w:left w:val="none" w:sz="0" w:space="0" w:color="auto"/>
        <w:bottom w:val="none" w:sz="0" w:space="0" w:color="auto"/>
        <w:right w:val="none" w:sz="0" w:space="0" w:color="auto"/>
      </w:divBdr>
    </w:div>
    <w:div w:id="1692491096">
      <w:bodyDiv w:val="1"/>
      <w:marLeft w:val="0"/>
      <w:marRight w:val="0"/>
      <w:marTop w:val="0"/>
      <w:marBottom w:val="0"/>
      <w:divBdr>
        <w:top w:val="none" w:sz="0" w:space="0" w:color="auto"/>
        <w:left w:val="none" w:sz="0" w:space="0" w:color="auto"/>
        <w:bottom w:val="none" w:sz="0" w:space="0" w:color="auto"/>
        <w:right w:val="none" w:sz="0" w:space="0" w:color="auto"/>
      </w:divBdr>
    </w:div>
    <w:div w:id="1703627738">
      <w:bodyDiv w:val="1"/>
      <w:marLeft w:val="0"/>
      <w:marRight w:val="0"/>
      <w:marTop w:val="0"/>
      <w:marBottom w:val="0"/>
      <w:divBdr>
        <w:top w:val="none" w:sz="0" w:space="0" w:color="auto"/>
        <w:left w:val="none" w:sz="0" w:space="0" w:color="auto"/>
        <w:bottom w:val="none" w:sz="0" w:space="0" w:color="auto"/>
        <w:right w:val="none" w:sz="0" w:space="0" w:color="auto"/>
      </w:divBdr>
    </w:div>
    <w:div w:id="1754425167">
      <w:bodyDiv w:val="1"/>
      <w:marLeft w:val="0"/>
      <w:marRight w:val="0"/>
      <w:marTop w:val="0"/>
      <w:marBottom w:val="0"/>
      <w:divBdr>
        <w:top w:val="none" w:sz="0" w:space="0" w:color="auto"/>
        <w:left w:val="none" w:sz="0" w:space="0" w:color="auto"/>
        <w:bottom w:val="none" w:sz="0" w:space="0" w:color="auto"/>
        <w:right w:val="none" w:sz="0" w:space="0" w:color="auto"/>
      </w:divBdr>
    </w:div>
    <w:div w:id="1755086501">
      <w:bodyDiv w:val="1"/>
      <w:marLeft w:val="0"/>
      <w:marRight w:val="0"/>
      <w:marTop w:val="0"/>
      <w:marBottom w:val="0"/>
      <w:divBdr>
        <w:top w:val="none" w:sz="0" w:space="0" w:color="auto"/>
        <w:left w:val="none" w:sz="0" w:space="0" w:color="auto"/>
        <w:bottom w:val="none" w:sz="0" w:space="0" w:color="auto"/>
        <w:right w:val="none" w:sz="0" w:space="0" w:color="auto"/>
      </w:divBdr>
    </w:div>
    <w:div w:id="1774861015">
      <w:bodyDiv w:val="1"/>
      <w:marLeft w:val="0"/>
      <w:marRight w:val="0"/>
      <w:marTop w:val="0"/>
      <w:marBottom w:val="0"/>
      <w:divBdr>
        <w:top w:val="none" w:sz="0" w:space="0" w:color="auto"/>
        <w:left w:val="none" w:sz="0" w:space="0" w:color="auto"/>
        <w:bottom w:val="none" w:sz="0" w:space="0" w:color="auto"/>
        <w:right w:val="none" w:sz="0" w:space="0" w:color="auto"/>
      </w:divBdr>
    </w:div>
    <w:div w:id="1809322060">
      <w:bodyDiv w:val="1"/>
      <w:marLeft w:val="0"/>
      <w:marRight w:val="0"/>
      <w:marTop w:val="0"/>
      <w:marBottom w:val="0"/>
      <w:divBdr>
        <w:top w:val="none" w:sz="0" w:space="0" w:color="auto"/>
        <w:left w:val="none" w:sz="0" w:space="0" w:color="auto"/>
        <w:bottom w:val="none" w:sz="0" w:space="0" w:color="auto"/>
        <w:right w:val="none" w:sz="0" w:space="0" w:color="auto"/>
      </w:divBdr>
    </w:div>
    <w:div w:id="1851214334">
      <w:bodyDiv w:val="1"/>
      <w:marLeft w:val="0"/>
      <w:marRight w:val="0"/>
      <w:marTop w:val="0"/>
      <w:marBottom w:val="0"/>
      <w:divBdr>
        <w:top w:val="none" w:sz="0" w:space="0" w:color="auto"/>
        <w:left w:val="none" w:sz="0" w:space="0" w:color="auto"/>
        <w:bottom w:val="none" w:sz="0" w:space="0" w:color="auto"/>
        <w:right w:val="none" w:sz="0" w:space="0" w:color="auto"/>
      </w:divBdr>
    </w:div>
    <w:div w:id="1865945417">
      <w:bodyDiv w:val="1"/>
      <w:marLeft w:val="0"/>
      <w:marRight w:val="0"/>
      <w:marTop w:val="0"/>
      <w:marBottom w:val="0"/>
      <w:divBdr>
        <w:top w:val="none" w:sz="0" w:space="0" w:color="auto"/>
        <w:left w:val="none" w:sz="0" w:space="0" w:color="auto"/>
        <w:bottom w:val="none" w:sz="0" w:space="0" w:color="auto"/>
        <w:right w:val="none" w:sz="0" w:space="0" w:color="auto"/>
      </w:divBdr>
    </w:div>
    <w:div w:id="1934580861">
      <w:bodyDiv w:val="1"/>
      <w:marLeft w:val="0"/>
      <w:marRight w:val="0"/>
      <w:marTop w:val="0"/>
      <w:marBottom w:val="0"/>
      <w:divBdr>
        <w:top w:val="none" w:sz="0" w:space="0" w:color="auto"/>
        <w:left w:val="none" w:sz="0" w:space="0" w:color="auto"/>
        <w:bottom w:val="none" w:sz="0" w:space="0" w:color="auto"/>
        <w:right w:val="none" w:sz="0" w:space="0" w:color="auto"/>
      </w:divBdr>
    </w:div>
    <w:div w:id="1934585807">
      <w:bodyDiv w:val="1"/>
      <w:marLeft w:val="0"/>
      <w:marRight w:val="0"/>
      <w:marTop w:val="0"/>
      <w:marBottom w:val="0"/>
      <w:divBdr>
        <w:top w:val="none" w:sz="0" w:space="0" w:color="auto"/>
        <w:left w:val="none" w:sz="0" w:space="0" w:color="auto"/>
        <w:bottom w:val="none" w:sz="0" w:space="0" w:color="auto"/>
        <w:right w:val="none" w:sz="0" w:space="0" w:color="auto"/>
      </w:divBdr>
    </w:div>
    <w:div w:id="1943417165">
      <w:bodyDiv w:val="1"/>
      <w:marLeft w:val="0"/>
      <w:marRight w:val="0"/>
      <w:marTop w:val="0"/>
      <w:marBottom w:val="0"/>
      <w:divBdr>
        <w:top w:val="none" w:sz="0" w:space="0" w:color="auto"/>
        <w:left w:val="none" w:sz="0" w:space="0" w:color="auto"/>
        <w:bottom w:val="none" w:sz="0" w:space="0" w:color="auto"/>
        <w:right w:val="none" w:sz="0" w:space="0" w:color="auto"/>
      </w:divBdr>
    </w:div>
    <w:div w:id="1963417038">
      <w:bodyDiv w:val="1"/>
      <w:marLeft w:val="0"/>
      <w:marRight w:val="0"/>
      <w:marTop w:val="0"/>
      <w:marBottom w:val="0"/>
      <w:divBdr>
        <w:top w:val="none" w:sz="0" w:space="0" w:color="auto"/>
        <w:left w:val="none" w:sz="0" w:space="0" w:color="auto"/>
        <w:bottom w:val="none" w:sz="0" w:space="0" w:color="auto"/>
        <w:right w:val="none" w:sz="0" w:space="0" w:color="auto"/>
      </w:divBdr>
    </w:div>
    <w:div w:id="1982805798">
      <w:bodyDiv w:val="1"/>
      <w:marLeft w:val="0"/>
      <w:marRight w:val="0"/>
      <w:marTop w:val="0"/>
      <w:marBottom w:val="0"/>
      <w:divBdr>
        <w:top w:val="none" w:sz="0" w:space="0" w:color="auto"/>
        <w:left w:val="none" w:sz="0" w:space="0" w:color="auto"/>
        <w:bottom w:val="none" w:sz="0" w:space="0" w:color="auto"/>
        <w:right w:val="none" w:sz="0" w:space="0" w:color="auto"/>
      </w:divBdr>
      <w:divsChild>
        <w:div w:id="39982756">
          <w:marLeft w:val="640"/>
          <w:marRight w:val="0"/>
          <w:marTop w:val="0"/>
          <w:marBottom w:val="0"/>
          <w:divBdr>
            <w:top w:val="none" w:sz="0" w:space="0" w:color="auto"/>
            <w:left w:val="none" w:sz="0" w:space="0" w:color="auto"/>
            <w:bottom w:val="none" w:sz="0" w:space="0" w:color="auto"/>
            <w:right w:val="none" w:sz="0" w:space="0" w:color="auto"/>
          </w:divBdr>
        </w:div>
        <w:div w:id="45183913">
          <w:marLeft w:val="640"/>
          <w:marRight w:val="0"/>
          <w:marTop w:val="0"/>
          <w:marBottom w:val="0"/>
          <w:divBdr>
            <w:top w:val="none" w:sz="0" w:space="0" w:color="auto"/>
            <w:left w:val="none" w:sz="0" w:space="0" w:color="auto"/>
            <w:bottom w:val="none" w:sz="0" w:space="0" w:color="auto"/>
            <w:right w:val="none" w:sz="0" w:space="0" w:color="auto"/>
          </w:divBdr>
        </w:div>
        <w:div w:id="186333280">
          <w:marLeft w:val="640"/>
          <w:marRight w:val="0"/>
          <w:marTop w:val="0"/>
          <w:marBottom w:val="0"/>
          <w:divBdr>
            <w:top w:val="none" w:sz="0" w:space="0" w:color="auto"/>
            <w:left w:val="none" w:sz="0" w:space="0" w:color="auto"/>
            <w:bottom w:val="none" w:sz="0" w:space="0" w:color="auto"/>
            <w:right w:val="none" w:sz="0" w:space="0" w:color="auto"/>
          </w:divBdr>
        </w:div>
        <w:div w:id="269245036">
          <w:marLeft w:val="640"/>
          <w:marRight w:val="0"/>
          <w:marTop w:val="0"/>
          <w:marBottom w:val="0"/>
          <w:divBdr>
            <w:top w:val="none" w:sz="0" w:space="0" w:color="auto"/>
            <w:left w:val="none" w:sz="0" w:space="0" w:color="auto"/>
            <w:bottom w:val="none" w:sz="0" w:space="0" w:color="auto"/>
            <w:right w:val="none" w:sz="0" w:space="0" w:color="auto"/>
          </w:divBdr>
        </w:div>
        <w:div w:id="378165555">
          <w:marLeft w:val="640"/>
          <w:marRight w:val="0"/>
          <w:marTop w:val="0"/>
          <w:marBottom w:val="0"/>
          <w:divBdr>
            <w:top w:val="none" w:sz="0" w:space="0" w:color="auto"/>
            <w:left w:val="none" w:sz="0" w:space="0" w:color="auto"/>
            <w:bottom w:val="none" w:sz="0" w:space="0" w:color="auto"/>
            <w:right w:val="none" w:sz="0" w:space="0" w:color="auto"/>
          </w:divBdr>
        </w:div>
        <w:div w:id="413816007">
          <w:marLeft w:val="640"/>
          <w:marRight w:val="0"/>
          <w:marTop w:val="0"/>
          <w:marBottom w:val="0"/>
          <w:divBdr>
            <w:top w:val="none" w:sz="0" w:space="0" w:color="auto"/>
            <w:left w:val="none" w:sz="0" w:space="0" w:color="auto"/>
            <w:bottom w:val="none" w:sz="0" w:space="0" w:color="auto"/>
            <w:right w:val="none" w:sz="0" w:space="0" w:color="auto"/>
          </w:divBdr>
        </w:div>
        <w:div w:id="463694470">
          <w:marLeft w:val="640"/>
          <w:marRight w:val="0"/>
          <w:marTop w:val="0"/>
          <w:marBottom w:val="0"/>
          <w:divBdr>
            <w:top w:val="none" w:sz="0" w:space="0" w:color="auto"/>
            <w:left w:val="none" w:sz="0" w:space="0" w:color="auto"/>
            <w:bottom w:val="none" w:sz="0" w:space="0" w:color="auto"/>
            <w:right w:val="none" w:sz="0" w:space="0" w:color="auto"/>
          </w:divBdr>
        </w:div>
        <w:div w:id="677465718">
          <w:marLeft w:val="640"/>
          <w:marRight w:val="0"/>
          <w:marTop w:val="0"/>
          <w:marBottom w:val="0"/>
          <w:divBdr>
            <w:top w:val="none" w:sz="0" w:space="0" w:color="auto"/>
            <w:left w:val="none" w:sz="0" w:space="0" w:color="auto"/>
            <w:bottom w:val="none" w:sz="0" w:space="0" w:color="auto"/>
            <w:right w:val="none" w:sz="0" w:space="0" w:color="auto"/>
          </w:divBdr>
        </w:div>
        <w:div w:id="854657019">
          <w:marLeft w:val="640"/>
          <w:marRight w:val="0"/>
          <w:marTop w:val="0"/>
          <w:marBottom w:val="0"/>
          <w:divBdr>
            <w:top w:val="none" w:sz="0" w:space="0" w:color="auto"/>
            <w:left w:val="none" w:sz="0" w:space="0" w:color="auto"/>
            <w:bottom w:val="none" w:sz="0" w:space="0" w:color="auto"/>
            <w:right w:val="none" w:sz="0" w:space="0" w:color="auto"/>
          </w:divBdr>
        </w:div>
        <w:div w:id="1409884748">
          <w:marLeft w:val="640"/>
          <w:marRight w:val="0"/>
          <w:marTop w:val="0"/>
          <w:marBottom w:val="0"/>
          <w:divBdr>
            <w:top w:val="none" w:sz="0" w:space="0" w:color="auto"/>
            <w:left w:val="none" w:sz="0" w:space="0" w:color="auto"/>
            <w:bottom w:val="none" w:sz="0" w:space="0" w:color="auto"/>
            <w:right w:val="none" w:sz="0" w:space="0" w:color="auto"/>
          </w:divBdr>
        </w:div>
        <w:div w:id="1555383917">
          <w:marLeft w:val="640"/>
          <w:marRight w:val="0"/>
          <w:marTop w:val="0"/>
          <w:marBottom w:val="0"/>
          <w:divBdr>
            <w:top w:val="none" w:sz="0" w:space="0" w:color="auto"/>
            <w:left w:val="none" w:sz="0" w:space="0" w:color="auto"/>
            <w:bottom w:val="none" w:sz="0" w:space="0" w:color="auto"/>
            <w:right w:val="none" w:sz="0" w:space="0" w:color="auto"/>
          </w:divBdr>
        </w:div>
        <w:div w:id="1641111980">
          <w:marLeft w:val="640"/>
          <w:marRight w:val="0"/>
          <w:marTop w:val="0"/>
          <w:marBottom w:val="0"/>
          <w:divBdr>
            <w:top w:val="none" w:sz="0" w:space="0" w:color="auto"/>
            <w:left w:val="none" w:sz="0" w:space="0" w:color="auto"/>
            <w:bottom w:val="none" w:sz="0" w:space="0" w:color="auto"/>
            <w:right w:val="none" w:sz="0" w:space="0" w:color="auto"/>
          </w:divBdr>
        </w:div>
        <w:div w:id="1850288236">
          <w:marLeft w:val="640"/>
          <w:marRight w:val="0"/>
          <w:marTop w:val="0"/>
          <w:marBottom w:val="0"/>
          <w:divBdr>
            <w:top w:val="none" w:sz="0" w:space="0" w:color="auto"/>
            <w:left w:val="none" w:sz="0" w:space="0" w:color="auto"/>
            <w:bottom w:val="none" w:sz="0" w:space="0" w:color="auto"/>
            <w:right w:val="none" w:sz="0" w:space="0" w:color="auto"/>
          </w:divBdr>
        </w:div>
        <w:div w:id="1851026620">
          <w:marLeft w:val="640"/>
          <w:marRight w:val="0"/>
          <w:marTop w:val="0"/>
          <w:marBottom w:val="0"/>
          <w:divBdr>
            <w:top w:val="none" w:sz="0" w:space="0" w:color="auto"/>
            <w:left w:val="none" w:sz="0" w:space="0" w:color="auto"/>
            <w:bottom w:val="none" w:sz="0" w:space="0" w:color="auto"/>
            <w:right w:val="none" w:sz="0" w:space="0" w:color="auto"/>
          </w:divBdr>
        </w:div>
        <w:div w:id="1883323516">
          <w:marLeft w:val="640"/>
          <w:marRight w:val="0"/>
          <w:marTop w:val="0"/>
          <w:marBottom w:val="0"/>
          <w:divBdr>
            <w:top w:val="none" w:sz="0" w:space="0" w:color="auto"/>
            <w:left w:val="none" w:sz="0" w:space="0" w:color="auto"/>
            <w:bottom w:val="none" w:sz="0" w:space="0" w:color="auto"/>
            <w:right w:val="none" w:sz="0" w:space="0" w:color="auto"/>
          </w:divBdr>
        </w:div>
        <w:div w:id="1893612285">
          <w:marLeft w:val="640"/>
          <w:marRight w:val="0"/>
          <w:marTop w:val="0"/>
          <w:marBottom w:val="0"/>
          <w:divBdr>
            <w:top w:val="none" w:sz="0" w:space="0" w:color="auto"/>
            <w:left w:val="none" w:sz="0" w:space="0" w:color="auto"/>
            <w:bottom w:val="none" w:sz="0" w:space="0" w:color="auto"/>
            <w:right w:val="none" w:sz="0" w:space="0" w:color="auto"/>
          </w:divBdr>
        </w:div>
        <w:div w:id="1974212168">
          <w:marLeft w:val="640"/>
          <w:marRight w:val="0"/>
          <w:marTop w:val="0"/>
          <w:marBottom w:val="0"/>
          <w:divBdr>
            <w:top w:val="none" w:sz="0" w:space="0" w:color="auto"/>
            <w:left w:val="none" w:sz="0" w:space="0" w:color="auto"/>
            <w:bottom w:val="none" w:sz="0" w:space="0" w:color="auto"/>
            <w:right w:val="none" w:sz="0" w:space="0" w:color="auto"/>
          </w:divBdr>
        </w:div>
      </w:divsChild>
    </w:div>
    <w:div w:id="2024942008">
      <w:bodyDiv w:val="1"/>
      <w:marLeft w:val="0"/>
      <w:marRight w:val="0"/>
      <w:marTop w:val="0"/>
      <w:marBottom w:val="0"/>
      <w:divBdr>
        <w:top w:val="none" w:sz="0" w:space="0" w:color="auto"/>
        <w:left w:val="none" w:sz="0" w:space="0" w:color="auto"/>
        <w:bottom w:val="none" w:sz="0" w:space="0" w:color="auto"/>
        <w:right w:val="none" w:sz="0" w:space="0" w:color="auto"/>
      </w:divBdr>
    </w:div>
    <w:div w:id="2047296427">
      <w:bodyDiv w:val="1"/>
      <w:marLeft w:val="0"/>
      <w:marRight w:val="0"/>
      <w:marTop w:val="0"/>
      <w:marBottom w:val="0"/>
      <w:divBdr>
        <w:top w:val="none" w:sz="0" w:space="0" w:color="auto"/>
        <w:left w:val="none" w:sz="0" w:space="0" w:color="auto"/>
        <w:bottom w:val="none" w:sz="0" w:space="0" w:color="auto"/>
        <w:right w:val="none" w:sz="0" w:space="0" w:color="auto"/>
      </w:divBdr>
    </w:div>
    <w:div w:id="2097164171">
      <w:bodyDiv w:val="1"/>
      <w:marLeft w:val="0"/>
      <w:marRight w:val="0"/>
      <w:marTop w:val="0"/>
      <w:marBottom w:val="0"/>
      <w:divBdr>
        <w:top w:val="none" w:sz="0" w:space="0" w:color="auto"/>
        <w:left w:val="none" w:sz="0" w:space="0" w:color="auto"/>
        <w:bottom w:val="none" w:sz="0" w:space="0" w:color="auto"/>
        <w:right w:val="none" w:sz="0" w:space="0" w:color="auto"/>
      </w:divBdr>
    </w:div>
    <w:div w:id="210973662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7" Type="http://schemas.openxmlformats.org/officeDocument/2006/relationships/hyperlink" Target="https://doi.org/10.21949/152174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049BAC1365324599C46D985073CF3E" ma:contentTypeVersion="4" ma:contentTypeDescription="Create a new document." ma:contentTypeScope="" ma:versionID="080ef0af2df3beaa83a8c83d8d7353b5">
  <xsd:schema xmlns:xsd="http://www.w3.org/2001/XMLSchema" xmlns:xs="http://www.w3.org/2001/XMLSchema" xmlns:p="http://schemas.microsoft.com/office/2006/metadata/properties" xmlns:ns2="7d825380-f596-4dbe-a2ec-ad64d8f8a6ac" targetNamespace="http://schemas.microsoft.com/office/2006/metadata/properties" ma:root="true" ma:fieldsID="edc707c8805012f9d486001b0f9bff49" ns2:_="">
    <xsd:import namespace="7d825380-f596-4dbe-a2ec-ad64d8f8a6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25380-f596-4dbe-a2ec-ad64d8f8a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DC468A-2069-46F5-9540-F6E25DCEBA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5FEB72-B8B8-4F0C-AAF4-B2DC10074721}">
  <ds:schemaRefs>
    <ds:schemaRef ds:uri="http://schemas.openxmlformats.org/officeDocument/2006/bibliography"/>
  </ds:schemaRefs>
</ds:datastoreItem>
</file>

<file path=customXml/itemProps3.xml><?xml version="1.0" encoding="utf-8"?>
<ds:datastoreItem xmlns:ds="http://schemas.openxmlformats.org/officeDocument/2006/customXml" ds:itemID="{2D2C82BB-E652-4778-B9D8-96D1F47A060D}">
  <ds:schemaRefs>
    <ds:schemaRef ds:uri="http://schemas.microsoft.com/sharepoint/v3/contenttype/forms"/>
  </ds:schemaRefs>
</ds:datastoreItem>
</file>

<file path=customXml/itemProps4.xml><?xml version="1.0" encoding="utf-8"?>
<ds:datastoreItem xmlns:ds="http://schemas.openxmlformats.org/officeDocument/2006/customXml" ds:itemID="{4B2E959C-652D-4D8B-8E56-174314209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25380-f596-4dbe-a2ec-ad64d8f8a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3712</TotalTime>
  <Pages>13</Pages>
  <Words>5742</Words>
  <Characters>34055</Characters>
  <Application>Microsoft Office Word</Application>
  <DocSecurity>0</DocSecurity>
  <Lines>540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39640</CharactersWithSpaces>
  <SharedDoc>false</SharedDoc>
  <HLinks>
    <vt:vector size="102" baseType="variant">
      <vt:variant>
        <vt:i4>720960</vt:i4>
      </vt:variant>
      <vt:variant>
        <vt:i4>0</vt:i4>
      </vt:variant>
      <vt:variant>
        <vt:i4>0</vt:i4>
      </vt:variant>
      <vt:variant>
        <vt:i4>5</vt:i4>
      </vt:variant>
      <vt:variant>
        <vt:lpwstr>https://doi.org/10.21949/1521740</vt:lpwstr>
      </vt:variant>
      <vt:variant>
        <vt:lpwstr/>
      </vt:variant>
      <vt:variant>
        <vt:i4>1114234</vt:i4>
      </vt:variant>
      <vt:variant>
        <vt:i4>45</vt:i4>
      </vt:variant>
      <vt:variant>
        <vt:i4>0</vt:i4>
      </vt:variant>
      <vt:variant>
        <vt:i4>5</vt:i4>
      </vt:variant>
      <vt:variant>
        <vt:lpwstr>mailto:Erin.Kissner@toxcel.com</vt:lpwstr>
      </vt:variant>
      <vt:variant>
        <vt:lpwstr/>
      </vt:variant>
      <vt:variant>
        <vt:i4>3670101</vt:i4>
      </vt:variant>
      <vt:variant>
        <vt:i4>42</vt:i4>
      </vt:variant>
      <vt:variant>
        <vt:i4>0</vt:i4>
      </vt:variant>
      <vt:variant>
        <vt:i4>5</vt:i4>
      </vt:variant>
      <vt:variant>
        <vt:lpwstr>mailto:Katie.Belt@toxcel.com</vt:lpwstr>
      </vt:variant>
      <vt:variant>
        <vt:lpwstr/>
      </vt:variant>
      <vt:variant>
        <vt:i4>1114234</vt:i4>
      </vt:variant>
      <vt:variant>
        <vt:i4>39</vt:i4>
      </vt:variant>
      <vt:variant>
        <vt:i4>0</vt:i4>
      </vt:variant>
      <vt:variant>
        <vt:i4>5</vt:i4>
      </vt:variant>
      <vt:variant>
        <vt:lpwstr>mailto:Erin.Kissner@toxcel.com</vt:lpwstr>
      </vt:variant>
      <vt:variant>
        <vt:lpwstr/>
      </vt:variant>
      <vt:variant>
        <vt:i4>3670101</vt:i4>
      </vt:variant>
      <vt:variant>
        <vt:i4>36</vt:i4>
      </vt:variant>
      <vt:variant>
        <vt:i4>0</vt:i4>
      </vt:variant>
      <vt:variant>
        <vt:i4>5</vt:i4>
      </vt:variant>
      <vt:variant>
        <vt:lpwstr>mailto:Katie.Belt@toxcel.com</vt:lpwstr>
      </vt:variant>
      <vt:variant>
        <vt:lpwstr/>
      </vt:variant>
      <vt:variant>
        <vt:i4>3670101</vt:i4>
      </vt:variant>
      <vt:variant>
        <vt:i4>33</vt:i4>
      </vt:variant>
      <vt:variant>
        <vt:i4>0</vt:i4>
      </vt:variant>
      <vt:variant>
        <vt:i4>5</vt:i4>
      </vt:variant>
      <vt:variant>
        <vt:lpwstr>mailto:Katie.Belt@toxcel.com</vt:lpwstr>
      </vt:variant>
      <vt:variant>
        <vt:lpwstr/>
      </vt:variant>
      <vt:variant>
        <vt:i4>1114234</vt:i4>
      </vt:variant>
      <vt:variant>
        <vt:i4>30</vt:i4>
      </vt:variant>
      <vt:variant>
        <vt:i4>0</vt:i4>
      </vt:variant>
      <vt:variant>
        <vt:i4>5</vt:i4>
      </vt:variant>
      <vt:variant>
        <vt:lpwstr>mailto:Erin.Kissner@toxcel.com</vt:lpwstr>
      </vt:variant>
      <vt:variant>
        <vt:lpwstr/>
      </vt:variant>
      <vt:variant>
        <vt:i4>3670101</vt:i4>
      </vt:variant>
      <vt:variant>
        <vt:i4>27</vt:i4>
      </vt:variant>
      <vt:variant>
        <vt:i4>0</vt:i4>
      </vt:variant>
      <vt:variant>
        <vt:i4>5</vt:i4>
      </vt:variant>
      <vt:variant>
        <vt:lpwstr>mailto:Katie.Belt@toxcel.com</vt:lpwstr>
      </vt:variant>
      <vt:variant>
        <vt:lpwstr/>
      </vt:variant>
      <vt:variant>
        <vt:i4>1114234</vt:i4>
      </vt:variant>
      <vt:variant>
        <vt:i4>24</vt:i4>
      </vt:variant>
      <vt:variant>
        <vt:i4>0</vt:i4>
      </vt:variant>
      <vt:variant>
        <vt:i4>5</vt:i4>
      </vt:variant>
      <vt:variant>
        <vt:lpwstr>mailto:Erin.Kissner@toxcel.com</vt:lpwstr>
      </vt:variant>
      <vt:variant>
        <vt:lpwstr/>
      </vt:variant>
      <vt:variant>
        <vt:i4>3670101</vt:i4>
      </vt:variant>
      <vt:variant>
        <vt:i4>21</vt:i4>
      </vt:variant>
      <vt:variant>
        <vt:i4>0</vt:i4>
      </vt:variant>
      <vt:variant>
        <vt:i4>5</vt:i4>
      </vt:variant>
      <vt:variant>
        <vt:lpwstr>mailto:Katie.Belt@toxcel.com</vt:lpwstr>
      </vt:variant>
      <vt:variant>
        <vt:lpwstr/>
      </vt:variant>
      <vt:variant>
        <vt:i4>3670101</vt:i4>
      </vt:variant>
      <vt:variant>
        <vt:i4>18</vt:i4>
      </vt:variant>
      <vt:variant>
        <vt:i4>0</vt:i4>
      </vt:variant>
      <vt:variant>
        <vt:i4>5</vt:i4>
      </vt:variant>
      <vt:variant>
        <vt:lpwstr>mailto:Katie.Belt@toxcel.com</vt:lpwstr>
      </vt:variant>
      <vt:variant>
        <vt:lpwstr/>
      </vt:variant>
      <vt:variant>
        <vt:i4>1114234</vt:i4>
      </vt:variant>
      <vt:variant>
        <vt:i4>15</vt:i4>
      </vt:variant>
      <vt:variant>
        <vt:i4>0</vt:i4>
      </vt:variant>
      <vt:variant>
        <vt:i4>5</vt:i4>
      </vt:variant>
      <vt:variant>
        <vt:lpwstr>mailto:Erin.Kissner@toxcel.com</vt:lpwstr>
      </vt:variant>
      <vt:variant>
        <vt:lpwstr/>
      </vt:variant>
      <vt:variant>
        <vt:i4>3670101</vt:i4>
      </vt:variant>
      <vt:variant>
        <vt:i4>12</vt:i4>
      </vt:variant>
      <vt:variant>
        <vt:i4>0</vt:i4>
      </vt:variant>
      <vt:variant>
        <vt:i4>5</vt:i4>
      </vt:variant>
      <vt:variant>
        <vt:lpwstr>mailto:Katie.Belt@toxcel.com</vt:lpwstr>
      </vt:variant>
      <vt:variant>
        <vt:lpwstr/>
      </vt:variant>
      <vt:variant>
        <vt:i4>1114234</vt:i4>
      </vt:variant>
      <vt:variant>
        <vt:i4>9</vt:i4>
      </vt:variant>
      <vt:variant>
        <vt:i4>0</vt:i4>
      </vt:variant>
      <vt:variant>
        <vt:i4>5</vt:i4>
      </vt:variant>
      <vt:variant>
        <vt:lpwstr>mailto:Erin.Kissner@toxcel.com</vt:lpwstr>
      </vt:variant>
      <vt:variant>
        <vt:lpwstr/>
      </vt:variant>
      <vt:variant>
        <vt:i4>3670101</vt:i4>
      </vt:variant>
      <vt:variant>
        <vt:i4>6</vt:i4>
      </vt:variant>
      <vt:variant>
        <vt:i4>0</vt:i4>
      </vt:variant>
      <vt:variant>
        <vt:i4>5</vt:i4>
      </vt:variant>
      <vt:variant>
        <vt:lpwstr>mailto:Katie.Belt@toxcel.com</vt:lpwstr>
      </vt:variant>
      <vt:variant>
        <vt:lpwstr/>
      </vt:variant>
      <vt:variant>
        <vt:i4>3670101</vt:i4>
      </vt:variant>
      <vt:variant>
        <vt:i4>3</vt:i4>
      </vt:variant>
      <vt:variant>
        <vt:i4>0</vt:i4>
      </vt:variant>
      <vt:variant>
        <vt:i4>5</vt:i4>
      </vt:variant>
      <vt:variant>
        <vt:lpwstr>mailto:Katie.Belt@toxcel.com</vt:lpwstr>
      </vt:variant>
      <vt:variant>
        <vt:lpwstr/>
      </vt:variant>
      <vt:variant>
        <vt:i4>3670101</vt:i4>
      </vt:variant>
      <vt:variant>
        <vt:i4>0</vt:i4>
      </vt:variant>
      <vt:variant>
        <vt:i4>0</vt:i4>
      </vt:variant>
      <vt:variant>
        <vt:i4>5</vt:i4>
      </vt:variant>
      <vt:variant>
        <vt:lpwstr>mailto:Katie.Belt@toxcel.com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Perez</dc:creator>
  <cp:keywords/>
  <dc:description/>
  <cp:lastModifiedBy>Erin Kissner</cp:lastModifiedBy>
  <cp:revision>676</cp:revision>
  <dcterms:created xsi:type="dcterms:W3CDTF">2025-11-22T03:03:00Z</dcterms:created>
  <dcterms:modified xsi:type="dcterms:W3CDTF">2025-12-08T04:32:00Z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0x010100AA049BAC1365324599C46D985073CF3E</vt:lpwstr>
  </property>
  <property fmtid="{D5CDD505-2E9C-101B-9397-08002B2CF9AE}" pid="3" name="MediaServiceImageTags">
    <vt:lpwstr/>
  </property>
  <property fmtid="{D5CDD505-2E9C-101B-9397-08002B2CF9AE}" pid="4" name="GrammarlyDocumentId">
    <vt:lpwstr>6fa6ab97dd0850e2e2afeb2a91df3a53c2fb2dc18137a2f49d5f871007b57dea</vt:lpwstr>
  </property>
</Properties>
</file>