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74D56FAC" w:rsidR="004742D2" w:rsidRPr="007D759B" w:rsidRDefault="73702B28" w:rsidP="2A44B127">
      <w:pPr>
        <w:pStyle w:val="Heading1"/>
        <w:rPr>
          <w:i/>
          <w:iCs/>
          <w:sz w:val="28"/>
          <w:szCs w:val="28"/>
          <w:lang w:val="en-US"/>
        </w:rPr>
      </w:pPr>
      <w:r w:rsidRPr="2A44B127">
        <w:rPr>
          <w:i/>
          <w:iCs/>
          <w:sz w:val="28"/>
          <w:szCs w:val="28"/>
          <w:lang w:val="en-US"/>
        </w:rPr>
        <w:t xml:space="preserve">Applications </w:t>
      </w:r>
      <w:r w:rsidR="5C5DC1BE" w:rsidRPr="2A44B127">
        <w:rPr>
          <w:i/>
          <w:iCs/>
          <w:sz w:val="28"/>
          <w:szCs w:val="28"/>
          <w:lang w:val="en-US"/>
        </w:rPr>
        <w:t>of</w:t>
      </w:r>
      <w:r w:rsidRPr="2A44B127">
        <w:rPr>
          <w:i/>
          <w:iCs/>
          <w:sz w:val="28"/>
          <w:szCs w:val="28"/>
          <w:lang w:val="en-US"/>
        </w:rPr>
        <w:t xml:space="preserve"> Enterprise GIS in Transportation</w:t>
      </w:r>
      <w:r w:rsidR="431A5635" w:rsidRPr="2A44B127">
        <w:rPr>
          <w:i/>
          <w:iCs/>
          <w:sz w:val="28"/>
          <w:szCs w:val="28"/>
          <w:lang w:val="en-US"/>
        </w:rPr>
        <w:t xml:space="preserve"> – Part 2</w:t>
      </w:r>
    </w:p>
    <w:p w14:paraId="6D1035B1" w14:textId="7CE3F3E4" w:rsidR="00700AEF" w:rsidRPr="007D759B" w:rsidRDefault="5C5DC1BE" w:rsidP="1B2DC49E">
      <w:pPr>
        <w:spacing w:before="120" w:after="120"/>
        <w:jc w:val="center"/>
        <w:rPr>
          <w:b/>
          <w:bCs/>
        </w:rPr>
      </w:pPr>
      <w:r w:rsidRPr="2A44B127">
        <w:rPr>
          <w:b/>
          <w:bCs/>
        </w:rPr>
        <w:t>Progress Report for Quarter</w:t>
      </w:r>
      <w:r w:rsidR="31662841" w:rsidRPr="2A44B127">
        <w:rPr>
          <w:b/>
          <w:bCs/>
        </w:rPr>
        <w:t xml:space="preserve"> </w:t>
      </w:r>
      <w:r w:rsidR="16069AC6" w:rsidRPr="2A44B127">
        <w:rPr>
          <w:b/>
          <w:bCs/>
        </w:rPr>
        <w:t xml:space="preserve">2 </w:t>
      </w:r>
      <w:r w:rsidR="728CA1B5" w:rsidRPr="2A44B127">
        <w:rPr>
          <w:b/>
          <w:bCs/>
        </w:rPr>
        <w:t>[</w:t>
      </w:r>
      <w:r w:rsidR="41AEBA4E" w:rsidRPr="2A44B127">
        <w:rPr>
          <w:b/>
          <w:bCs/>
        </w:rPr>
        <w:t>January</w:t>
      </w:r>
      <w:r w:rsidR="63314571" w:rsidRPr="2A44B127">
        <w:rPr>
          <w:b/>
          <w:bCs/>
        </w:rPr>
        <w:t xml:space="preserve"> 1</w:t>
      </w:r>
      <w:r w:rsidR="2EFECC73" w:rsidRPr="2A44B127">
        <w:rPr>
          <w:b/>
          <w:bCs/>
        </w:rPr>
        <w:t xml:space="preserve">, </w:t>
      </w:r>
      <w:r w:rsidR="495C1EFE" w:rsidRPr="2A44B127">
        <w:rPr>
          <w:b/>
          <w:bCs/>
        </w:rPr>
        <w:t>202</w:t>
      </w:r>
      <w:r w:rsidR="41AEBA4E" w:rsidRPr="2A44B127">
        <w:rPr>
          <w:b/>
          <w:bCs/>
        </w:rPr>
        <w:t>5</w:t>
      </w:r>
      <w:r w:rsidR="495C1EFE" w:rsidRPr="2A44B127">
        <w:rPr>
          <w:b/>
          <w:bCs/>
        </w:rPr>
        <w:t xml:space="preserve"> </w:t>
      </w:r>
      <w:r w:rsidR="1594F9B3" w:rsidRPr="2A44B127">
        <w:rPr>
          <w:b/>
          <w:bCs/>
        </w:rPr>
        <w:t>–</w:t>
      </w:r>
      <w:r w:rsidR="129CB704" w:rsidRPr="2A44B127">
        <w:rPr>
          <w:b/>
          <w:bCs/>
        </w:rPr>
        <w:t xml:space="preserve"> </w:t>
      </w:r>
      <w:r w:rsidR="41AEBA4E" w:rsidRPr="2A44B127">
        <w:rPr>
          <w:b/>
          <w:bCs/>
        </w:rPr>
        <w:t>March</w:t>
      </w:r>
      <w:r w:rsidR="3387C31C" w:rsidRPr="2A44B127">
        <w:rPr>
          <w:b/>
          <w:bCs/>
        </w:rPr>
        <w:t xml:space="preserve"> </w:t>
      </w:r>
      <w:r w:rsidR="6862FDBB" w:rsidRPr="2A44B127">
        <w:rPr>
          <w:b/>
          <w:bCs/>
        </w:rPr>
        <w:t>5</w:t>
      </w:r>
      <w:r w:rsidR="6862FDBB" w:rsidRPr="2A44B127">
        <w:rPr>
          <w:b/>
          <w:bCs/>
          <w:vertAlign w:val="superscript"/>
        </w:rPr>
        <w:t>th</w:t>
      </w:r>
      <w:r w:rsidR="1594F9B3" w:rsidRPr="2A44B127">
        <w:rPr>
          <w:b/>
          <w:bCs/>
        </w:rPr>
        <w:t xml:space="preserve">, </w:t>
      </w:r>
      <w:r w:rsidR="1BD4AC24" w:rsidRPr="2A44B127">
        <w:rPr>
          <w:b/>
          <w:bCs/>
        </w:rPr>
        <w:t>202</w:t>
      </w:r>
      <w:r w:rsidR="41AEBA4E" w:rsidRPr="2A44B127">
        <w:rPr>
          <w:b/>
          <w:bCs/>
        </w:rPr>
        <w:t>5</w:t>
      </w:r>
      <w:r w:rsidR="1594F9B3" w:rsidRPr="2A44B127">
        <w:rPr>
          <w:b/>
          <w:bCs/>
        </w:rPr>
        <w:t>]</w:t>
      </w:r>
    </w:p>
    <w:p w14:paraId="2A871C41" w14:textId="6B2A4289" w:rsidR="00B575EC" w:rsidRPr="007D759B" w:rsidRDefault="73702B28" w:rsidP="2A44B127">
      <w:pPr>
        <w:spacing w:before="120" w:after="120"/>
        <w:jc w:val="center"/>
        <w:rPr>
          <w:color w:val="000000"/>
        </w:rPr>
      </w:pPr>
      <w:r w:rsidRPr="2A44B127">
        <w:rPr>
          <w:color w:val="000000" w:themeColor="text1"/>
        </w:rPr>
        <w:t>WSP Program Manager: Jag Mallela (</w:t>
      </w:r>
      <w:hyperlink r:id="rId13">
        <w:r w:rsidRPr="2A44B127">
          <w:rPr>
            <w:rStyle w:val="Hyperlink"/>
          </w:rPr>
          <w:t>jag.mallela@wsp.com</w:t>
        </w:r>
      </w:hyperlink>
      <w:r w:rsidRPr="2A44B127">
        <w:rPr>
          <w:color w:val="000000" w:themeColor="text1"/>
        </w:rPr>
        <w:t>)</w:t>
      </w:r>
    </w:p>
    <w:p w14:paraId="6A47690D" w14:textId="16B1A269" w:rsidR="2A44B127" w:rsidRPr="00014AED" w:rsidRDefault="44E0048F" w:rsidP="00014AED">
      <w:pPr>
        <w:spacing w:before="120" w:after="120"/>
        <w:jc w:val="center"/>
      </w:pPr>
      <w:r w:rsidRPr="2A44B127">
        <w:rPr>
          <w:color w:val="000000" w:themeColor="text1"/>
        </w:rPr>
        <w:t>WSP Technical Lead: Abhishek Bhargava (</w:t>
      </w:r>
      <w:r>
        <w:t>abhishek.bhargava@wsp.com</w:t>
      </w:r>
      <w:r w:rsidRPr="2A44B127">
        <w:rPr>
          <w:color w:val="000000" w:themeColor="text1"/>
        </w:rPr>
        <w:t>)</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14"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D5ECB4B" w:rsidRPr="2A44B127">
        <w:rPr>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427E5288" w:rsidR="00FA535A" w:rsidRDefault="005F1C55" w:rsidP="000854E9">
      <w:r w:rsidRPr="007D759B">
        <w:rPr>
          <w:sz w:val="21"/>
          <w:szCs w:val="16"/>
        </w:rPr>
        <w:t xml:space="preserve">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w:t>
      </w:r>
      <w:r w:rsidR="00E25E1E">
        <w:rPr>
          <w:sz w:val="21"/>
          <w:szCs w:val="16"/>
        </w:rPr>
        <w:t>March</w:t>
      </w:r>
      <w:r w:rsidRPr="007D759B">
        <w:rPr>
          <w:sz w:val="21"/>
          <w:szCs w:val="16"/>
        </w:rPr>
        <w:t xml:space="preserve"> 202</w:t>
      </w:r>
      <w:r w:rsidR="00E25E1E">
        <w:rPr>
          <w:sz w:val="21"/>
          <w:szCs w:val="16"/>
        </w:rPr>
        <w:t>5</w:t>
      </w:r>
      <w:r w:rsidRPr="007D759B">
        <w:rPr>
          <w:sz w:val="21"/>
          <w:szCs w:val="16"/>
        </w:rPr>
        <w:t>), during which the objectives outlined below would be accomplished.</w:t>
      </w:r>
      <w:r w:rsidR="00893338" w:rsidRPr="00893338">
        <w:rPr>
          <w:noProof/>
        </w:rPr>
        <w:t xml:space="preserve"> </w:t>
      </w:r>
    </w:p>
    <w:p w14:paraId="1E771B93" w14:textId="289178CA" w:rsidR="00842381" w:rsidRPr="007D759B" w:rsidRDefault="00014AED" w:rsidP="00842381">
      <w:pPr>
        <w:pStyle w:val="Head"/>
        <w:jc w:val="left"/>
        <w:rPr>
          <w:sz w:val="22"/>
          <w:szCs w:val="22"/>
        </w:rPr>
      </w:pPr>
      <w:r>
        <w:rPr>
          <w:sz w:val="22"/>
          <w:szCs w:val="22"/>
        </w:rPr>
        <w:t xml:space="preserve">AEGIST Part 1: Project </w:t>
      </w:r>
      <w:r w:rsidR="00842381" w:rsidRPr="007D759B">
        <w:rPr>
          <w:sz w:val="22"/>
          <w:szCs w:val="22"/>
        </w:rPr>
        <w:t>Objective</w:t>
      </w:r>
      <w:r w:rsidR="00B5447E">
        <w:rPr>
          <w:sz w:val="22"/>
          <w:szCs w:val="22"/>
        </w:rPr>
        <w:t>s</w:t>
      </w:r>
    </w:p>
    <w:p w14:paraId="5D785400" w14:textId="333D5BB9" w:rsidR="009A622A" w:rsidRPr="00CA7E31" w:rsidRDefault="00B5447E" w:rsidP="00082A5B">
      <w:pPr>
        <w:numPr>
          <w:ilvl w:val="0"/>
          <w:numId w:val="12"/>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082A5B">
      <w:pPr>
        <w:numPr>
          <w:ilvl w:val="0"/>
          <w:numId w:val="12"/>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082A5B">
      <w:pPr>
        <w:numPr>
          <w:ilvl w:val="0"/>
          <w:numId w:val="12"/>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33FBF01A" w:rsidR="009A622A" w:rsidRPr="00CA7E31" w:rsidRDefault="009A622A" w:rsidP="00082A5B">
      <w:pPr>
        <w:numPr>
          <w:ilvl w:val="0"/>
          <w:numId w:val="12"/>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082A5B">
      <w:pPr>
        <w:numPr>
          <w:ilvl w:val="0"/>
          <w:numId w:val="12"/>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CA7E31" w:rsidRDefault="009A622A" w:rsidP="00082A5B">
      <w:pPr>
        <w:numPr>
          <w:ilvl w:val="1"/>
          <w:numId w:val="12"/>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082A5B">
      <w:pPr>
        <w:numPr>
          <w:ilvl w:val="1"/>
          <w:numId w:val="12"/>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Default="009A622A" w:rsidP="00082A5B">
      <w:pPr>
        <w:numPr>
          <w:ilvl w:val="1"/>
          <w:numId w:val="12"/>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498B3E90" w14:textId="77777777" w:rsidR="00014AED" w:rsidRDefault="00014AED" w:rsidP="00014AED">
      <w:pPr>
        <w:pStyle w:val="paragraph"/>
        <w:spacing w:before="0" w:beforeAutospacing="0" w:after="0" w:afterAutospacing="0"/>
        <w:ind w:left="720" w:hanging="720"/>
        <w:textAlignment w:val="baseline"/>
        <w:rPr>
          <w:rStyle w:val="normaltextrun"/>
          <w:rFonts w:ascii="Calibri" w:hAnsi="Calibri" w:cs="Calibri"/>
          <w:b/>
          <w:bCs/>
          <w:sz w:val="20"/>
          <w:szCs w:val="20"/>
        </w:rPr>
      </w:pPr>
    </w:p>
    <w:p w14:paraId="11DC8D96" w14:textId="14EC5526" w:rsidR="00014AED" w:rsidRPr="00014AED" w:rsidRDefault="00014AED" w:rsidP="00014AED">
      <w:pPr>
        <w:pStyle w:val="Head"/>
        <w:jc w:val="left"/>
        <w:rPr>
          <w:sz w:val="22"/>
          <w:szCs w:val="22"/>
        </w:rPr>
      </w:pPr>
      <w:r w:rsidRPr="00014AED">
        <w:rPr>
          <w:sz w:val="22"/>
          <w:szCs w:val="22"/>
        </w:rPr>
        <w:t>AEGIST Part 2: Project Objectives </w:t>
      </w:r>
    </w:p>
    <w:p w14:paraId="55308131" w14:textId="77777777" w:rsidR="00014AED" w:rsidRDefault="00014AED" w:rsidP="00014AED">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During October 2024 – October 2027, AEGIST Part 2 will be executed.</w:t>
      </w:r>
      <w:r>
        <w:rPr>
          <w:rStyle w:val="eop"/>
          <w:rFonts w:ascii="Calibri" w:hAnsi="Calibri" w:cs="Calibri"/>
          <w:sz w:val="20"/>
          <w:szCs w:val="20"/>
        </w:rPr>
        <w:t> </w:t>
      </w:r>
    </w:p>
    <w:p w14:paraId="40D91C80" w14:textId="77777777" w:rsidR="00014AED" w:rsidRDefault="00014AED" w:rsidP="00014AED">
      <w:pPr>
        <w:pStyle w:val="paragraph"/>
        <w:numPr>
          <w:ilvl w:val="0"/>
          <w:numId w:val="30"/>
        </w:numPr>
        <w:shd w:val="clear" w:color="auto" w:fill="FFFFFF"/>
        <w:spacing w:before="0" w:beforeAutospacing="0" w:after="0" w:afterAutospacing="0"/>
        <w:textAlignment w:val="baseline"/>
        <w:rPr>
          <w:rFonts w:ascii="Calibri" w:hAnsi="Calibri" w:cs="Calibri"/>
          <w:sz w:val="20"/>
          <w:szCs w:val="20"/>
        </w:rPr>
      </w:pPr>
      <w:r>
        <w:rPr>
          <w:rStyle w:val="normaltextrun"/>
          <w:rFonts w:ascii="Calibri" w:hAnsi="Calibri" w:cs="Calibri"/>
          <w:b/>
          <w:bCs/>
          <w:color w:val="000000"/>
          <w:sz w:val="20"/>
          <w:szCs w:val="20"/>
        </w:rPr>
        <w:t>Develop structured spatial data management systems and processes</w:t>
      </w:r>
      <w:r>
        <w:rPr>
          <w:rStyle w:val="normaltextrun"/>
          <w:rFonts w:ascii="Calibri" w:hAnsi="Calibri" w:cs="Calibri"/>
          <w:color w:val="000000"/>
          <w:sz w:val="20"/>
          <w:szCs w:val="20"/>
        </w:rPr>
        <w:t>. This involves establishing governance systems, business rules, applications, and tools for modeling transportation data, especially linear referencing system (LRS) data. Facilitate importing, exporting, and conflating road network data across DOT LRS and Federal, State, and Local data systems.</w:t>
      </w:r>
      <w:r>
        <w:rPr>
          <w:rStyle w:val="eop"/>
          <w:rFonts w:ascii="Calibri" w:hAnsi="Calibri" w:cs="Calibri"/>
          <w:color w:val="000000"/>
          <w:sz w:val="20"/>
          <w:szCs w:val="20"/>
        </w:rPr>
        <w:t> </w:t>
      </w:r>
    </w:p>
    <w:p w14:paraId="64274353" w14:textId="77777777" w:rsidR="00014AED" w:rsidRDefault="00014AED" w:rsidP="00014AED">
      <w:pPr>
        <w:pStyle w:val="paragraph"/>
        <w:numPr>
          <w:ilvl w:val="0"/>
          <w:numId w:val="30"/>
        </w:numPr>
        <w:shd w:val="clear" w:color="auto" w:fill="FFFFFF"/>
        <w:spacing w:before="0" w:beforeAutospacing="0" w:after="0" w:afterAutospacing="0"/>
        <w:textAlignment w:val="baseline"/>
        <w:rPr>
          <w:rFonts w:ascii="Calibri" w:hAnsi="Calibri" w:cs="Calibri"/>
          <w:sz w:val="20"/>
          <w:szCs w:val="20"/>
        </w:rPr>
      </w:pPr>
      <w:r>
        <w:rPr>
          <w:rStyle w:val="normaltextrun"/>
          <w:rFonts w:ascii="Calibri" w:hAnsi="Calibri" w:cs="Calibri"/>
          <w:b/>
          <w:bCs/>
          <w:color w:val="000000"/>
          <w:sz w:val="20"/>
          <w:szCs w:val="20"/>
        </w:rPr>
        <w:t>Utilize, develop and deploy Artificial Intelligence (AI) tools</w:t>
      </w:r>
      <w:r>
        <w:rPr>
          <w:rStyle w:val="normaltextrun"/>
          <w:rFonts w:ascii="Calibri" w:hAnsi="Calibri" w:cs="Calibri"/>
          <w:color w:val="000000"/>
          <w:sz w:val="20"/>
          <w:szCs w:val="20"/>
        </w:rPr>
        <w:t>, systems and techniques to support technical services to AEGIST pooled fund states related to geospatial data management and government.</w:t>
      </w:r>
      <w:r>
        <w:rPr>
          <w:rStyle w:val="eop"/>
          <w:rFonts w:ascii="Calibri" w:hAnsi="Calibri" w:cs="Calibri"/>
          <w:color w:val="000000"/>
          <w:sz w:val="20"/>
          <w:szCs w:val="20"/>
        </w:rPr>
        <w:t> </w:t>
      </w:r>
    </w:p>
    <w:p w14:paraId="514EA569" w14:textId="77777777" w:rsidR="00014AED" w:rsidRDefault="00014AED" w:rsidP="00014AED">
      <w:pPr>
        <w:pStyle w:val="paragraph"/>
        <w:numPr>
          <w:ilvl w:val="0"/>
          <w:numId w:val="30"/>
        </w:numPr>
        <w:shd w:val="clear" w:color="auto" w:fill="FFFFFF"/>
        <w:spacing w:before="0" w:beforeAutospacing="0" w:after="0" w:afterAutospacing="0"/>
        <w:textAlignment w:val="baseline"/>
        <w:rPr>
          <w:rFonts w:ascii="Calibri" w:hAnsi="Calibri" w:cs="Calibri"/>
          <w:sz w:val="20"/>
          <w:szCs w:val="20"/>
        </w:rPr>
      </w:pPr>
      <w:r>
        <w:rPr>
          <w:rStyle w:val="normaltextrun"/>
          <w:rFonts w:ascii="Calibri" w:hAnsi="Calibri" w:cs="Calibri"/>
          <w:b/>
          <w:bCs/>
          <w:color w:val="000000"/>
          <w:sz w:val="20"/>
          <w:szCs w:val="20"/>
        </w:rPr>
        <w:t>Establish guidelines for managing and governing data</w:t>
      </w:r>
      <w:r>
        <w:rPr>
          <w:rStyle w:val="normaltextrun"/>
          <w:rFonts w:ascii="Calibri" w:hAnsi="Calibri" w:cs="Calibri"/>
          <w:color w:val="000000"/>
          <w:sz w:val="20"/>
          <w:szCs w:val="20"/>
        </w:rPr>
        <w:t xml:space="preserve">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 </w:t>
      </w:r>
      <w:r>
        <w:rPr>
          <w:rStyle w:val="eop"/>
          <w:rFonts w:ascii="Calibri" w:hAnsi="Calibri" w:cs="Calibri"/>
          <w:color w:val="000000"/>
          <w:sz w:val="20"/>
          <w:szCs w:val="20"/>
        </w:rPr>
        <w:t> </w:t>
      </w:r>
    </w:p>
    <w:p w14:paraId="512C9A50" w14:textId="77777777" w:rsidR="00014AED" w:rsidRDefault="00014AED" w:rsidP="00014AED">
      <w:pPr>
        <w:pStyle w:val="paragraph"/>
        <w:numPr>
          <w:ilvl w:val="0"/>
          <w:numId w:val="30"/>
        </w:numPr>
        <w:shd w:val="clear" w:color="auto" w:fill="FFFFFF"/>
        <w:spacing w:before="0" w:beforeAutospacing="0" w:after="0" w:afterAutospacing="0"/>
        <w:textAlignment w:val="baseline"/>
        <w:rPr>
          <w:rFonts w:ascii="Calibri" w:hAnsi="Calibri" w:cs="Calibri"/>
          <w:sz w:val="20"/>
          <w:szCs w:val="20"/>
        </w:rPr>
      </w:pPr>
      <w:r>
        <w:rPr>
          <w:rStyle w:val="normaltextrun"/>
          <w:rFonts w:ascii="Calibri" w:hAnsi="Calibri" w:cs="Calibri"/>
          <w:b/>
          <w:bCs/>
          <w:color w:val="000000"/>
          <w:sz w:val="20"/>
          <w:szCs w:val="20"/>
        </w:rPr>
        <w:t>Update the AEGIST Guidebook</w:t>
      </w:r>
      <w:r>
        <w:rPr>
          <w:rStyle w:val="normaltextrun"/>
          <w:rFonts w:ascii="Calibri" w:hAnsi="Calibri" w:cs="Calibri"/>
          <w:color w:val="000000"/>
          <w:sz w:val="20"/>
          <w:szCs w:val="20"/>
        </w:rPr>
        <w:t xml:space="preserve"> that was prepared during 2019-2024 by continuing to document best practices across agencies in managing spatial data using enterprise data systems, including but not limited to Asset Management Systems, Traffic and Safety Systems, Project Planning and Programming Systems, Design and Construction Systems, and GIS and Linear Referencing Systems (LRS).</w:t>
      </w:r>
      <w:r>
        <w:rPr>
          <w:rStyle w:val="eop"/>
          <w:rFonts w:ascii="Calibri" w:hAnsi="Calibri" w:cs="Calibri"/>
          <w:color w:val="000000"/>
          <w:sz w:val="20"/>
          <w:szCs w:val="20"/>
        </w:rPr>
        <w:t> </w:t>
      </w:r>
    </w:p>
    <w:p w14:paraId="51F523C6" w14:textId="34C36B78" w:rsidR="00AD0638" w:rsidRPr="00014AED" w:rsidRDefault="00014AED" w:rsidP="00014AED">
      <w:pPr>
        <w:pStyle w:val="paragraph"/>
        <w:numPr>
          <w:ilvl w:val="0"/>
          <w:numId w:val="30"/>
        </w:numPr>
        <w:shd w:val="clear" w:color="auto" w:fill="FFFFFF"/>
        <w:spacing w:before="0" w:beforeAutospacing="0" w:after="0" w:afterAutospacing="0"/>
        <w:textAlignment w:val="baseline"/>
        <w:rPr>
          <w:rFonts w:ascii="Calibri" w:hAnsi="Calibri" w:cs="Calibri"/>
          <w:sz w:val="20"/>
          <w:szCs w:val="20"/>
        </w:rPr>
      </w:pPr>
      <w:r>
        <w:rPr>
          <w:rStyle w:val="normaltextrun"/>
          <w:rFonts w:ascii="Calibri" w:hAnsi="Calibri" w:cs="Calibri"/>
          <w:b/>
          <w:bCs/>
          <w:color w:val="000000"/>
          <w:sz w:val="20"/>
          <w:szCs w:val="20"/>
        </w:rPr>
        <w:t>Conduct conference presentations, webinars, workshops and meetings of the pooled fund states</w:t>
      </w:r>
      <w:r>
        <w:rPr>
          <w:rStyle w:val="normaltextrun"/>
          <w:rFonts w:ascii="Calibri" w:hAnsi="Calibri" w:cs="Calibri"/>
          <w:color w:val="000000"/>
          <w:sz w:val="20"/>
          <w:szCs w:val="20"/>
        </w:rPr>
        <w:t xml:space="preserve"> and provide technical services to the States participating in the pooled fund to develop national standards in data modeling and management; enhance existing enterprise GIS systems at these agencies.</w:t>
      </w:r>
      <w:r>
        <w:rPr>
          <w:rStyle w:val="eop"/>
          <w:rFonts w:ascii="Calibri" w:hAnsi="Calibri" w:cs="Calibri"/>
          <w:color w:val="000000"/>
          <w:sz w:val="20"/>
          <w:szCs w:val="20"/>
        </w:rPr>
        <w:t> </w:t>
      </w:r>
    </w:p>
    <w:p w14:paraId="55389E04" w14:textId="3CA58E2C" w:rsidR="00700AEF" w:rsidRPr="007D759B" w:rsidRDefault="00014AED" w:rsidP="00E7742F">
      <w:pPr>
        <w:pStyle w:val="Head"/>
        <w:jc w:val="left"/>
        <w:rPr>
          <w:sz w:val="22"/>
          <w:szCs w:val="22"/>
        </w:rPr>
      </w:pPr>
      <w:r>
        <w:rPr>
          <w:sz w:val="22"/>
          <w:szCs w:val="22"/>
        </w:rPr>
        <w:t xml:space="preserve">AEGIST Part 2 </w:t>
      </w:r>
      <w:r w:rsidR="00700AEF" w:rsidRPr="007D759B">
        <w:rPr>
          <w:sz w:val="22"/>
          <w:szCs w:val="22"/>
        </w:rPr>
        <w:t>Completion Status and Summary</w:t>
      </w:r>
    </w:p>
    <w:p w14:paraId="7812D1DF" w14:textId="2501B582" w:rsidR="00700AEF" w:rsidRPr="007D759B" w:rsidRDefault="14E18873" w:rsidP="00241845">
      <w:pPr>
        <w:tabs>
          <w:tab w:val="left" w:pos="3690"/>
        </w:tabs>
        <w:rPr>
          <w:sz w:val="21"/>
          <w:szCs w:val="21"/>
        </w:rPr>
      </w:pPr>
      <w:r w:rsidRPr="2A44B127">
        <w:rPr>
          <w:sz w:val="21"/>
          <w:szCs w:val="21"/>
        </w:rPr>
        <w:t xml:space="preserve">Project </w:t>
      </w:r>
      <w:r w:rsidR="30874676" w:rsidRPr="2A44B127">
        <w:rPr>
          <w:sz w:val="21"/>
          <w:szCs w:val="21"/>
        </w:rPr>
        <w:t>Time Frame:</w:t>
      </w:r>
      <w:r w:rsidR="0089340B">
        <w:tab/>
      </w:r>
      <w:r w:rsidR="59A5058A" w:rsidRPr="2A44B127">
        <w:rPr>
          <w:sz w:val="21"/>
          <w:szCs w:val="21"/>
        </w:rPr>
        <w:t>October 1, 2024 to October 30, 2027</w:t>
      </w:r>
    </w:p>
    <w:p w14:paraId="050A50BA" w14:textId="6457BB24" w:rsidR="00700AEF" w:rsidRPr="007D759B" w:rsidRDefault="30874676" w:rsidP="00241845">
      <w:pPr>
        <w:tabs>
          <w:tab w:val="left" w:pos="3690"/>
        </w:tabs>
        <w:rPr>
          <w:sz w:val="21"/>
          <w:szCs w:val="21"/>
        </w:rPr>
      </w:pPr>
      <w:r w:rsidRPr="2A44B127">
        <w:rPr>
          <w:sz w:val="21"/>
          <w:szCs w:val="21"/>
        </w:rPr>
        <w:t>Total Time, months:</w:t>
      </w:r>
      <w:r w:rsidR="00700AEF">
        <w:tab/>
      </w:r>
      <w:r w:rsidR="70321547" w:rsidRPr="2A44B127">
        <w:rPr>
          <w:sz w:val="21"/>
          <w:szCs w:val="21"/>
        </w:rPr>
        <w:t>36</w:t>
      </w:r>
    </w:p>
    <w:p w14:paraId="1D094523" w14:textId="71E47648" w:rsidR="30874676" w:rsidRDefault="30874676" w:rsidP="2A44B127">
      <w:pPr>
        <w:tabs>
          <w:tab w:val="left" w:pos="3690"/>
        </w:tabs>
        <w:spacing w:line="259" w:lineRule="auto"/>
        <w:rPr>
          <w:sz w:val="21"/>
          <w:szCs w:val="21"/>
        </w:rPr>
      </w:pPr>
      <w:r w:rsidRPr="2A44B127">
        <w:rPr>
          <w:sz w:val="21"/>
          <w:szCs w:val="21"/>
        </w:rPr>
        <w:t>Time Expended, months:</w:t>
      </w:r>
      <w:r>
        <w:tab/>
      </w:r>
      <w:r w:rsidR="4755952F" w:rsidRPr="2A44B127">
        <w:rPr>
          <w:sz w:val="21"/>
          <w:szCs w:val="21"/>
        </w:rPr>
        <w:t>4</w:t>
      </w:r>
    </w:p>
    <w:p w14:paraId="5CD30EE6" w14:textId="50C69B4A" w:rsidR="00842381" w:rsidRPr="00E64D26" w:rsidRDefault="00700AEF" w:rsidP="00B5447E">
      <w:pPr>
        <w:tabs>
          <w:tab w:val="left" w:pos="3690"/>
        </w:tabs>
        <w:rPr>
          <w:sz w:val="21"/>
          <w:szCs w:val="16"/>
        </w:rPr>
      </w:pPr>
      <w:r w:rsidRPr="00E64D26">
        <w:rPr>
          <w:sz w:val="21"/>
          <w:szCs w:val="16"/>
        </w:rPr>
        <w:t>Percent Calendar Time Expended:</w:t>
      </w:r>
      <w:r w:rsidRPr="00E64D26">
        <w:rPr>
          <w:sz w:val="21"/>
          <w:szCs w:val="16"/>
        </w:rPr>
        <w:tab/>
      </w:r>
      <w:r w:rsidR="00970DAF">
        <w:rPr>
          <w:sz w:val="21"/>
          <w:szCs w:val="16"/>
        </w:rPr>
        <w:t>1</w:t>
      </w:r>
      <w:r w:rsidR="00C84AF6">
        <w:rPr>
          <w:sz w:val="21"/>
          <w:szCs w:val="16"/>
        </w:rPr>
        <w:t>1</w:t>
      </w:r>
      <w:r w:rsidRPr="00E64D26">
        <w:rPr>
          <w:sz w:val="21"/>
          <w:szCs w:val="16"/>
        </w:rPr>
        <w:t>%</w:t>
      </w:r>
    </w:p>
    <w:p w14:paraId="0FA044F0" w14:textId="77777777" w:rsidR="00590212" w:rsidRPr="00E64D26" w:rsidRDefault="00590212" w:rsidP="00590212">
      <w:pPr>
        <w:tabs>
          <w:tab w:val="left" w:pos="3690"/>
        </w:tabs>
        <w:rPr>
          <w:sz w:val="21"/>
          <w:szCs w:val="16"/>
        </w:rPr>
      </w:pPr>
      <w:r w:rsidRPr="00E64D26">
        <w:rPr>
          <w:sz w:val="21"/>
          <w:szCs w:val="16"/>
        </w:rPr>
        <w:t xml:space="preserve">Percent Complete for Tasks &amp; Sub-Tasks:  </w:t>
      </w:r>
    </w:p>
    <w:p w14:paraId="12815CF1" w14:textId="77777777" w:rsidR="00590212" w:rsidRPr="00E64D26" w:rsidRDefault="00590212" w:rsidP="00590212">
      <w:pPr>
        <w:tabs>
          <w:tab w:val="left" w:pos="3690"/>
        </w:tabs>
        <w:rPr>
          <w:sz w:val="21"/>
          <w:szCs w:val="16"/>
        </w:rPr>
      </w:pPr>
    </w:p>
    <w:p w14:paraId="3ACA8AE9" w14:textId="77777777" w:rsidR="00680985" w:rsidRDefault="00680985">
      <w:pPr>
        <w:rPr>
          <w:rFonts w:ascii="Times" w:eastAsia="Times New Roman" w:hAnsi="Times" w:cs="Times New Roman"/>
          <w:b/>
          <w:sz w:val="28"/>
          <w:szCs w:val="28"/>
        </w:rPr>
      </w:pPr>
      <w:r>
        <w:rPr>
          <w:sz w:val="28"/>
          <w:szCs w:val="28"/>
        </w:rPr>
        <w:br w:type="page"/>
      </w:r>
    </w:p>
    <w:p w14:paraId="42DAACBA" w14:textId="2BECF356" w:rsidR="0099289B" w:rsidRPr="0099289B" w:rsidRDefault="0078605F" w:rsidP="00F551CA">
      <w:pPr>
        <w:pStyle w:val="Head"/>
        <w:jc w:val="left"/>
        <w:rPr>
          <w:sz w:val="28"/>
          <w:szCs w:val="28"/>
        </w:rPr>
      </w:pPr>
      <w:r w:rsidRPr="5F520982">
        <w:rPr>
          <w:sz w:val="28"/>
          <w:szCs w:val="28"/>
        </w:rPr>
        <w:t>Work Accomplished This Reporting Period</w:t>
      </w:r>
      <w:r w:rsidR="0099289B" w:rsidRPr="5F520982">
        <w:rPr>
          <w:sz w:val="28"/>
          <w:szCs w:val="28"/>
        </w:rPr>
        <w:t xml:space="preserve">: </w:t>
      </w:r>
      <w:r w:rsidR="00553A3C" w:rsidRPr="5F520982">
        <w:rPr>
          <w:sz w:val="28"/>
          <w:szCs w:val="28"/>
        </w:rPr>
        <w:t>January</w:t>
      </w:r>
      <w:r w:rsidR="00B15CC5" w:rsidRPr="5F520982">
        <w:rPr>
          <w:sz w:val="28"/>
          <w:szCs w:val="28"/>
        </w:rPr>
        <w:t xml:space="preserve"> – </w:t>
      </w:r>
      <w:r w:rsidR="00553A3C" w:rsidRPr="5F520982">
        <w:rPr>
          <w:sz w:val="28"/>
          <w:szCs w:val="28"/>
        </w:rPr>
        <w:t>March</w:t>
      </w:r>
      <w:r w:rsidR="00B15CC5" w:rsidRPr="5F520982">
        <w:rPr>
          <w:sz w:val="28"/>
          <w:szCs w:val="28"/>
        </w:rPr>
        <w:t xml:space="preserve"> 202</w:t>
      </w:r>
      <w:r w:rsidR="00553A3C" w:rsidRPr="5F520982">
        <w:rPr>
          <w:sz w:val="28"/>
          <w:szCs w:val="28"/>
        </w:rPr>
        <w:t>5</w:t>
      </w:r>
    </w:p>
    <w:p w14:paraId="201A846C" w14:textId="15650D68" w:rsidR="5F520982" w:rsidRDefault="5F520982" w:rsidP="5F520982">
      <w:pPr>
        <w:rPr>
          <w:rFonts w:ascii="Times" w:eastAsiaTheme="minorEastAsia" w:hAnsi="Times" w:cs="Times New Roman"/>
          <w:b/>
          <w:bCs/>
          <w:sz w:val="28"/>
          <w:szCs w:val="28"/>
        </w:rPr>
      </w:pPr>
    </w:p>
    <w:p w14:paraId="3E431D4E" w14:textId="64EDA404" w:rsidR="0099289B" w:rsidRDefault="1F0D0002" w:rsidP="5F520982">
      <w:pPr>
        <w:autoSpaceDE w:val="0"/>
        <w:autoSpaceDN w:val="0"/>
        <w:adjustRightInd w:val="0"/>
        <w:rPr>
          <w:sz w:val="28"/>
          <w:szCs w:val="28"/>
        </w:rPr>
      </w:pPr>
      <w:r w:rsidRPr="5F520982">
        <w:rPr>
          <w:rFonts w:ascii="Times" w:eastAsiaTheme="minorEastAsia" w:hAnsi="Times" w:cs="Times New Roman"/>
          <w:b/>
          <w:bCs/>
          <w:sz w:val="28"/>
          <w:szCs w:val="28"/>
        </w:rPr>
        <w:t>AEGIST Part 1</w:t>
      </w:r>
    </w:p>
    <w:p w14:paraId="3D95B16B" w14:textId="2322AC87" w:rsidR="5F520982" w:rsidRDefault="5F520982" w:rsidP="5F520982">
      <w:pPr>
        <w:rPr>
          <w:b/>
          <w:b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076C7E2" w14:textId="36DA47A5" w:rsidR="00975ADC" w:rsidRDefault="00530755" w:rsidP="00082A5B">
      <w:pPr>
        <w:pStyle w:val="ListParagraph"/>
        <w:widowControl w:val="0"/>
        <w:numPr>
          <w:ilvl w:val="0"/>
          <w:numId w:val="13"/>
        </w:numPr>
        <w:rPr>
          <w:rFonts w:cs="Arial"/>
          <w:sz w:val="20"/>
          <w:szCs w:val="20"/>
        </w:rPr>
      </w:pPr>
      <w:r w:rsidRPr="4EAA7F16">
        <w:rPr>
          <w:rFonts w:cs="Arial"/>
          <w:sz w:val="20"/>
          <w:szCs w:val="20"/>
        </w:rPr>
        <w:t>Prepare</w:t>
      </w:r>
      <w:r w:rsidR="00D35F81" w:rsidRPr="4EAA7F16">
        <w:rPr>
          <w:rFonts w:cs="Arial"/>
          <w:sz w:val="20"/>
          <w:szCs w:val="20"/>
        </w:rPr>
        <w:t>d</w:t>
      </w:r>
      <w:r w:rsidRPr="4EAA7F16">
        <w:rPr>
          <w:rFonts w:cs="Arial"/>
          <w:sz w:val="20"/>
          <w:szCs w:val="20"/>
        </w:rPr>
        <w:t xml:space="preserve"> and deliver</w:t>
      </w:r>
      <w:r w:rsidR="00D35F81" w:rsidRPr="4EAA7F16">
        <w:rPr>
          <w:rFonts w:cs="Arial"/>
          <w:sz w:val="20"/>
          <w:szCs w:val="20"/>
        </w:rPr>
        <w:t>ed</w:t>
      </w:r>
      <w:r w:rsidRPr="4EAA7F16">
        <w:rPr>
          <w:rFonts w:cs="Arial"/>
          <w:sz w:val="20"/>
          <w:szCs w:val="20"/>
        </w:rPr>
        <w:t xml:space="preserve"> AEGIST Quarterly Report #</w:t>
      </w:r>
      <w:r w:rsidR="7112AD42" w:rsidRPr="4EAA7F16">
        <w:rPr>
          <w:rFonts w:cs="Arial"/>
          <w:sz w:val="20"/>
          <w:szCs w:val="20"/>
        </w:rPr>
        <w:t>2</w:t>
      </w:r>
      <w:r w:rsidR="00C20813">
        <w:rPr>
          <w:rFonts w:cs="Arial"/>
          <w:sz w:val="20"/>
          <w:szCs w:val="20"/>
        </w:rPr>
        <w:t>1</w:t>
      </w:r>
      <w:r w:rsidRPr="4EAA7F16">
        <w:rPr>
          <w:rFonts w:cs="Arial"/>
          <w:sz w:val="20"/>
          <w:szCs w:val="20"/>
        </w:rPr>
        <w:t xml:space="preserve"> </w:t>
      </w:r>
      <w:r w:rsidR="001975A8">
        <w:rPr>
          <w:rFonts w:cs="Arial"/>
          <w:sz w:val="20"/>
          <w:szCs w:val="20"/>
        </w:rPr>
        <w:t xml:space="preserve">and #22 </w:t>
      </w:r>
      <w:r w:rsidRPr="4EAA7F16">
        <w:rPr>
          <w:rFonts w:cs="Arial"/>
          <w:sz w:val="20"/>
          <w:szCs w:val="20"/>
        </w:rPr>
        <w:t>for the period</w:t>
      </w:r>
      <w:r w:rsidR="001975A8">
        <w:rPr>
          <w:rFonts w:cs="Arial"/>
          <w:sz w:val="20"/>
          <w:szCs w:val="20"/>
        </w:rPr>
        <w:t>s</w:t>
      </w:r>
      <w:r w:rsidRPr="4EAA7F16">
        <w:rPr>
          <w:rFonts w:cs="Arial"/>
          <w:sz w:val="20"/>
          <w:szCs w:val="20"/>
        </w:rPr>
        <w:t xml:space="preserve"> </w:t>
      </w:r>
      <w:r w:rsidR="00C20813">
        <w:rPr>
          <w:rFonts w:cs="Arial"/>
          <w:sz w:val="20"/>
          <w:szCs w:val="20"/>
        </w:rPr>
        <w:t>Oct</w:t>
      </w:r>
      <w:r w:rsidR="34BF249E" w:rsidRPr="4EAA7F16">
        <w:rPr>
          <w:rFonts w:cs="Arial"/>
          <w:sz w:val="20"/>
          <w:szCs w:val="20"/>
        </w:rPr>
        <w:t xml:space="preserve"> </w:t>
      </w:r>
      <w:r w:rsidRPr="4EAA7F16">
        <w:rPr>
          <w:rFonts w:cs="Arial"/>
          <w:sz w:val="20"/>
          <w:szCs w:val="20"/>
        </w:rPr>
        <w:t xml:space="preserve">– </w:t>
      </w:r>
      <w:r w:rsidR="00C20813">
        <w:rPr>
          <w:rFonts w:cs="Arial"/>
          <w:sz w:val="20"/>
          <w:szCs w:val="20"/>
        </w:rPr>
        <w:t>De</w:t>
      </w:r>
      <w:r w:rsidR="001975A8">
        <w:rPr>
          <w:rFonts w:cs="Arial"/>
          <w:sz w:val="20"/>
          <w:szCs w:val="20"/>
        </w:rPr>
        <w:t>c</w:t>
      </w:r>
      <w:r w:rsidR="00B15CC5" w:rsidRPr="4EAA7F16">
        <w:rPr>
          <w:rFonts w:cs="Arial"/>
          <w:sz w:val="20"/>
          <w:szCs w:val="20"/>
        </w:rPr>
        <w:t xml:space="preserve"> 2024</w:t>
      </w:r>
      <w:r w:rsidR="001975A8">
        <w:rPr>
          <w:rFonts w:cs="Arial"/>
          <w:sz w:val="20"/>
          <w:szCs w:val="20"/>
        </w:rPr>
        <w:t xml:space="preserve"> &amp; Jan-Mar 2025</w:t>
      </w:r>
      <w:r w:rsidR="00532A07" w:rsidRPr="4EAA7F16">
        <w:rPr>
          <w:rFonts w:cs="Arial"/>
          <w:sz w:val="20"/>
          <w:szCs w:val="20"/>
        </w:rPr>
        <w:t>.</w:t>
      </w:r>
    </w:p>
    <w:p w14:paraId="445F589D" w14:textId="4AE52D66" w:rsidR="00530755" w:rsidRPr="008133EA" w:rsidRDefault="006918EE" w:rsidP="00082A5B">
      <w:pPr>
        <w:pStyle w:val="ListParagraph"/>
        <w:widowControl w:val="0"/>
        <w:numPr>
          <w:ilvl w:val="0"/>
          <w:numId w:val="13"/>
        </w:numPr>
        <w:rPr>
          <w:rFonts w:cs="Arial"/>
          <w:sz w:val="20"/>
        </w:rPr>
      </w:pPr>
      <w:r w:rsidRPr="009E7E15">
        <w:rPr>
          <w:rFonts w:cs="Arial"/>
          <w:sz w:val="20"/>
          <w:szCs w:val="20"/>
        </w:rPr>
        <w:t>Technical services t</w:t>
      </w:r>
      <w:r w:rsidR="00A2790D" w:rsidRPr="009E7E15">
        <w:rPr>
          <w:rFonts w:cs="Arial"/>
          <w:sz w:val="20"/>
          <w:szCs w:val="20"/>
        </w:rPr>
        <w:t>ask</w:t>
      </w:r>
      <w:r w:rsidRPr="009E7E15">
        <w:rPr>
          <w:rFonts w:cs="Arial"/>
          <w:sz w:val="20"/>
          <w:szCs w:val="20"/>
        </w:rPr>
        <w:t>s</w:t>
      </w:r>
      <w:r w:rsidR="00A2790D" w:rsidRPr="009E7E15">
        <w:rPr>
          <w:rFonts w:cs="Arial"/>
          <w:sz w:val="20"/>
          <w:szCs w:val="20"/>
        </w:rPr>
        <w:t xml:space="preserve"> manage</w:t>
      </w:r>
      <w:r w:rsidRPr="009E7E15">
        <w:rPr>
          <w:rFonts w:cs="Arial"/>
          <w:sz w:val="20"/>
          <w:szCs w:val="20"/>
        </w:rPr>
        <w:t>d</w:t>
      </w:r>
      <w:r w:rsidR="00A2790D" w:rsidRPr="009E7E15">
        <w:rPr>
          <w:rFonts w:cs="Arial"/>
          <w:sz w:val="20"/>
          <w:szCs w:val="20"/>
        </w:rPr>
        <w:t xml:space="preserve"> </w:t>
      </w:r>
      <w:r w:rsidRPr="009E7E15">
        <w:rPr>
          <w:rFonts w:cs="Arial"/>
          <w:sz w:val="20"/>
          <w:szCs w:val="20"/>
        </w:rPr>
        <w:t>for</w:t>
      </w:r>
      <w:r w:rsidR="00A2790D" w:rsidRPr="009E7E15">
        <w:rPr>
          <w:rFonts w:cs="Arial"/>
          <w:sz w:val="20"/>
          <w:szCs w:val="20"/>
        </w:rPr>
        <w:t xml:space="preserve"> following</w:t>
      </w:r>
      <w:r w:rsidR="00530755" w:rsidRPr="009E7E15">
        <w:rPr>
          <w:rFonts w:cs="Arial"/>
          <w:sz w:val="20"/>
          <w:szCs w:val="20"/>
        </w:rPr>
        <w:t xml:space="preserve"> PFS</w:t>
      </w:r>
      <w:r w:rsidR="004B79F9" w:rsidRPr="009E7E15">
        <w:rPr>
          <w:rFonts w:cs="Arial"/>
          <w:sz w:val="20"/>
          <w:szCs w:val="20"/>
        </w:rPr>
        <w:t xml:space="preserve"> States</w:t>
      </w:r>
      <w:r w:rsidR="00530755" w:rsidRPr="009E7E15">
        <w:rPr>
          <w:rFonts w:cs="Arial"/>
          <w:sz w:val="20"/>
          <w:szCs w:val="20"/>
        </w:rPr>
        <w:t>:</w:t>
      </w:r>
      <w:r w:rsidR="00443266" w:rsidRPr="009E7E15">
        <w:rPr>
          <w:rFonts w:cs="Arial"/>
          <w:sz w:val="20"/>
          <w:szCs w:val="20"/>
        </w:rPr>
        <w:t xml:space="preserve"> </w:t>
      </w:r>
      <w:r w:rsidR="00B15CC5">
        <w:rPr>
          <w:rFonts w:cs="Arial"/>
          <w:sz w:val="20"/>
          <w:szCs w:val="20"/>
        </w:rPr>
        <w:t>Arizona</w:t>
      </w:r>
      <w:r w:rsidR="00F551CA">
        <w:rPr>
          <w:rFonts w:cs="Arial"/>
          <w:sz w:val="20"/>
          <w:szCs w:val="20"/>
        </w:rPr>
        <w:t>,</w:t>
      </w:r>
      <w:r w:rsidR="006065E7">
        <w:rPr>
          <w:rFonts w:cs="Arial"/>
          <w:sz w:val="20"/>
          <w:szCs w:val="20"/>
        </w:rPr>
        <w:t xml:space="preserve"> </w:t>
      </w:r>
      <w:r w:rsidR="00B15CC5">
        <w:rPr>
          <w:rFonts w:cs="Arial"/>
          <w:sz w:val="20"/>
          <w:szCs w:val="20"/>
        </w:rPr>
        <w:t xml:space="preserve">Kansas, </w:t>
      </w:r>
      <w:r w:rsidR="006065E7">
        <w:rPr>
          <w:rFonts w:cs="Arial"/>
          <w:sz w:val="20"/>
          <w:szCs w:val="20"/>
        </w:rPr>
        <w:t>North Dakota,</w:t>
      </w:r>
      <w:r w:rsidR="00B15CC5">
        <w:rPr>
          <w:rFonts w:cs="Arial"/>
          <w:sz w:val="20"/>
          <w:szCs w:val="20"/>
        </w:rPr>
        <w:t xml:space="preserve"> </w:t>
      </w:r>
      <w:r w:rsidR="002A784E">
        <w:rPr>
          <w:rFonts w:cs="Arial"/>
          <w:sz w:val="20"/>
          <w:szCs w:val="20"/>
        </w:rPr>
        <w:t>New Mexico</w:t>
      </w:r>
      <w:r w:rsidR="00F551CA">
        <w:rPr>
          <w:rFonts w:cs="Arial"/>
          <w:sz w:val="20"/>
          <w:szCs w:val="20"/>
        </w:rPr>
        <w:t>, and Tennessee</w:t>
      </w:r>
      <w:r w:rsidR="00B15CC5">
        <w:rPr>
          <w:rFonts w:cs="Arial"/>
          <w:sz w:val="20"/>
          <w:szCs w:val="20"/>
        </w:rPr>
        <w:t xml:space="preserve">. </w:t>
      </w:r>
      <w:r w:rsidR="0008712B" w:rsidRPr="006065E7">
        <w:rPr>
          <w:rFonts w:cs="Arial"/>
          <w:sz w:val="20"/>
          <w:szCs w:val="20"/>
        </w:rPr>
        <w:t xml:space="preserve">Details provided in the section below on Task 2.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2675D10D" w:rsidR="00CD125B" w:rsidRPr="00D53B64" w:rsidRDefault="00CD125B" w:rsidP="00CD125B">
      <w:pPr>
        <w:ind w:left="1710" w:hanging="1710"/>
        <w:rPr>
          <w:sz w:val="20"/>
          <w:szCs w:val="20"/>
        </w:rPr>
      </w:pPr>
      <w:r w:rsidRPr="6DBAAEE9">
        <w:rPr>
          <w:b/>
          <w:bCs/>
          <w:sz w:val="21"/>
          <w:szCs w:val="21"/>
        </w:rPr>
        <w:t>Task Objective:</w:t>
      </w:r>
      <w:r>
        <w:tab/>
      </w:r>
      <w:r w:rsidRPr="6DBAAEE9">
        <w:rPr>
          <w:rFonts w:ascii="Cambria" w:eastAsia="Cambria" w:hAnsi="Cambria" w:cs="Arial"/>
          <w:sz w:val="20"/>
          <w:szCs w:val="20"/>
        </w:rPr>
        <w:t>Provide technical services associated to PFS States by completing various agency-specific and cross-agency activities identified in the work plan.</w:t>
      </w:r>
    </w:p>
    <w:p w14:paraId="292180C8" w14:textId="7E00C6B1" w:rsidR="009959F4" w:rsidRPr="009959F4" w:rsidRDefault="00CD125B" w:rsidP="009959F4">
      <w:pPr>
        <w:widowControl w:val="0"/>
        <w:rPr>
          <w:rFonts w:cs="Arial"/>
          <w:color w:val="0070C0"/>
          <w:sz w:val="20"/>
          <w:szCs w:val="20"/>
        </w:rPr>
      </w:pPr>
      <w:r>
        <w:rPr>
          <w:b/>
          <w:bCs/>
          <w:sz w:val="21"/>
          <w:szCs w:val="21"/>
        </w:rPr>
        <w:t>Activities</w:t>
      </w:r>
      <w:r w:rsidRPr="00A827A3">
        <w:rPr>
          <w:sz w:val="21"/>
          <w:szCs w:val="21"/>
        </w:rPr>
        <w:t>:</w:t>
      </w:r>
    </w:p>
    <w:p w14:paraId="6AE0A40C" w14:textId="77777777" w:rsidR="00EE4299" w:rsidRPr="005778C5" w:rsidRDefault="00EE4299" w:rsidP="00732AC0">
      <w:pPr>
        <w:numPr>
          <w:ilvl w:val="0"/>
          <w:numId w:val="24"/>
        </w:numPr>
        <w:rPr>
          <w:rFonts w:ascii="Times New Roman" w:eastAsia="Times New Roman" w:hAnsi="Times New Roman" w:cs="Times New Roman"/>
          <w:b/>
          <w:bCs/>
          <w:sz w:val="20"/>
          <w:szCs w:val="20"/>
        </w:rPr>
      </w:pPr>
      <w:r w:rsidRPr="005778C5">
        <w:rPr>
          <w:rFonts w:ascii="Times New Roman" w:eastAsia="Times New Roman" w:hAnsi="Times New Roman" w:cs="Times New Roman"/>
          <w:b/>
          <w:bCs/>
          <w:sz w:val="20"/>
          <w:szCs w:val="20"/>
        </w:rPr>
        <w:t xml:space="preserve">Kansas </w:t>
      </w:r>
    </w:p>
    <w:p w14:paraId="47025B2B"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Provided guidance on integrating the AEGIST intersection model with intersection data generated using the Rizing Intersection Manager and Esri ArcGIS Pro Intersection Tool.</w:t>
      </w:r>
    </w:p>
    <w:p w14:paraId="40704F5F" w14:textId="389C5225" w:rsidR="00EE4299" w:rsidRPr="00861747" w:rsidRDefault="009B6D06" w:rsidP="00EE4299">
      <w:pPr>
        <w:numPr>
          <w:ilvl w:val="1"/>
          <w:numId w:val="24"/>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Reiterated</w:t>
      </w:r>
      <w:r w:rsidR="00EE4299" w:rsidRPr="00861747">
        <w:rPr>
          <w:rFonts w:ascii="Times New Roman" w:eastAsia="Times New Roman" w:hAnsi="Times New Roman" w:cs="Times New Roman"/>
          <w:sz w:val="20"/>
          <w:szCs w:val="20"/>
        </w:rPr>
        <w:t xml:space="preserve"> recommendations for utilizing Traffic events data for estimating Intersection Approach AADT (Annual Average Daily Traffic).</w:t>
      </w:r>
    </w:p>
    <w:p w14:paraId="2FA1C5AE" w14:textId="26EFAA29"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Scheduled a meeting to discuss how the AEGIST intersection data model and tools could be leveraged</w:t>
      </w:r>
      <w:r w:rsidR="007F481D">
        <w:rPr>
          <w:rFonts w:ascii="Times New Roman" w:eastAsia="Times New Roman" w:hAnsi="Times New Roman" w:cs="Times New Roman"/>
          <w:sz w:val="20"/>
          <w:szCs w:val="20"/>
        </w:rPr>
        <w:t>.</w:t>
      </w:r>
      <w:r w:rsidRPr="00861747">
        <w:rPr>
          <w:rFonts w:ascii="Times New Roman" w:eastAsia="Times New Roman" w:hAnsi="Times New Roman" w:cs="Times New Roman"/>
          <w:sz w:val="20"/>
          <w:szCs w:val="20"/>
        </w:rPr>
        <w:t xml:space="preserve"> </w:t>
      </w:r>
    </w:p>
    <w:p w14:paraId="6C2979B4"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Reviewed the use of the ‘traffic sequence id’ in the Kansas ALRS geodatabase to assess how this information could be used to create and update the intersection data model.</w:t>
      </w:r>
    </w:p>
    <w:p w14:paraId="172186FF" w14:textId="1F37713B" w:rsidR="00B6040E" w:rsidRDefault="00EE4299" w:rsidP="00B6040E">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Presented the intersection data model to Kansas DOT and discussed how the model could be integrated with the Kansas ALRS, Lidar, and existing Intersection Management data.</w:t>
      </w:r>
    </w:p>
    <w:p w14:paraId="64CF932D" w14:textId="77777777" w:rsidR="00B6040E" w:rsidRPr="00B6040E" w:rsidRDefault="00B6040E" w:rsidP="00B6040E">
      <w:pPr>
        <w:ind w:left="1080"/>
        <w:rPr>
          <w:rFonts w:ascii="Times New Roman" w:eastAsia="Times New Roman" w:hAnsi="Times New Roman" w:cs="Times New Roman"/>
          <w:sz w:val="20"/>
          <w:szCs w:val="20"/>
        </w:rPr>
      </w:pPr>
    </w:p>
    <w:p w14:paraId="1EE3AE19" w14:textId="77777777" w:rsidR="00EE4299" w:rsidRPr="005778C5" w:rsidRDefault="00EE4299" w:rsidP="00B6040E">
      <w:pPr>
        <w:numPr>
          <w:ilvl w:val="0"/>
          <w:numId w:val="24"/>
        </w:numPr>
        <w:rPr>
          <w:rFonts w:ascii="Times New Roman" w:eastAsia="Times New Roman" w:hAnsi="Times New Roman" w:cs="Times New Roman"/>
          <w:b/>
          <w:bCs/>
          <w:sz w:val="20"/>
          <w:szCs w:val="20"/>
        </w:rPr>
      </w:pPr>
      <w:r w:rsidRPr="005778C5">
        <w:rPr>
          <w:rFonts w:ascii="Times New Roman" w:eastAsia="Times New Roman" w:hAnsi="Times New Roman" w:cs="Times New Roman"/>
          <w:b/>
          <w:bCs/>
          <w:sz w:val="20"/>
          <w:szCs w:val="20"/>
        </w:rPr>
        <w:t xml:space="preserve">New Mexico </w:t>
      </w:r>
    </w:p>
    <w:p w14:paraId="68585E8E"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Coordinated with New Mexico DOT to deliver the Intersection data that was generated from NMDOT routes.</w:t>
      </w:r>
    </w:p>
    <w:p w14:paraId="213059EF"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Held discussions on how the delivered intersection data could be used by NMDOT to help them prepare for MIRE compliance.</w:t>
      </w:r>
    </w:p>
    <w:p w14:paraId="56F6F253"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Discussed the next steps and upcoming products and tools planned for 2025 related to intersection modeling.</w:t>
      </w:r>
    </w:p>
    <w:p w14:paraId="5ABB4573" w14:textId="77777777" w:rsidR="00EE4299" w:rsidRDefault="00EE4299" w:rsidP="005778C5">
      <w:pPr>
        <w:numPr>
          <w:ilvl w:val="1"/>
          <w:numId w:val="24"/>
        </w:numPr>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Coordinated with New Mexico to present the developed intersection data model.</w:t>
      </w:r>
    </w:p>
    <w:p w14:paraId="6B119FDA" w14:textId="1465F061" w:rsidR="000A2E87" w:rsidRPr="00296908" w:rsidRDefault="00296908" w:rsidP="005778C5">
      <w:pPr>
        <w:pStyle w:val="ListParagraph"/>
        <w:rPr>
          <w:rFonts w:eastAsia="Times New Roman"/>
          <w:i/>
          <w:iCs/>
          <w:sz w:val="20"/>
          <w:szCs w:val="20"/>
        </w:rPr>
      </w:pPr>
      <w:r w:rsidRPr="00296908">
        <w:rPr>
          <w:rStyle w:val="eop"/>
          <w:rFonts w:eastAsia="Times New Roman"/>
          <w:i/>
          <w:iCs/>
          <w:sz w:val="20"/>
          <w:szCs w:val="20"/>
        </w:rPr>
        <w:t xml:space="preserve">Note: The </w:t>
      </w:r>
      <w:r w:rsidR="001332EA" w:rsidRPr="001332EA">
        <w:rPr>
          <w:rFonts w:eastAsiaTheme="minorEastAsia"/>
          <w:i/>
          <w:iCs/>
          <w:noProof/>
          <w:sz w:val="20"/>
          <w:szCs w:val="20"/>
        </w:rPr>
        <w:t>previous quarterly report</w:t>
      </w:r>
      <w:r w:rsidR="001332EA">
        <w:rPr>
          <w:rFonts w:eastAsiaTheme="minorEastAsia"/>
          <w:i/>
          <w:iCs/>
          <w:noProof/>
          <w:sz w:val="20"/>
          <w:szCs w:val="20"/>
        </w:rPr>
        <w:t>s</w:t>
      </w:r>
      <w:r w:rsidR="001332EA" w:rsidRPr="001332EA">
        <w:rPr>
          <w:rFonts w:eastAsiaTheme="minorEastAsia"/>
          <w:i/>
          <w:iCs/>
          <w:noProof/>
          <w:sz w:val="20"/>
          <w:szCs w:val="20"/>
        </w:rPr>
        <w:t xml:space="preserve"> (QPR-20</w:t>
      </w:r>
      <w:r w:rsidR="001332EA">
        <w:rPr>
          <w:rFonts w:eastAsiaTheme="minorEastAsia"/>
          <w:i/>
          <w:iCs/>
          <w:noProof/>
          <w:sz w:val="20"/>
          <w:szCs w:val="20"/>
        </w:rPr>
        <w:t xml:space="preserve"> and QPR-21</w:t>
      </w:r>
      <w:r w:rsidR="001332EA" w:rsidRPr="001332EA">
        <w:rPr>
          <w:rFonts w:eastAsiaTheme="minorEastAsia"/>
          <w:i/>
          <w:iCs/>
          <w:noProof/>
          <w:sz w:val="20"/>
          <w:szCs w:val="20"/>
        </w:rPr>
        <w:t xml:space="preserve">) </w:t>
      </w:r>
      <w:r w:rsidRPr="00296908">
        <w:rPr>
          <w:rStyle w:val="eop"/>
          <w:rFonts w:eastAsia="Times New Roman"/>
          <w:i/>
          <w:iCs/>
          <w:sz w:val="20"/>
          <w:szCs w:val="20"/>
        </w:rPr>
        <w:t xml:space="preserve">reported that work was completed 100% for </w:t>
      </w:r>
      <w:r>
        <w:rPr>
          <w:rStyle w:val="eop"/>
          <w:rFonts w:eastAsia="Times New Roman"/>
          <w:i/>
          <w:iCs/>
          <w:sz w:val="20"/>
          <w:szCs w:val="20"/>
        </w:rPr>
        <w:t>New Mexico</w:t>
      </w:r>
      <w:r w:rsidRPr="00296908">
        <w:rPr>
          <w:rStyle w:val="eop"/>
          <w:rFonts w:eastAsia="Times New Roman"/>
          <w:i/>
          <w:iCs/>
          <w:sz w:val="20"/>
          <w:szCs w:val="20"/>
        </w:rPr>
        <w:t xml:space="preserve">. The work reported above was done for </w:t>
      </w:r>
      <w:r w:rsidR="00732AC0">
        <w:rPr>
          <w:rStyle w:val="eop"/>
          <w:rFonts w:eastAsia="Times New Roman"/>
          <w:i/>
          <w:iCs/>
          <w:sz w:val="20"/>
          <w:szCs w:val="20"/>
        </w:rPr>
        <w:t>New Mexico</w:t>
      </w:r>
      <w:r w:rsidRPr="00296908">
        <w:rPr>
          <w:rStyle w:val="eop"/>
          <w:rFonts w:eastAsia="Times New Roman"/>
          <w:i/>
          <w:iCs/>
          <w:sz w:val="20"/>
          <w:szCs w:val="20"/>
        </w:rPr>
        <w:t xml:space="preserve"> because the intersection model was enhanced for Kansas, and the enhancements were migrated to Florida, Massachusetts and New Mexico that received the intersection data model in the past. </w:t>
      </w:r>
    </w:p>
    <w:p w14:paraId="0B6ECA8E" w14:textId="77777777" w:rsidR="009F5579" w:rsidRPr="009F5579" w:rsidRDefault="009F5579" w:rsidP="009F5579">
      <w:pPr>
        <w:pStyle w:val="ListParagraph"/>
        <w:ind w:left="360"/>
        <w:rPr>
          <w:rStyle w:val="eop"/>
          <w:color w:val="000000" w:themeColor="text1"/>
          <w:sz w:val="20"/>
          <w:szCs w:val="20"/>
        </w:rPr>
      </w:pPr>
    </w:p>
    <w:p w14:paraId="4249D9B2" w14:textId="31EA7A9E" w:rsidR="005778C5" w:rsidRPr="00061C91" w:rsidRDefault="005778C5" w:rsidP="005778C5">
      <w:pPr>
        <w:pStyle w:val="ListParagraph"/>
        <w:numPr>
          <w:ilvl w:val="0"/>
          <w:numId w:val="24"/>
        </w:numPr>
        <w:rPr>
          <w:rStyle w:val="eop"/>
          <w:color w:val="000000" w:themeColor="text1"/>
          <w:sz w:val="20"/>
          <w:szCs w:val="20"/>
        </w:rPr>
      </w:pPr>
      <w:r>
        <w:rPr>
          <w:rStyle w:val="eop"/>
          <w:b/>
          <w:bCs/>
          <w:color w:val="000000" w:themeColor="text1"/>
          <w:sz w:val="20"/>
          <w:szCs w:val="20"/>
        </w:rPr>
        <w:t>Massachusetts [Task 2.MA.]</w:t>
      </w:r>
    </w:p>
    <w:p w14:paraId="263164DF" w14:textId="77777777" w:rsidR="005778C5" w:rsidRDefault="005778C5" w:rsidP="005778C5">
      <w:pPr>
        <w:pStyle w:val="ListParagraph"/>
        <w:numPr>
          <w:ilvl w:val="1"/>
          <w:numId w:val="24"/>
        </w:numPr>
        <w:rPr>
          <w:rStyle w:val="eop"/>
          <w:color w:val="000000" w:themeColor="text1"/>
          <w:sz w:val="20"/>
          <w:szCs w:val="20"/>
        </w:rPr>
      </w:pPr>
      <w:r w:rsidRPr="0076708F">
        <w:rPr>
          <w:rStyle w:val="eop"/>
          <w:color w:val="000000" w:themeColor="text1"/>
          <w:sz w:val="20"/>
          <w:szCs w:val="20"/>
        </w:rPr>
        <w:t>Updates to the intersection data model using latest MassDOT Roads data published as web service.</w:t>
      </w:r>
    </w:p>
    <w:p w14:paraId="3FC37139" w14:textId="5B6182E0" w:rsidR="000B4758" w:rsidRDefault="000B4758" w:rsidP="005778C5">
      <w:pPr>
        <w:pStyle w:val="ListParagraph"/>
        <w:numPr>
          <w:ilvl w:val="1"/>
          <w:numId w:val="24"/>
        </w:numPr>
        <w:rPr>
          <w:rStyle w:val="eop"/>
          <w:color w:val="000000" w:themeColor="text1"/>
          <w:sz w:val="20"/>
          <w:szCs w:val="20"/>
        </w:rPr>
      </w:pPr>
      <w:r>
        <w:rPr>
          <w:rStyle w:val="eop"/>
          <w:color w:val="000000" w:themeColor="text1"/>
          <w:sz w:val="20"/>
          <w:szCs w:val="20"/>
        </w:rPr>
        <w:t>Re</w:t>
      </w:r>
      <w:r w:rsidR="00F81183">
        <w:rPr>
          <w:rStyle w:val="eop"/>
          <w:color w:val="000000" w:themeColor="text1"/>
          <w:sz w:val="20"/>
          <w:szCs w:val="20"/>
        </w:rPr>
        <w:t>generated</w:t>
      </w:r>
      <w:r>
        <w:rPr>
          <w:rStyle w:val="eop"/>
          <w:color w:val="000000" w:themeColor="text1"/>
          <w:sz w:val="20"/>
          <w:szCs w:val="20"/>
        </w:rPr>
        <w:t xml:space="preserve"> intersection data </w:t>
      </w:r>
      <w:r w:rsidR="00F81183">
        <w:rPr>
          <w:rStyle w:val="eop"/>
          <w:color w:val="000000" w:themeColor="text1"/>
          <w:sz w:val="20"/>
          <w:szCs w:val="20"/>
        </w:rPr>
        <w:t>based on intersection modeling tool updates and delivered model.</w:t>
      </w:r>
    </w:p>
    <w:p w14:paraId="064BD7C4" w14:textId="489C5DC4" w:rsidR="009F5579" w:rsidRPr="009F5579" w:rsidRDefault="009F5579" w:rsidP="009F5579">
      <w:pPr>
        <w:pStyle w:val="ListParagraph"/>
        <w:rPr>
          <w:rStyle w:val="eop"/>
          <w:rFonts w:eastAsiaTheme="minorEastAsia"/>
          <w:i/>
          <w:iCs/>
          <w:noProof/>
          <w:sz w:val="20"/>
          <w:szCs w:val="20"/>
        </w:rPr>
      </w:pPr>
      <w:r w:rsidRPr="009F5579">
        <w:rPr>
          <w:rStyle w:val="eop"/>
          <w:rFonts w:eastAsia="Times New Roman"/>
          <w:i/>
          <w:iCs/>
          <w:sz w:val="20"/>
          <w:szCs w:val="20"/>
        </w:rPr>
        <w:t xml:space="preserve">Note: </w:t>
      </w:r>
      <w:r w:rsidRPr="009F5579">
        <w:rPr>
          <w:rFonts w:eastAsiaTheme="minorEastAsia"/>
          <w:i/>
          <w:iCs/>
          <w:noProof/>
          <w:sz w:val="20"/>
          <w:szCs w:val="20"/>
        </w:rPr>
        <w:t xml:space="preserve">The </w:t>
      </w:r>
      <w:r w:rsidR="001332EA" w:rsidRPr="001332EA">
        <w:rPr>
          <w:rFonts w:eastAsiaTheme="minorEastAsia"/>
          <w:i/>
          <w:iCs/>
          <w:noProof/>
          <w:sz w:val="20"/>
          <w:szCs w:val="20"/>
        </w:rPr>
        <w:t>previous quarterly report</w:t>
      </w:r>
      <w:r w:rsidR="001332EA">
        <w:rPr>
          <w:rFonts w:eastAsiaTheme="minorEastAsia"/>
          <w:i/>
          <w:iCs/>
          <w:noProof/>
          <w:sz w:val="20"/>
          <w:szCs w:val="20"/>
        </w:rPr>
        <w:t>s</w:t>
      </w:r>
      <w:r w:rsidR="001332EA" w:rsidRPr="001332EA">
        <w:rPr>
          <w:rFonts w:eastAsiaTheme="minorEastAsia"/>
          <w:i/>
          <w:iCs/>
          <w:noProof/>
          <w:sz w:val="20"/>
          <w:szCs w:val="20"/>
        </w:rPr>
        <w:t xml:space="preserve"> (QPR-20</w:t>
      </w:r>
      <w:r w:rsidR="001332EA">
        <w:rPr>
          <w:rFonts w:eastAsiaTheme="minorEastAsia"/>
          <w:i/>
          <w:iCs/>
          <w:noProof/>
          <w:sz w:val="20"/>
          <w:szCs w:val="20"/>
        </w:rPr>
        <w:t xml:space="preserve"> and QPR-21</w:t>
      </w:r>
      <w:r w:rsidR="001332EA" w:rsidRPr="001332EA">
        <w:rPr>
          <w:rFonts w:eastAsiaTheme="minorEastAsia"/>
          <w:i/>
          <w:iCs/>
          <w:noProof/>
          <w:sz w:val="20"/>
          <w:szCs w:val="20"/>
        </w:rPr>
        <w:t xml:space="preserve">) </w:t>
      </w:r>
      <w:r w:rsidRPr="009F5579">
        <w:rPr>
          <w:rFonts w:eastAsiaTheme="minorEastAsia"/>
          <w:i/>
          <w:iCs/>
          <w:noProof/>
          <w:sz w:val="20"/>
          <w:szCs w:val="20"/>
        </w:rPr>
        <w:t>reported that work was completed 100% for Massachusetts. The work reported above was done for Massachusetts because the intersection model was enhanced for Kansas, and the enhancements were migrated to Florida, Massachusetts</w:t>
      </w:r>
      <w:r>
        <w:rPr>
          <w:rFonts w:eastAsiaTheme="minorEastAsia"/>
          <w:i/>
          <w:iCs/>
          <w:noProof/>
          <w:sz w:val="20"/>
          <w:szCs w:val="20"/>
        </w:rPr>
        <w:t>,</w:t>
      </w:r>
      <w:r w:rsidRPr="009F5579">
        <w:rPr>
          <w:rFonts w:eastAsiaTheme="minorEastAsia"/>
          <w:i/>
          <w:iCs/>
          <w:noProof/>
          <w:sz w:val="20"/>
          <w:szCs w:val="20"/>
        </w:rPr>
        <w:t xml:space="preserve"> and New Mexico</w:t>
      </w:r>
      <w:r>
        <w:rPr>
          <w:rFonts w:eastAsiaTheme="minorEastAsia"/>
          <w:i/>
          <w:iCs/>
          <w:noProof/>
          <w:sz w:val="20"/>
          <w:szCs w:val="20"/>
        </w:rPr>
        <w:t>,</w:t>
      </w:r>
      <w:r w:rsidRPr="009F5579">
        <w:rPr>
          <w:rFonts w:eastAsiaTheme="minorEastAsia"/>
          <w:i/>
          <w:iCs/>
          <w:noProof/>
          <w:sz w:val="20"/>
          <w:szCs w:val="20"/>
        </w:rPr>
        <w:t xml:space="preserve"> </w:t>
      </w:r>
      <w:r>
        <w:rPr>
          <w:rFonts w:eastAsiaTheme="minorEastAsia"/>
          <w:i/>
          <w:iCs/>
          <w:noProof/>
          <w:sz w:val="20"/>
          <w:szCs w:val="20"/>
        </w:rPr>
        <w:t>which</w:t>
      </w:r>
      <w:r w:rsidRPr="009F5579">
        <w:rPr>
          <w:rFonts w:eastAsiaTheme="minorEastAsia"/>
          <w:i/>
          <w:iCs/>
          <w:noProof/>
          <w:sz w:val="20"/>
          <w:szCs w:val="20"/>
        </w:rPr>
        <w:t xml:space="preserve"> received the intersection data model in the past.  </w:t>
      </w:r>
    </w:p>
    <w:p w14:paraId="3F384A2C" w14:textId="77777777" w:rsidR="009F5579" w:rsidRPr="009F5579" w:rsidRDefault="009F5579" w:rsidP="009F5579">
      <w:pPr>
        <w:ind w:left="360"/>
        <w:rPr>
          <w:rStyle w:val="eop"/>
          <w:color w:val="000000" w:themeColor="text1"/>
          <w:sz w:val="20"/>
          <w:szCs w:val="20"/>
        </w:rPr>
      </w:pPr>
    </w:p>
    <w:p w14:paraId="3E095B31" w14:textId="77777777" w:rsidR="00732AC0" w:rsidRPr="005778C5" w:rsidRDefault="00732AC0" w:rsidP="00732AC0">
      <w:pPr>
        <w:numPr>
          <w:ilvl w:val="0"/>
          <w:numId w:val="24"/>
        </w:numPr>
        <w:rPr>
          <w:rFonts w:ascii="Times New Roman" w:eastAsia="Times New Roman" w:hAnsi="Times New Roman" w:cs="Times New Roman"/>
          <w:b/>
          <w:bCs/>
          <w:sz w:val="20"/>
          <w:szCs w:val="20"/>
        </w:rPr>
      </w:pPr>
      <w:r w:rsidRPr="005778C5">
        <w:rPr>
          <w:rFonts w:ascii="Times New Roman" w:eastAsia="Times New Roman" w:hAnsi="Times New Roman" w:cs="Times New Roman"/>
          <w:b/>
          <w:bCs/>
          <w:sz w:val="20"/>
          <w:szCs w:val="20"/>
        </w:rPr>
        <w:t xml:space="preserve">Arizona </w:t>
      </w:r>
    </w:p>
    <w:p w14:paraId="07FC43CA" w14:textId="25C3696B" w:rsidR="00732AC0" w:rsidRPr="00861747" w:rsidRDefault="00732AC0" w:rsidP="00732AC0">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Technical services included discussions on the Route ID Architecture guidelines for Collector Distributor Roads and Flex Lanes.</w:t>
      </w:r>
    </w:p>
    <w:p w14:paraId="73C15FD1" w14:textId="7EF6D05D" w:rsidR="00732AC0" w:rsidRDefault="00732AC0" w:rsidP="00732AC0">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 xml:space="preserve">Scheduled and held </w:t>
      </w:r>
      <w:r w:rsidR="001332EA">
        <w:rPr>
          <w:rFonts w:ascii="Times New Roman" w:eastAsia="Times New Roman" w:hAnsi="Times New Roman" w:cs="Times New Roman"/>
          <w:sz w:val="20"/>
          <w:szCs w:val="20"/>
        </w:rPr>
        <w:t xml:space="preserve">a </w:t>
      </w:r>
      <w:r w:rsidRPr="00861747">
        <w:rPr>
          <w:rFonts w:ascii="Times New Roman" w:eastAsia="Times New Roman" w:hAnsi="Times New Roman" w:cs="Times New Roman"/>
          <w:sz w:val="20"/>
          <w:szCs w:val="20"/>
        </w:rPr>
        <w:t>call with the Arizona DOT team to review comments on the Route ID Architecture Report deliverable.</w:t>
      </w:r>
      <w:r>
        <w:rPr>
          <w:rFonts w:ascii="Times New Roman" w:eastAsia="Times New Roman" w:hAnsi="Times New Roman" w:cs="Times New Roman"/>
          <w:sz w:val="20"/>
          <w:szCs w:val="20"/>
        </w:rPr>
        <w:t xml:space="preserve"> Delivered updated report.</w:t>
      </w:r>
    </w:p>
    <w:p w14:paraId="34C0540F" w14:textId="77777777" w:rsidR="00B6040E" w:rsidRPr="00861747" w:rsidRDefault="00B6040E" w:rsidP="00B6040E">
      <w:pPr>
        <w:spacing w:before="100" w:beforeAutospacing="1" w:after="100" w:afterAutospacing="1"/>
        <w:ind w:left="1080"/>
        <w:rPr>
          <w:rFonts w:ascii="Times New Roman" w:eastAsia="Times New Roman" w:hAnsi="Times New Roman" w:cs="Times New Roman"/>
          <w:sz w:val="20"/>
          <w:szCs w:val="20"/>
        </w:rPr>
      </w:pPr>
    </w:p>
    <w:p w14:paraId="5D642AD0" w14:textId="77777777" w:rsidR="00EE4299" w:rsidRPr="00732AC0" w:rsidRDefault="00EE4299" w:rsidP="00EE4299">
      <w:pPr>
        <w:numPr>
          <w:ilvl w:val="0"/>
          <w:numId w:val="24"/>
        </w:numPr>
        <w:spacing w:before="100" w:beforeAutospacing="1" w:after="100" w:afterAutospacing="1"/>
        <w:rPr>
          <w:rFonts w:ascii="Times New Roman" w:eastAsia="Times New Roman" w:hAnsi="Times New Roman" w:cs="Times New Roman"/>
          <w:b/>
          <w:bCs/>
          <w:sz w:val="20"/>
          <w:szCs w:val="20"/>
        </w:rPr>
      </w:pPr>
      <w:r w:rsidRPr="00732AC0">
        <w:rPr>
          <w:rFonts w:ascii="Times New Roman" w:eastAsia="Times New Roman" w:hAnsi="Times New Roman" w:cs="Times New Roman"/>
          <w:b/>
          <w:bCs/>
          <w:sz w:val="20"/>
          <w:szCs w:val="20"/>
        </w:rPr>
        <w:t xml:space="preserve">North Dakota </w:t>
      </w:r>
    </w:p>
    <w:p w14:paraId="66CB45D3"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Updated the report on Road Data extraction from Lidar to address previously identified issues, and generated results from the AI Model.</w:t>
      </w:r>
    </w:p>
    <w:p w14:paraId="1F42AECF"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Documented additional information about how North Dakota DOT could use the AI model for extracting road data from Lidar.</w:t>
      </w:r>
    </w:p>
    <w:p w14:paraId="2101090A" w14:textId="592A646E" w:rsidR="00B6040E" w:rsidRDefault="00EE4299" w:rsidP="00B6040E">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 xml:space="preserve">Completed </w:t>
      </w:r>
      <w:r w:rsidR="00213EEE">
        <w:rPr>
          <w:rFonts w:ascii="Times New Roman" w:eastAsia="Times New Roman" w:hAnsi="Times New Roman" w:cs="Times New Roman"/>
          <w:sz w:val="20"/>
          <w:szCs w:val="20"/>
        </w:rPr>
        <w:t>developing and delivering</w:t>
      </w:r>
      <w:r w:rsidRPr="00861747">
        <w:rPr>
          <w:rFonts w:ascii="Times New Roman" w:eastAsia="Times New Roman" w:hAnsi="Times New Roman" w:cs="Times New Roman"/>
          <w:sz w:val="20"/>
          <w:szCs w:val="20"/>
        </w:rPr>
        <w:t xml:space="preserve"> the </w:t>
      </w:r>
      <w:r w:rsidR="007F481D">
        <w:rPr>
          <w:rFonts w:ascii="Times New Roman" w:eastAsia="Times New Roman" w:hAnsi="Times New Roman" w:cs="Times New Roman"/>
          <w:sz w:val="20"/>
          <w:szCs w:val="20"/>
        </w:rPr>
        <w:t>deliverables</w:t>
      </w:r>
      <w:r w:rsidRPr="00861747">
        <w:rPr>
          <w:rFonts w:ascii="Times New Roman" w:eastAsia="Times New Roman" w:hAnsi="Times New Roman" w:cs="Times New Roman"/>
          <w:sz w:val="20"/>
          <w:szCs w:val="20"/>
        </w:rPr>
        <w:t xml:space="preserve"> on extracting road data from LiDAR data using A</w:t>
      </w:r>
      <w:r w:rsidR="007F481D">
        <w:rPr>
          <w:rFonts w:ascii="Times New Roman" w:eastAsia="Times New Roman" w:hAnsi="Times New Roman" w:cs="Times New Roman"/>
          <w:sz w:val="20"/>
          <w:szCs w:val="20"/>
        </w:rPr>
        <w:t>I</w:t>
      </w:r>
      <w:r w:rsidRPr="00861747">
        <w:rPr>
          <w:rFonts w:ascii="Times New Roman" w:eastAsia="Times New Roman" w:hAnsi="Times New Roman" w:cs="Times New Roman"/>
          <w:sz w:val="20"/>
          <w:szCs w:val="20"/>
        </w:rPr>
        <w:t>.</w:t>
      </w:r>
    </w:p>
    <w:p w14:paraId="05B5AB20" w14:textId="77777777" w:rsidR="00963B67" w:rsidRPr="00B6040E" w:rsidRDefault="00963B67" w:rsidP="00963B67">
      <w:pPr>
        <w:ind w:left="1080"/>
        <w:rPr>
          <w:rFonts w:ascii="Times New Roman" w:eastAsia="Times New Roman" w:hAnsi="Times New Roman" w:cs="Times New Roman"/>
          <w:sz w:val="20"/>
          <w:szCs w:val="20"/>
        </w:rPr>
      </w:pPr>
    </w:p>
    <w:p w14:paraId="0E9B3654" w14:textId="686C6239" w:rsidR="00EE4299" w:rsidRPr="00B6040E" w:rsidRDefault="00EE4299" w:rsidP="00963B67">
      <w:pPr>
        <w:numPr>
          <w:ilvl w:val="0"/>
          <w:numId w:val="24"/>
        </w:numPr>
        <w:rPr>
          <w:rFonts w:ascii="Times New Roman" w:eastAsia="Times New Roman" w:hAnsi="Times New Roman" w:cs="Times New Roman"/>
          <w:b/>
          <w:bCs/>
          <w:sz w:val="20"/>
          <w:szCs w:val="20"/>
        </w:rPr>
      </w:pPr>
      <w:r w:rsidRPr="00B6040E">
        <w:rPr>
          <w:rFonts w:ascii="Times New Roman" w:eastAsia="Times New Roman" w:hAnsi="Times New Roman" w:cs="Times New Roman"/>
          <w:b/>
          <w:bCs/>
          <w:sz w:val="20"/>
          <w:szCs w:val="20"/>
        </w:rPr>
        <w:t xml:space="preserve">Tennessee </w:t>
      </w:r>
    </w:p>
    <w:p w14:paraId="737FEE0F" w14:textId="67A63623"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Held a meeting with the Design Group lead at TDOT to present the AEGIST deliverables and explain how the</w:t>
      </w:r>
      <w:r w:rsidR="00A514FD">
        <w:rPr>
          <w:rFonts w:ascii="Times New Roman" w:eastAsia="Times New Roman" w:hAnsi="Times New Roman" w:cs="Times New Roman"/>
          <w:sz w:val="20"/>
          <w:szCs w:val="20"/>
        </w:rPr>
        <w:t xml:space="preserve"> department could leverage them</w:t>
      </w:r>
      <w:r w:rsidRPr="00861747">
        <w:rPr>
          <w:rFonts w:ascii="Times New Roman" w:eastAsia="Times New Roman" w:hAnsi="Times New Roman" w:cs="Times New Roman"/>
          <w:sz w:val="20"/>
          <w:szCs w:val="20"/>
        </w:rPr>
        <w:t>.</w:t>
      </w:r>
    </w:p>
    <w:p w14:paraId="0DDCA279"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Re-shared the AEGIST deliverables with TDOT's Planning and IT groups to ensure they also understood how these could be utilized.</w:t>
      </w:r>
    </w:p>
    <w:p w14:paraId="6451BA85"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Developed detailed instructions on the use of deliverables by different business administration groups to facilitate the deployment of BIM-GIS integration at the enterprise level.</w:t>
      </w:r>
    </w:p>
    <w:p w14:paraId="2E6D73DB" w14:textId="77777777" w:rsidR="00EE4299" w:rsidRPr="00861747" w:rsidRDefault="00EE4299" w:rsidP="00EE4299">
      <w:pPr>
        <w:numPr>
          <w:ilvl w:val="1"/>
          <w:numId w:val="24"/>
        </w:numPr>
        <w:spacing w:before="100" w:beforeAutospacing="1" w:after="100" w:afterAutospacing="1"/>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Deployed the design models on the iTwin platform to demonstrate how the platform could be used for facilitating data exchanges between designers and GIS personnel.</w:t>
      </w:r>
    </w:p>
    <w:p w14:paraId="15CFB023" w14:textId="249B44BB" w:rsidR="00800B0A" w:rsidRDefault="00EE4299" w:rsidP="00A514FD">
      <w:pPr>
        <w:numPr>
          <w:ilvl w:val="1"/>
          <w:numId w:val="24"/>
        </w:numPr>
        <w:rPr>
          <w:rFonts w:ascii="Times New Roman" w:eastAsia="Times New Roman" w:hAnsi="Times New Roman" w:cs="Times New Roman"/>
          <w:sz w:val="20"/>
          <w:szCs w:val="20"/>
        </w:rPr>
      </w:pPr>
      <w:r w:rsidRPr="00861747">
        <w:rPr>
          <w:rFonts w:ascii="Times New Roman" w:eastAsia="Times New Roman" w:hAnsi="Times New Roman" w:cs="Times New Roman"/>
          <w:sz w:val="20"/>
          <w:szCs w:val="20"/>
        </w:rPr>
        <w:t>Developed documentation outlining the steps for TDOT to execute in 2025 to leverage the AEGIST deliverables and connect their Bentley infrastructure cloud with their ArcGIS infrastructure cloud.</w:t>
      </w:r>
    </w:p>
    <w:p w14:paraId="77BF94C0" w14:textId="654C6EFC" w:rsidR="001332EA" w:rsidRPr="001332EA" w:rsidRDefault="001332EA" w:rsidP="00A514FD">
      <w:pPr>
        <w:pStyle w:val="ListParagraph"/>
        <w:rPr>
          <w:rFonts w:eastAsiaTheme="minorEastAsia"/>
          <w:i/>
          <w:iCs/>
          <w:noProof/>
          <w:sz w:val="20"/>
          <w:szCs w:val="20"/>
        </w:rPr>
      </w:pPr>
      <w:r w:rsidRPr="001332EA">
        <w:rPr>
          <w:rStyle w:val="eop"/>
          <w:i/>
          <w:iCs/>
          <w:color w:val="000000" w:themeColor="text1"/>
          <w:sz w:val="20"/>
          <w:szCs w:val="20"/>
        </w:rPr>
        <w:t xml:space="preserve">Note: </w:t>
      </w:r>
      <w:r w:rsidRPr="001332EA">
        <w:rPr>
          <w:rFonts w:eastAsiaTheme="minorEastAsia"/>
          <w:i/>
          <w:iCs/>
          <w:noProof/>
          <w:sz w:val="20"/>
          <w:szCs w:val="20"/>
        </w:rPr>
        <w:t>The previous quarterly report</w:t>
      </w:r>
      <w:r>
        <w:rPr>
          <w:rFonts w:eastAsiaTheme="minorEastAsia"/>
          <w:i/>
          <w:iCs/>
          <w:noProof/>
          <w:sz w:val="20"/>
          <w:szCs w:val="20"/>
        </w:rPr>
        <w:t>s</w:t>
      </w:r>
      <w:r w:rsidRPr="001332EA">
        <w:rPr>
          <w:rFonts w:eastAsiaTheme="minorEastAsia"/>
          <w:i/>
          <w:iCs/>
          <w:noProof/>
          <w:sz w:val="20"/>
          <w:szCs w:val="20"/>
        </w:rPr>
        <w:t xml:space="preserve"> (QPR-20</w:t>
      </w:r>
      <w:r>
        <w:rPr>
          <w:rFonts w:eastAsiaTheme="minorEastAsia"/>
          <w:i/>
          <w:iCs/>
          <w:noProof/>
          <w:sz w:val="20"/>
          <w:szCs w:val="20"/>
        </w:rPr>
        <w:t xml:space="preserve"> and QPR-21</w:t>
      </w:r>
      <w:r w:rsidRPr="001332EA">
        <w:rPr>
          <w:rFonts w:eastAsiaTheme="minorEastAsia"/>
          <w:i/>
          <w:iCs/>
          <w:noProof/>
          <w:sz w:val="20"/>
          <w:szCs w:val="20"/>
        </w:rPr>
        <w:t xml:space="preserve">) reported that work was completed 100% for Tennessee. The guidebook was presented at the AEGIST meeting of the States in September 2025, and the evolution of best practices for BIM-GIS integration was discussed. The need to update the BIM-GIS integration deliverables that were delivered to Tennessee DOT was identified, to ensure that the TDOT deliverables are in sync with the Guidebook. Furthermore, the need to </w:t>
      </w:r>
      <w:r w:rsidR="00A514FD">
        <w:rPr>
          <w:rFonts w:eastAsiaTheme="minorEastAsia"/>
          <w:i/>
          <w:iCs/>
          <w:noProof/>
          <w:sz w:val="20"/>
          <w:szCs w:val="20"/>
        </w:rPr>
        <w:t>communicate</w:t>
      </w:r>
      <w:r w:rsidRPr="001332EA">
        <w:rPr>
          <w:rFonts w:eastAsiaTheme="minorEastAsia"/>
          <w:i/>
          <w:iCs/>
          <w:noProof/>
          <w:sz w:val="20"/>
          <w:szCs w:val="20"/>
        </w:rPr>
        <w:t xml:space="preserve"> with all Stakeholders at TDOT was identified to ensure that the AEGIST deliverables can be used effectively by TDOT in the coming years. Therefore, the above “knowledge transfer and deliverable maintenance support” activities were conducted to ensure that TDOT can leverage the AEGIST deliverables and all stakeholders are aware of how to use the deliverables.</w:t>
      </w:r>
    </w:p>
    <w:p w14:paraId="7F6B4A1D" w14:textId="42AE2442" w:rsidR="001332EA" w:rsidRPr="001332EA" w:rsidRDefault="001332EA" w:rsidP="5F520982">
      <w:pPr>
        <w:spacing w:before="100" w:beforeAutospacing="1" w:after="100" w:afterAutospacing="1"/>
        <w:ind w:left="720"/>
        <w:rPr>
          <w:rFonts w:ascii="Times New Roman" w:eastAsia="Times New Roman" w:hAnsi="Times New Roman" w:cs="Times New Roman"/>
          <w:i/>
          <w:iCs/>
          <w:sz w:val="20"/>
          <w:szCs w:val="20"/>
        </w:rPr>
      </w:pPr>
    </w:p>
    <w:p w14:paraId="475A6937" w14:textId="2CEA96C3" w:rsidR="5F520982" w:rsidRPr="00C1428D" w:rsidRDefault="7DD7E4F5" w:rsidP="60BC92E2">
      <w:pPr>
        <w:rPr>
          <w:sz w:val="28"/>
          <w:szCs w:val="28"/>
        </w:rPr>
      </w:pPr>
      <w:r w:rsidRPr="5F520982">
        <w:rPr>
          <w:rFonts w:ascii="Times" w:eastAsiaTheme="minorEastAsia" w:hAnsi="Times" w:cs="Times New Roman"/>
          <w:b/>
          <w:bCs/>
          <w:sz w:val="28"/>
          <w:szCs w:val="28"/>
        </w:rPr>
        <w:t>AEGIST Part 2</w:t>
      </w:r>
    </w:p>
    <w:p w14:paraId="78E0D06D" w14:textId="06B26680" w:rsidR="188D1D12" w:rsidRDefault="188D1D12" w:rsidP="60BC92E2">
      <w:pPr>
        <w:rPr>
          <w:rFonts w:eastAsia="Calibri"/>
          <w:color w:val="C00000"/>
          <w:sz w:val="21"/>
          <w:szCs w:val="21"/>
        </w:rPr>
      </w:pPr>
      <w:r w:rsidRPr="60BC92E2">
        <w:rPr>
          <w:rFonts w:eastAsia="Calibri"/>
          <w:b/>
          <w:bCs/>
          <w:color w:val="C00000"/>
          <w:sz w:val="21"/>
          <w:szCs w:val="21"/>
        </w:rPr>
        <w:t xml:space="preserve">Task 1: Project Management </w:t>
      </w:r>
    </w:p>
    <w:p w14:paraId="0F1185B5" w14:textId="26580C52" w:rsidR="188D1D12" w:rsidRDefault="188D1D12" w:rsidP="60BC92E2">
      <w:pPr>
        <w:ind w:left="1710" w:hanging="1710"/>
        <w:rPr>
          <w:rFonts w:eastAsia="Calibri"/>
          <w:color w:val="000000" w:themeColor="text1"/>
          <w:sz w:val="21"/>
          <w:szCs w:val="21"/>
        </w:rPr>
      </w:pPr>
      <w:r w:rsidRPr="60BC92E2">
        <w:rPr>
          <w:rFonts w:eastAsia="Calibri"/>
          <w:b/>
          <w:bCs/>
          <w:color w:val="000000" w:themeColor="text1"/>
          <w:sz w:val="21"/>
          <w:szCs w:val="21"/>
        </w:rPr>
        <w:t>Task Objective</w:t>
      </w:r>
      <w:r w:rsidRPr="60BC92E2">
        <w:rPr>
          <w:rFonts w:eastAsia="Calibri"/>
          <w:color w:val="000000" w:themeColor="text1"/>
          <w:sz w:val="21"/>
          <w:szCs w:val="21"/>
        </w:rPr>
        <w:t xml:space="preserve">: </w:t>
      </w:r>
      <w:r w:rsidRPr="60BC92E2">
        <w:rPr>
          <w:rFonts w:ascii="Cambria" w:eastAsia="Cambria" w:hAnsi="Cambria" w:cs="Cambria"/>
          <w:color w:val="000000" w:themeColor="text1"/>
          <w:sz w:val="20"/>
          <w:szCs w:val="20"/>
        </w:rPr>
        <w:t>Perform project management activities, which include conducting monthly status meetings, developing quarterly status reports, creating a project work plan, managing project resources, schedule, deliverables, and communication with all stakeholders.</w:t>
      </w:r>
      <w:r w:rsidRPr="60BC92E2">
        <w:rPr>
          <w:rFonts w:eastAsia="Calibri"/>
          <w:color w:val="000000" w:themeColor="text1"/>
          <w:sz w:val="21"/>
          <w:szCs w:val="21"/>
        </w:rPr>
        <w:t xml:space="preserve"> </w:t>
      </w:r>
    </w:p>
    <w:p w14:paraId="688BE890" w14:textId="74EF1FB5" w:rsidR="188D1D12" w:rsidRDefault="188D1D12" w:rsidP="60BC92E2">
      <w:pPr>
        <w:widowControl w:val="0"/>
        <w:rPr>
          <w:rFonts w:eastAsia="Calibri"/>
          <w:color w:val="000000" w:themeColor="text1"/>
          <w:sz w:val="21"/>
          <w:szCs w:val="21"/>
        </w:rPr>
      </w:pPr>
      <w:r w:rsidRPr="60BC92E2">
        <w:rPr>
          <w:rFonts w:eastAsia="Calibri"/>
          <w:b/>
          <w:bCs/>
          <w:color w:val="000000" w:themeColor="text1"/>
          <w:sz w:val="21"/>
          <w:szCs w:val="21"/>
        </w:rPr>
        <w:t>Activities</w:t>
      </w:r>
      <w:r w:rsidRPr="60BC92E2">
        <w:rPr>
          <w:rFonts w:eastAsia="Calibri"/>
          <w:color w:val="000000" w:themeColor="text1"/>
          <w:sz w:val="21"/>
          <w:szCs w:val="21"/>
        </w:rPr>
        <w:t>:</w:t>
      </w:r>
    </w:p>
    <w:p w14:paraId="433A3A33" w14:textId="44B2CBC4" w:rsidR="188D1D12" w:rsidRDefault="188D1D12" w:rsidP="60BC92E2">
      <w:pPr>
        <w:pStyle w:val="ListParagraph"/>
        <w:widowControl w:val="0"/>
        <w:numPr>
          <w:ilvl w:val="0"/>
          <w:numId w:val="4"/>
        </w:numPr>
        <w:rPr>
          <w:rFonts w:cs="Cambria"/>
          <w:color w:val="000000" w:themeColor="text1"/>
          <w:sz w:val="20"/>
          <w:szCs w:val="20"/>
        </w:rPr>
      </w:pPr>
      <w:r w:rsidRPr="60BC92E2">
        <w:rPr>
          <w:rFonts w:cs="Cambria"/>
          <w:color w:val="000000" w:themeColor="text1"/>
          <w:sz w:val="20"/>
          <w:szCs w:val="20"/>
        </w:rPr>
        <w:t>Coordination began with DCDOT, WVDOT, Oklahoma DOT, and Idaho Transportation Department (ITD) to scope AEGIST Part 2 Technical Services.</w:t>
      </w:r>
    </w:p>
    <w:p w14:paraId="1703C09B" w14:textId="0AFFA6A4" w:rsidR="188D1D12" w:rsidRDefault="188D1D12" w:rsidP="60BC92E2">
      <w:pPr>
        <w:pStyle w:val="ListParagraph"/>
        <w:widowControl w:val="0"/>
        <w:numPr>
          <w:ilvl w:val="0"/>
          <w:numId w:val="4"/>
        </w:numPr>
        <w:rPr>
          <w:rFonts w:cs="Cambria"/>
          <w:color w:val="000000" w:themeColor="text1"/>
          <w:sz w:val="20"/>
          <w:szCs w:val="20"/>
        </w:rPr>
      </w:pPr>
      <w:r w:rsidRPr="60BC92E2">
        <w:rPr>
          <w:rFonts w:cs="Cambria"/>
          <w:color w:val="000000" w:themeColor="text1"/>
          <w:sz w:val="20"/>
          <w:szCs w:val="20"/>
        </w:rPr>
        <w:t>A roster of potential technical services was developed and shared with the AEGIST Part 2 States as a starting point for scope planning.</w:t>
      </w:r>
    </w:p>
    <w:p w14:paraId="4F51DB47" w14:textId="3724FC43" w:rsidR="188D1D12" w:rsidRDefault="188D1D12" w:rsidP="60BC92E2">
      <w:pPr>
        <w:pStyle w:val="ListParagraph"/>
        <w:widowControl w:val="0"/>
        <w:numPr>
          <w:ilvl w:val="0"/>
          <w:numId w:val="4"/>
        </w:numPr>
        <w:rPr>
          <w:rFonts w:cs="Cambria"/>
          <w:color w:val="000000" w:themeColor="text1"/>
          <w:sz w:val="20"/>
          <w:szCs w:val="20"/>
        </w:rPr>
      </w:pPr>
      <w:r w:rsidRPr="60BC92E2">
        <w:rPr>
          <w:rFonts w:cs="Cambria"/>
          <w:color w:val="000000" w:themeColor="text1"/>
          <w:sz w:val="20"/>
          <w:szCs w:val="20"/>
        </w:rPr>
        <w:t>The quarterly report for 2024 Q4 was developed.</w:t>
      </w:r>
    </w:p>
    <w:p w14:paraId="7A556BCC" w14:textId="68F45304" w:rsidR="188D1D12" w:rsidRDefault="188D1D12" w:rsidP="60BC92E2">
      <w:pPr>
        <w:pStyle w:val="ListParagraph"/>
        <w:widowControl w:val="0"/>
        <w:numPr>
          <w:ilvl w:val="0"/>
          <w:numId w:val="4"/>
        </w:numPr>
        <w:rPr>
          <w:rFonts w:cs="Cambria"/>
          <w:color w:val="000000" w:themeColor="text1"/>
          <w:sz w:val="20"/>
          <w:szCs w:val="20"/>
        </w:rPr>
      </w:pPr>
      <w:r w:rsidRPr="60BC92E2">
        <w:rPr>
          <w:rFonts w:cs="Cambria"/>
          <w:color w:val="000000" w:themeColor="text1"/>
          <w:sz w:val="20"/>
          <w:szCs w:val="20"/>
        </w:rPr>
        <w:t>An article for EDC on Road Data Collaboration was created.</w:t>
      </w:r>
    </w:p>
    <w:p w14:paraId="42B63E1C" w14:textId="63980A0A" w:rsidR="188D1D12" w:rsidRDefault="188D1D12" w:rsidP="60BC92E2">
      <w:pPr>
        <w:pStyle w:val="ListParagraph"/>
        <w:widowControl w:val="0"/>
        <w:numPr>
          <w:ilvl w:val="0"/>
          <w:numId w:val="4"/>
        </w:numPr>
        <w:rPr>
          <w:rFonts w:cs="Cambria"/>
          <w:color w:val="000000" w:themeColor="text1"/>
          <w:sz w:val="20"/>
          <w:szCs w:val="20"/>
        </w:rPr>
      </w:pPr>
      <w:r w:rsidRPr="60BC92E2">
        <w:rPr>
          <w:rFonts w:cs="Cambria"/>
          <w:color w:val="000000" w:themeColor="text1"/>
          <w:sz w:val="20"/>
          <w:szCs w:val="20"/>
        </w:rPr>
        <w:t>An AEGIST Project Update was presented at the TRB AED Committee Meeting.</w:t>
      </w:r>
    </w:p>
    <w:p w14:paraId="42D417E5" w14:textId="1DAA2525" w:rsidR="60BC92E2" w:rsidRDefault="60BC92E2" w:rsidP="60BC92E2">
      <w:pPr>
        <w:widowControl w:val="0"/>
        <w:ind w:left="360"/>
        <w:rPr>
          <w:rFonts w:ascii="Cambria" w:eastAsia="Cambria" w:hAnsi="Cambria" w:cs="Cambria"/>
          <w:color w:val="000000" w:themeColor="text1"/>
          <w:sz w:val="20"/>
          <w:szCs w:val="20"/>
        </w:rPr>
      </w:pPr>
    </w:p>
    <w:p w14:paraId="7EC9D04D" w14:textId="73F072D4" w:rsidR="188D1D12" w:rsidRDefault="188D1D12" w:rsidP="60BC92E2">
      <w:pPr>
        <w:ind w:left="2160" w:hanging="2160"/>
        <w:rPr>
          <w:rFonts w:eastAsia="Calibri"/>
          <w:color w:val="C00000"/>
          <w:sz w:val="21"/>
          <w:szCs w:val="21"/>
        </w:rPr>
      </w:pPr>
      <w:r w:rsidRPr="60BC92E2">
        <w:rPr>
          <w:rFonts w:eastAsia="Calibri"/>
          <w:b/>
          <w:bCs/>
          <w:color w:val="C00000"/>
          <w:sz w:val="21"/>
          <w:szCs w:val="21"/>
        </w:rPr>
        <w:t>Task 2: Technical Services</w:t>
      </w:r>
    </w:p>
    <w:p w14:paraId="4C3F289B" w14:textId="166EE6A0" w:rsidR="188D1D12" w:rsidRDefault="188D1D12" w:rsidP="60BC92E2">
      <w:pPr>
        <w:ind w:left="1710" w:hanging="1710"/>
        <w:rPr>
          <w:rFonts w:ascii="Cambria" w:eastAsia="Cambria" w:hAnsi="Cambria" w:cs="Cambria"/>
          <w:color w:val="000000" w:themeColor="text1"/>
          <w:sz w:val="20"/>
          <w:szCs w:val="20"/>
        </w:rPr>
      </w:pPr>
      <w:r w:rsidRPr="60BC92E2">
        <w:rPr>
          <w:rFonts w:eastAsia="Calibri"/>
          <w:b/>
          <w:bCs/>
          <w:color w:val="000000" w:themeColor="text1"/>
          <w:sz w:val="21"/>
          <w:szCs w:val="21"/>
        </w:rPr>
        <w:t>Task Objective:</w:t>
      </w:r>
      <w:r>
        <w:tab/>
      </w:r>
      <w:r w:rsidRPr="60BC92E2">
        <w:rPr>
          <w:rFonts w:ascii="Cambria" w:eastAsia="Cambria" w:hAnsi="Cambria" w:cs="Cambria"/>
          <w:color w:val="000000" w:themeColor="text1"/>
          <w:sz w:val="20"/>
          <w:szCs w:val="20"/>
        </w:rPr>
        <w:t>Provide technical services associated to PFS States by completing various agency-specific and cross-agency activities identified in the work plan.</w:t>
      </w:r>
    </w:p>
    <w:p w14:paraId="296A1616" w14:textId="607592D6" w:rsidR="188D1D12" w:rsidRDefault="188D1D12" w:rsidP="60BC92E2">
      <w:pPr>
        <w:widowControl w:val="0"/>
        <w:rPr>
          <w:rFonts w:eastAsia="Calibri"/>
          <w:color w:val="000000" w:themeColor="text1"/>
          <w:sz w:val="21"/>
          <w:szCs w:val="21"/>
        </w:rPr>
      </w:pPr>
      <w:r w:rsidRPr="60BC92E2">
        <w:rPr>
          <w:rFonts w:eastAsia="Calibri"/>
          <w:b/>
          <w:bCs/>
          <w:color w:val="000000" w:themeColor="text1"/>
          <w:sz w:val="21"/>
          <w:szCs w:val="21"/>
        </w:rPr>
        <w:t>Activities</w:t>
      </w:r>
      <w:r w:rsidRPr="60BC92E2">
        <w:rPr>
          <w:rFonts w:eastAsia="Calibri"/>
          <w:color w:val="000000" w:themeColor="text1"/>
          <w:sz w:val="21"/>
          <w:szCs w:val="21"/>
        </w:rPr>
        <w:t>:</w:t>
      </w:r>
    </w:p>
    <w:p w14:paraId="7FB41528" w14:textId="1CBE3E03" w:rsidR="188D1D12" w:rsidRDefault="188D1D12" w:rsidP="60BC92E2">
      <w:pPr>
        <w:pStyle w:val="ListParagraph"/>
        <w:numPr>
          <w:ilvl w:val="0"/>
          <w:numId w:val="3"/>
        </w:numPr>
        <w:spacing w:beforeAutospacing="1" w:afterAutospacing="1"/>
        <w:rPr>
          <w:rFonts w:ascii="Times New Roman" w:eastAsia="Times New Roman" w:hAnsi="Times New Roman"/>
          <w:color w:val="000000" w:themeColor="text1"/>
          <w:sz w:val="20"/>
          <w:szCs w:val="20"/>
        </w:rPr>
      </w:pPr>
      <w:r w:rsidRPr="60BC92E2">
        <w:rPr>
          <w:rStyle w:val="Strong"/>
          <w:rFonts w:ascii="Times New Roman" w:eastAsia="Times New Roman" w:hAnsi="Times New Roman"/>
          <w:color w:val="000000" w:themeColor="text1"/>
          <w:sz w:val="20"/>
          <w:szCs w:val="20"/>
        </w:rPr>
        <w:t>California</w:t>
      </w:r>
      <w:r w:rsidRPr="60BC92E2">
        <w:rPr>
          <w:rFonts w:ascii="Times New Roman" w:eastAsia="Times New Roman" w:hAnsi="Times New Roman"/>
          <w:color w:val="000000" w:themeColor="text1"/>
          <w:sz w:val="20"/>
          <w:szCs w:val="20"/>
        </w:rPr>
        <w:t xml:space="preserve"> </w:t>
      </w:r>
    </w:p>
    <w:p w14:paraId="26F1A472" w14:textId="309B5459"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Continued development of the CaRS program deliverables, focusing on finalizing updates to the Memorandum of Understanding (MOU) to reflect revised roles and a regional responsibility model, and completing the Technical Data Architecture and Conflation report. Editorial styling of the MOU was aligned with AEGIST styling. Discussions were held with the CaRS Core Group and Task Force on ongoing activities and backlog.</w:t>
      </w:r>
    </w:p>
    <w:p w14:paraId="46979C0B" w14:textId="7821CEF9"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Significant effort was dedicated to preparing and delivering the CaRS presentation at the CalGIS conference to communicate program goals and engage stakeholders, involving multiple planning calls, slide development, county coordination (including showcasing their roads data management processes), and using a Mentimeter poll for feedback.</w:t>
      </w:r>
    </w:p>
    <w:p w14:paraId="16C18319" w14:textId="1C52172A"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Technical challenges related to data conflation using the 1Integrate tool were addressed through ongoing discussions, work sessions, testing configuration fixes in development and production environments, and investigating execution errors with 1Spatial and Caltrans.</w:t>
      </w:r>
    </w:p>
    <w:p w14:paraId="51F209CE" w14:textId="3934F0D4"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Additional activities included exploring potential collaboration opportunities between CaRS and Overture with Merced and Fresno counties, migrating data comparison results from counties to the CaRS Roads Data Sharing Architecture document, pursuing county roads data integration using 1Integrate with Caltrans All Roads data, and documenting program workflows and agency responsibilities. A backlog of technical services tasks was prepared for 2025.</w:t>
      </w:r>
    </w:p>
    <w:p w14:paraId="59FCC788" w14:textId="55E66C3D" w:rsidR="60BC92E2" w:rsidRDefault="60BC92E2" w:rsidP="60BC92E2">
      <w:pPr>
        <w:spacing w:beforeAutospacing="1" w:afterAutospacing="1"/>
        <w:ind w:left="1080"/>
        <w:rPr>
          <w:rFonts w:ascii="Times New Roman" w:eastAsia="Times New Roman" w:hAnsi="Times New Roman" w:cs="Times New Roman"/>
          <w:color w:val="000000" w:themeColor="text1"/>
          <w:sz w:val="20"/>
          <w:szCs w:val="20"/>
        </w:rPr>
      </w:pPr>
    </w:p>
    <w:p w14:paraId="73496392" w14:textId="0B58E5E5" w:rsidR="188D1D12" w:rsidRDefault="188D1D12" w:rsidP="60BC92E2">
      <w:pPr>
        <w:pStyle w:val="ListParagraph"/>
        <w:numPr>
          <w:ilvl w:val="0"/>
          <w:numId w:val="3"/>
        </w:numPr>
        <w:spacing w:before="240" w:afterAutospacing="1"/>
        <w:rPr>
          <w:rFonts w:ascii="Calibri" w:eastAsia="Calibri" w:hAnsi="Calibri" w:cs="Calibri"/>
          <w:color w:val="000000" w:themeColor="text1"/>
          <w:sz w:val="22"/>
          <w:szCs w:val="22"/>
        </w:rPr>
      </w:pPr>
      <w:r w:rsidRPr="60BC92E2">
        <w:rPr>
          <w:rStyle w:val="Strong"/>
          <w:rFonts w:ascii="Times New Roman" w:eastAsia="Times New Roman" w:hAnsi="Times New Roman"/>
          <w:color w:val="000000" w:themeColor="text1"/>
          <w:sz w:val="20"/>
          <w:szCs w:val="20"/>
        </w:rPr>
        <w:t>West Virginia</w:t>
      </w:r>
      <w:r w:rsidRPr="60BC92E2">
        <w:rPr>
          <w:rStyle w:val="Strong"/>
          <w:rFonts w:ascii="Calibri" w:eastAsia="Calibri" w:hAnsi="Calibri" w:cs="Calibri"/>
          <w:color w:val="000000" w:themeColor="text1"/>
          <w:sz w:val="22"/>
          <w:szCs w:val="22"/>
        </w:rPr>
        <w:t xml:space="preserve"> </w:t>
      </w:r>
    </w:p>
    <w:p w14:paraId="3C2D326D" w14:textId="735D7D30"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Continued development of the intersection modeling tool, which was developed as part of AEGIST Part 1, to add MIRE data element tables and features. Approaches were investigated to generate an “Intersection ID” using routes and linear structures data.</w:t>
      </w:r>
    </w:p>
    <w:p w14:paraId="44628F3F" w14:textId="53989C9A"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Started developing a plugin for the ArcGIS platform to enable the execution of the AEGIST Intersection model tool using a more user-friendly tool, enhancing the integrated geoprocessing tool. The tool is specifically designed to add these MIRE elements into the intersection and intersection leg feature classes.</w:t>
      </w:r>
    </w:p>
    <w:p w14:paraId="5C99A18A" w14:textId="5E75A215"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Technical services work planning meetings were held with WVDOT to discuss the scope for intersection modeling, imagery data extraction using AI, and geodatabase/data warehouse management and governance. A meeting summary and action items were developed.</w:t>
      </w:r>
    </w:p>
    <w:p w14:paraId="292A29FE" w14:textId="65DCE597"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Work progressed on asset data extraction using AI from imagery and/or terrestrial photography, including development of labeled imagery dataset for AI model training, geoprocessing and geo-transformation of imagery tiles, investigation of imagery labeling tools and techniques, research into approaches for labeling satellite imagery, coordination with Vermont University for labeled datasets, and analysis of the WV GIS Mosaic Map service resolution for AI model development feasibility.</w:t>
      </w:r>
    </w:p>
    <w:p w14:paraId="18B2CAD6" w14:textId="131ACCF8"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Examples for an enterprise geo data warehouse architecture were developed for presentation to WVDOT.</w:t>
      </w:r>
    </w:p>
    <w:p w14:paraId="53E7AF26" w14:textId="3E33BA12" w:rsidR="188D1D12" w:rsidRDefault="188D1D12" w:rsidP="60BC92E2">
      <w:pPr>
        <w:pStyle w:val="ListParagraph"/>
        <w:numPr>
          <w:ilvl w:val="0"/>
          <w:numId w:val="3"/>
        </w:numPr>
        <w:spacing w:before="240" w:afterAutospacing="1"/>
        <w:rPr>
          <w:rFonts w:ascii="Times New Roman" w:eastAsia="Times New Roman" w:hAnsi="Times New Roman"/>
          <w:color w:val="000000" w:themeColor="text1"/>
          <w:sz w:val="20"/>
          <w:szCs w:val="20"/>
        </w:rPr>
      </w:pPr>
      <w:r w:rsidRPr="60BC92E2">
        <w:rPr>
          <w:rStyle w:val="Strong"/>
          <w:rFonts w:ascii="Times New Roman" w:eastAsia="Times New Roman" w:hAnsi="Times New Roman"/>
          <w:color w:val="000000" w:themeColor="text1"/>
          <w:sz w:val="20"/>
          <w:szCs w:val="20"/>
        </w:rPr>
        <w:t xml:space="preserve">Oklahoma DOT </w:t>
      </w:r>
    </w:p>
    <w:p w14:paraId="55ED1BD5" w14:textId="272E5716"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Technical services tasks were established, including Intersection modeling, Bike Lane/Routes Data Modeling, and Sidewalks Modeling. Planning calls were held to discuss AEGIST Technical Services opportunities for ODOT.</w:t>
      </w:r>
    </w:p>
    <w:p w14:paraId="6E5C2681" w14:textId="78790BCB"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Investigation of datasets and models for training and finetuning of AI models for extraction of sidewalks data commenced. A geoprocessing tool was developed for extracting sidewalks data from OpenStreetMap and Google APIs to automate AI model development.</w:t>
      </w:r>
    </w:p>
    <w:p w14:paraId="0BAB7863" w14:textId="74FD51FE"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For all three tasks (Intersection, Bike Lane/Routes, Sidewalks), the approach for developing geoprocessing tools and/or automating modeling using data sources like imagery, open street maps, and street view data was investigated.</w:t>
      </w:r>
    </w:p>
    <w:p w14:paraId="689D1150" w14:textId="2DC4C1B7"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Work started on extracting MIRE elements data from the MIRE 2.1 guidebook for intersection data model development and mapping MIRE and HPMS data items to prepare the MIRE dataset using HPMS data. Potential services opportunities for MIRE Compliant intersection modeling were identified.</w:t>
      </w:r>
    </w:p>
    <w:p w14:paraId="761F9BB9" w14:textId="4327EFF3" w:rsidR="188D1D12" w:rsidRDefault="188D1D12" w:rsidP="60BC92E2">
      <w:pPr>
        <w:pStyle w:val="ListParagraph"/>
        <w:numPr>
          <w:ilvl w:val="0"/>
          <w:numId w:val="3"/>
        </w:numPr>
        <w:spacing w:before="240" w:afterAutospacing="1"/>
        <w:rPr>
          <w:rFonts w:ascii="Times New Roman" w:eastAsia="Times New Roman" w:hAnsi="Times New Roman"/>
          <w:color w:val="000000" w:themeColor="text1"/>
          <w:sz w:val="20"/>
          <w:szCs w:val="20"/>
        </w:rPr>
      </w:pPr>
      <w:r w:rsidRPr="60BC92E2">
        <w:rPr>
          <w:rStyle w:val="Strong"/>
          <w:rFonts w:ascii="Times New Roman" w:eastAsia="Times New Roman" w:hAnsi="Times New Roman"/>
          <w:color w:val="000000" w:themeColor="text1"/>
          <w:sz w:val="20"/>
          <w:szCs w:val="20"/>
        </w:rPr>
        <w:t xml:space="preserve">DCDOT </w:t>
      </w:r>
    </w:p>
    <w:p w14:paraId="10DB8028" w14:textId="6D76CFAF"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Identified technical services work activities: develop batch geoprocessing tool to locate points on a route, Production Geodatabase architecture and deployment, and Develop Data Quality Assessment Tool.</w:t>
      </w:r>
    </w:p>
    <w:p w14:paraId="2979BFBD" w14:textId="6D4D19EA"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Reviewed the approach and solutions for the development of the batch geoprocessing tool for locating points on the route.</w:t>
      </w:r>
    </w:p>
    <w:p w14:paraId="39C1359E" w14:textId="4A5F6866"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Prepared the agenda for a technical discussion on Tasks 1-3 for further development of scope and discussion on the development environment and approach.</w:t>
      </w:r>
    </w:p>
    <w:p w14:paraId="6A849BE8" w14:textId="22FDB126"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Defined potential technical services opportunities for DCDOT, including intersection data development, LRS Data Preparation/Geospatial Data Engineering, Geo-database Management Services, Data Governance, AI Knowledge Platform, Integration with External Systems, LiDAR/Imagery/Videos for LRS Data Extraction, Customized Geoprocessing tools using SQL, Python, and/or AI techniques, Topological/Routable Network development, and Data Redundancies/Data Quality Assessment Tools.</w:t>
      </w:r>
    </w:p>
    <w:p w14:paraId="6EA01F5D" w14:textId="33124579" w:rsidR="188D1D12" w:rsidRDefault="188D1D12" w:rsidP="60BC92E2">
      <w:pPr>
        <w:pStyle w:val="ListParagraph"/>
        <w:numPr>
          <w:ilvl w:val="0"/>
          <w:numId w:val="3"/>
        </w:numPr>
        <w:spacing w:before="240" w:afterAutospacing="1"/>
        <w:rPr>
          <w:rFonts w:ascii="Times New Roman" w:eastAsia="Times New Roman" w:hAnsi="Times New Roman"/>
          <w:color w:val="000000" w:themeColor="text1"/>
          <w:sz w:val="20"/>
          <w:szCs w:val="20"/>
        </w:rPr>
      </w:pPr>
      <w:r w:rsidRPr="60BC92E2">
        <w:rPr>
          <w:rStyle w:val="Strong"/>
          <w:rFonts w:ascii="Times New Roman" w:eastAsia="Times New Roman" w:hAnsi="Times New Roman"/>
          <w:color w:val="000000" w:themeColor="text1"/>
          <w:sz w:val="20"/>
          <w:szCs w:val="20"/>
        </w:rPr>
        <w:t xml:space="preserve">Idaho </w:t>
      </w:r>
    </w:p>
    <w:p w14:paraId="5E8C5B45" w14:textId="77FD3FCE"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Technical services work plan development meetings were coordinated and held with ITD to discuss AEGIST Technical Services for 2025-2027.</w:t>
      </w:r>
    </w:p>
    <w:p w14:paraId="76087CD4" w14:textId="33AEA59C"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AEGIST Intersection features and AEGIST Levels were shared with the ITD team. Potential technical services tasks to provide automated checks to intersections across the state network were discussed.</w:t>
      </w:r>
    </w:p>
    <w:p w14:paraId="4C5AAD33" w14:textId="1951CA97"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Defined technical services opportunities for ITD to be: Intersection approach modeling, LRS data quality review and automation, Federal Roads data conflation, NG911 Roads data conflation, Address Modeling, Digital project delivery and building information modeling.</w:t>
      </w:r>
    </w:p>
    <w:p w14:paraId="49B61B8D" w14:textId="5ED204A3"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Monthly calls were scheduled to continue refining the scope, schedule, and activities for AEGIST Technical Services with the ITD team. The AEGIST Technical Services project folder was shared with the ITD team. A presentation on BIM-GIS Integration was developed for Idaho to demonstrate it as a potential technical service activity.</w:t>
      </w:r>
    </w:p>
    <w:p w14:paraId="47DEC86C" w14:textId="5968B799" w:rsidR="188D1D12" w:rsidRDefault="188D1D12" w:rsidP="60BC92E2">
      <w:pPr>
        <w:pStyle w:val="ListParagraph"/>
        <w:numPr>
          <w:ilvl w:val="0"/>
          <w:numId w:val="3"/>
        </w:numPr>
        <w:spacing w:before="240" w:afterAutospacing="1"/>
        <w:rPr>
          <w:rFonts w:ascii="Times New Roman" w:eastAsia="Times New Roman" w:hAnsi="Times New Roman"/>
          <w:color w:val="000000" w:themeColor="text1"/>
          <w:sz w:val="20"/>
          <w:szCs w:val="20"/>
        </w:rPr>
      </w:pPr>
      <w:r w:rsidRPr="60BC92E2">
        <w:rPr>
          <w:rStyle w:val="Strong"/>
          <w:rFonts w:ascii="Times New Roman" w:eastAsia="Times New Roman" w:hAnsi="Times New Roman"/>
          <w:color w:val="000000" w:themeColor="text1"/>
          <w:sz w:val="20"/>
          <w:szCs w:val="20"/>
        </w:rPr>
        <w:t>Massachusetts</w:t>
      </w:r>
      <w:r w:rsidRPr="60BC92E2">
        <w:rPr>
          <w:rFonts w:ascii="Times New Roman" w:eastAsia="Times New Roman" w:hAnsi="Times New Roman"/>
          <w:color w:val="000000" w:themeColor="text1"/>
          <w:sz w:val="20"/>
          <w:szCs w:val="20"/>
        </w:rPr>
        <w:t xml:space="preserve"> </w:t>
      </w:r>
    </w:p>
    <w:p w14:paraId="6A5A540D" w14:textId="3005AEB1"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Investigation began into the development of an ArcGIS Pro plugin for intersection model development, specifically for executing the intersection geoprocessing tool developed during 2022-2024.</w:t>
      </w:r>
    </w:p>
    <w:p w14:paraId="307B91ED" w14:textId="0E60A252"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Coordination and discussions were held with MassDOT regarding the Intersection model delivered the previous year and next steps.</w:t>
      </w:r>
    </w:p>
    <w:p w14:paraId="5EF163CE" w14:textId="4232CE6C"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A roster of potential technical services activities for discussion with Massachusetts was built. Follow-up meetings were scheduled to continue AEGIST technical services as part of Part 2.</w:t>
      </w:r>
    </w:p>
    <w:p w14:paraId="25179DB3" w14:textId="71BB8D04"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Investigation also included published ArcGIS geoprocessing web-services for intersection data model development. A prototype deep learning model was developed for extracting road data from lidar and imagery for identifying missing local roads. The MassDOT Intersection model was updated to remove nodes at flyovers.</w:t>
      </w:r>
    </w:p>
    <w:p w14:paraId="38D7B022" w14:textId="31C42217" w:rsidR="188D1D12" w:rsidRDefault="188D1D12" w:rsidP="60BC92E2">
      <w:pPr>
        <w:pStyle w:val="ListParagraph"/>
        <w:numPr>
          <w:ilvl w:val="1"/>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A list of MIRE data columns from the MIRE report was compiled into a data dictionary to automate the addition of MIRE fields into the Intersection data model.</w:t>
      </w:r>
    </w:p>
    <w:p w14:paraId="407B23BD" w14:textId="12E3698A" w:rsidR="188D1D12" w:rsidRDefault="188D1D12" w:rsidP="60BC92E2">
      <w:pPr>
        <w:spacing w:after="160" w:line="259" w:lineRule="auto"/>
        <w:rPr>
          <w:rFonts w:eastAsia="Calibri"/>
          <w:color w:val="C00000"/>
          <w:sz w:val="21"/>
          <w:szCs w:val="21"/>
        </w:rPr>
      </w:pPr>
      <w:r w:rsidRPr="60BC92E2">
        <w:rPr>
          <w:rFonts w:eastAsia="Calibri"/>
          <w:b/>
          <w:bCs/>
          <w:color w:val="C00000"/>
          <w:sz w:val="21"/>
          <w:szCs w:val="21"/>
        </w:rPr>
        <w:t>Task 3: Marketing and Communication</w:t>
      </w:r>
    </w:p>
    <w:p w14:paraId="1C8B4D19" w14:textId="7E5DFB33" w:rsidR="188D1D12" w:rsidRDefault="188D1D12" w:rsidP="60BC92E2">
      <w:pPr>
        <w:ind w:left="1710" w:hanging="1710"/>
        <w:rPr>
          <w:rFonts w:eastAsia="Calibri"/>
          <w:color w:val="000000" w:themeColor="text1"/>
          <w:sz w:val="20"/>
          <w:szCs w:val="20"/>
        </w:rPr>
      </w:pPr>
      <w:r w:rsidRPr="60BC92E2">
        <w:rPr>
          <w:rFonts w:eastAsia="Calibri"/>
          <w:b/>
          <w:bCs/>
          <w:color w:val="000000" w:themeColor="text1"/>
          <w:sz w:val="21"/>
          <w:szCs w:val="21"/>
        </w:rPr>
        <w:t>Task Objective:</w:t>
      </w:r>
      <w:r>
        <w:tab/>
      </w:r>
      <w:r w:rsidRPr="60BC92E2">
        <w:rPr>
          <w:rFonts w:ascii="Cambria" w:eastAsia="Cambria" w:hAnsi="Cambria" w:cs="Cambria"/>
          <w:color w:val="000000" w:themeColor="text1"/>
          <w:sz w:val="20"/>
          <w:szCs w:val="20"/>
        </w:rPr>
        <w:t>Webinars and Workshops will be held, and Articles will be presented in conferences and other industry forums to communicate information about the activities of the project, especially the technical work products developed as part of the project.</w:t>
      </w:r>
      <w:r w:rsidRPr="60BC92E2">
        <w:rPr>
          <w:rFonts w:eastAsia="Calibri"/>
          <w:color w:val="000000" w:themeColor="text1"/>
          <w:sz w:val="20"/>
          <w:szCs w:val="20"/>
        </w:rPr>
        <w:t xml:space="preserve"> </w:t>
      </w:r>
    </w:p>
    <w:p w14:paraId="15D29FFA" w14:textId="474C6777" w:rsidR="188D1D12" w:rsidRDefault="188D1D12" w:rsidP="60BC92E2">
      <w:pPr>
        <w:widowControl w:val="0"/>
        <w:rPr>
          <w:rFonts w:eastAsia="Calibri"/>
          <w:color w:val="000000" w:themeColor="text1"/>
          <w:sz w:val="21"/>
          <w:szCs w:val="21"/>
        </w:rPr>
      </w:pPr>
      <w:r w:rsidRPr="60BC92E2">
        <w:rPr>
          <w:rFonts w:eastAsia="Calibri"/>
          <w:b/>
          <w:bCs/>
          <w:color w:val="000000" w:themeColor="text1"/>
          <w:sz w:val="21"/>
          <w:szCs w:val="21"/>
        </w:rPr>
        <w:t xml:space="preserve">Activities: </w:t>
      </w:r>
    </w:p>
    <w:p w14:paraId="7EEA8BCB" w14:textId="463B5C56" w:rsidR="188D1D12" w:rsidRDefault="188D1D12" w:rsidP="60BC92E2">
      <w:pPr>
        <w:pStyle w:val="ListParagraph"/>
        <w:numPr>
          <w:ilvl w:val="0"/>
          <w:numId w:val="3"/>
        </w:numPr>
        <w:rPr>
          <w:rFonts w:ascii="Times New Roman" w:eastAsia="Times New Roman" w:hAnsi="Times New Roman"/>
          <w:color w:val="000000" w:themeColor="text1"/>
          <w:sz w:val="20"/>
          <w:szCs w:val="20"/>
        </w:rPr>
      </w:pPr>
      <w:r w:rsidRPr="60BC92E2">
        <w:rPr>
          <w:rStyle w:val="Strong"/>
          <w:rFonts w:ascii="Times New Roman" w:eastAsia="Times New Roman" w:hAnsi="Times New Roman"/>
          <w:b w:val="0"/>
          <w:bCs w:val="0"/>
          <w:color w:val="000000" w:themeColor="text1"/>
          <w:sz w:val="20"/>
          <w:szCs w:val="20"/>
        </w:rPr>
        <w:t>GIS-T Workshop: Extensive work was done on the GIS-T workshop material, including the AEGIST Guidebook, Minimum Content Guidelines (MCG), AI, presentation slides, handouts/worksheets, and website content/webpage tool. The AEGIST Road Network Data Planner web tool was deployed for demonstration and exercises. Coordination occurred with speakers/presenters on facilitation plan, presentation script, roles, responsibilities, discussion topics. Travel instructions for invitational travelers were prepared and FHWA approval sought. The workshop was conducted on April 7th, and materials were delivered to participants via email and website. Meetings were held with AEGIST States (West Virginia, North Carolina, New Mexico, Washington) to discuss technical services work following the workshop.</w:t>
      </w:r>
    </w:p>
    <w:p w14:paraId="09C980AF" w14:textId="6D28DBE8" w:rsidR="188D1D12" w:rsidRDefault="188D1D12" w:rsidP="60BC92E2">
      <w:pPr>
        <w:pStyle w:val="ListParagraph"/>
        <w:numPr>
          <w:ilvl w:val="0"/>
          <w:numId w:val="3"/>
        </w:numPr>
        <w:spacing w:beforeAutospacing="1" w:afterAutospacing="1"/>
        <w:rPr>
          <w:rFonts w:ascii="Times New Roman" w:eastAsia="Times New Roman" w:hAnsi="Times New Roman"/>
          <w:color w:val="000000" w:themeColor="text1"/>
          <w:sz w:val="20"/>
          <w:szCs w:val="20"/>
        </w:rPr>
      </w:pPr>
      <w:r w:rsidRPr="60BC92E2">
        <w:rPr>
          <w:rStyle w:val="Strong"/>
          <w:rFonts w:ascii="Times New Roman" w:eastAsia="Times New Roman" w:hAnsi="Times New Roman"/>
          <w:b w:val="0"/>
          <w:bCs w:val="0"/>
          <w:color w:val="000000" w:themeColor="text1"/>
          <w:sz w:val="20"/>
          <w:szCs w:val="20"/>
        </w:rPr>
        <w:t>Other Presentations/Conferences: Development started on an AI model for predicting AADT data based on historical traffic data and location information for presentation at the TRF conference in July. An abstract was prepared and submitted for the 2025 AMPO Annual conference on Geospatial Data Generation Using Artificial Intelligence for Model Inventory of Road Elements (MIRE), focusing on automatic generation of roads and intersection data. An abstract was prepared for the Traffic Safety Forum on Using Generative AI for creating traffic data for rural, low-volume roads. A list of conference presentations to be made in 2025 was developed, identifying conferences for abstract submission.</w:t>
      </w:r>
    </w:p>
    <w:p w14:paraId="1A688BED" w14:textId="4D4FFF36" w:rsidR="188D1D12" w:rsidRDefault="188D1D12" w:rsidP="60BC92E2">
      <w:pPr>
        <w:pStyle w:val="ListParagraph"/>
        <w:numPr>
          <w:ilvl w:val="0"/>
          <w:numId w:val="3"/>
        </w:numPr>
        <w:spacing w:beforeAutospacing="1" w:afterAutospacing="1"/>
        <w:rPr>
          <w:rFonts w:ascii="Calibri" w:eastAsia="Calibri" w:hAnsi="Calibri" w:cs="Calibri"/>
          <w:color w:val="000000" w:themeColor="text1"/>
          <w:sz w:val="20"/>
          <w:szCs w:val="20"/>
        </w:rPr>
      </w:pPr>
      <w:r w:rsidRPr="60BC92E2">
        <w:rPr>
          <w:rFonts w:ascii="Calibri" w:eastAsia="Calibri" w:hAnsi="Calibri" w:cs="Calibri"/>
          <w:color w:val="000000" w:themeColor="text1"/>
          <w:sz w:val="20"/>
          <w:szCs w:val="20"/>
        </w:rPr>
        <w:t xml:space="preserve">Created an article on Road Data Collaboration to lay out how local agencies (counties, cities, municipalities) can work with State departments of transportation (DOT) to build the road network dataset by conflating and unifying their roads datasets. </w:t>
      </w:r>
    </w:p>
    <w:p w14:paraId="039B638A" w14:textId="29FE92E4" w:rsidR="188D1D12" w:rsidRDefault="188D1D12" w:rsidP="60BC92E2">
      <w:pPr>
        <w:spacing w:after="160" w:line="259" w:lineRule="auto"/>
        <w:rPr>
          <w:rFonts w:eastAsia="Calibri"/>
          <w:color w:val="C00000"/>
          <w:sz w:val="21"/>
          <w:szCs w:val="21"/>
        </w:rPr>
      </w:pPr>
      <w:r w:rsidRPr="60BC92E2">
        <w:rPr>
          <w:rFonts w:eastAsia="Calibri"/>
          <w:b/>
          <w:bCs/>
          <w:color w:val="C00000"/>
          <w:sz w:val="21"/>
          <w:szCs w:val="21"/>
        </w:rPr>
        <w:t>Task 4: Annual Meeting of the Pooled Fund States</w:t>
      </w:r>
    </w:p>
    <w:p w14:paraId="1C09BCAC" w14:textId="19B2A510" w:rsidR="188D1D12" w:rsidRDefault="188D1D12" w:rsidP="60BC92E2">
      <w:pPr>
        <w:ind w:left="1710" w:hanging="1710"/>
        <w:rPr>
          <w:rFonts w:eastAsia="Calibri"/>
          <w:color w:val="000000" w:themeColor="text1"/>
          <w:sz w:val="20"/>
          <w:szCs w:val="20"/>
        </w:rPr>
      </w:pPr>
      <w:r w:rsidRPr="60BC92E2">
        <w:rPr>
          <w:rFonts w:eastAsia="Calibri"/>
          <w:b/>
          <w:bCs/>
          <w:color w:val="000000" w:themeColor="text1"/>
          <w:sz w:val="21"/>
          <w:szCs w:val="21"/>
        </w:rPr>
        <w:t>Task Objective:</w:t>
      </w:r>
      <w:r>
        <w:tab/>
      </w:r>
      <w:r w:rsidRPr="60BC92E2">
        <w:rPr>
          <w:rFonts w:ascii="Cambria" w:eastAsia="Cambria" w:hAnsi="Cambria" w:cs="Cambria"/>
          <w:color w:val="000000" w:themeColor="text1"/>
          <w:sz w:val="20"/>
          <w:szCs w:val="20"/>
        </w:rPr>
        <w:t>Conduct the annual meeting of the AEGIST pooled fund states</w:t>
      </w:r>
      <w:r w:rsidRPr="60BC92E2">
        <w:rPr>
          <w:rFonts w:eastAsia="Calibri"/>
          <w:color w:val="000000" w:themeColor="text1"/>
          <w:sz w:val="20"/>
          <w:szCs w:val="20"/>
        </w:rPr>
        <w:t xml:space="preserve"> </w:t>
      </w:r>
    </w:p>
    <w:p w14:paraId="0131CFB8" w14:textId="7F83AFFC" w:rsidR="188D1D12" w:rsidRDefault="188D1D12" w:rsidP="60BC92E2">
      <w:pPr>
        <w:pStyle w:val="ListParagraph"/>
        <w:widowControl w:val="0"/>
        <w:numPr>
          <w:ilvl w:val="0"/>
          <w:numId w:val="2"/>
        </w:numPr>
        <w:rPr>
          <w:rFonts w:cs="Cambria"/>
          <w:color w:val="000000" w:themeColor="text1"/>
          <w:sz w:val="20"/>
          <w:szCs w:val="20"/>
        </w:rPr>
      </w:pPr>
      <w:r w:rsidRPr="60BC92E2">
        <w:rPr>
          <w:rFonts w:cs="Cambria"/>
          <w:b/>
          <w:bCs/>
          <w:color w:val="000000" w:themeColor="text1"/>
          <w:sz w:val="20"/>
          <w:szCs w:val="20"/>
        </w:rPr>
        <w:t>Task 4.5: AEGIST Meeting of the Pooled Fund States, Meeting 5, Idaho</w:t>
      </w:r>
    </w:p>
    <w:p w14:paraId="0E52689C" w14:textId="7B5FB114" w:rsidR="188D1D12" w:rsidRDefault="188D1D12" w:rsidP="60BC92E2">
      <w:pPr>
        <w:pStyle w:val="ListParagraph"/>
        <w:numPr>
          <w:ilvl w:val="0"/>
          <w:numId w:val="3"/>
        </w:numPr>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Planning for the 2025 Annual Meeting of the AEGIST States, scheduled for September 9-11, 2025.</w:t>
      </w:r>
    </w:p>
    <w:p w14:paraId="5C49C102" w14:textId="2480F233" w:rsidR="188D1D12" w:rsidRDefault="188D1D12" w:rsidP="60BC92E2">
      <w:pPr>
        <w:pStyle w:val="ListParagraph"/>
        <w:numPr>
          <w:ilvl w:val="0"/>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Coordination occurred with the host agency, ITD, to review venue reservations and other logistics, including scheduling a meeting to discuss logistics and reserving the venue. Next steps associated with planning and obtaining conference approval with FHWA were discussed.</w:t>
      </w:r>
    </w:p>
    <w:p w14:paraId="6B4655AB" w14:textId="6AD0AAF2" w:rsidR="188D1D12" w:rsidRDefault="188D1D12" w:rsidP="60BC92E2">
      <w:pPr>
        <w:pStyle w:val="ListParagraph"/>
        <w:numPr>
          <w:ilvl w:val="0"/>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Communication material was developed and updated for outreach to the AEGIST States, including a Save the Date flyer, Meeting Information flyer, Call for Presentation flyer introducing themes and topics, and draft emails to request attendees and presentation submissions. Coordination with FHWA was requested for review of flyers, registration page, and email.</w:t>
      </w:r>
    </w:p>
    <w:p w14:paraId="3A12F20C" w14:textId="1ADF60E6" w:rsidR="188D1D12" w:rsidRDefault="188D1D12" w:rsidP="60BC92E2">
      <w:pPr>
        <w:pStyle w:val="ListParagraph"/>
        <w:numPr>
          <w:ilvl w:val="0"/>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The AEGIST website was updated to post information about the meeting objectives and a call for presentations registration page. The registration and abstract submission page was developed.</w:t>
      </w:r>
    </w:p>
    <w:p w14:paraId="7303FC4C" w14:textId="576A4829" w:rsidR="188D1D12" w:rsidRDefault="188D1D12" w:rsidP="60BC92E2">
      <w:pPr>
        <w:pStyle w:val="ListParagraph"/>
        <w:numPr>
          <w:ilvl w:val="0"/>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A production plan was prepared outlining activities and key milestones leading up to the meeting, coordinating with stakeholders (organizers, presenters, attendees).</w:t>
      </w:r>
    </w:p>
    <w:p w14:paraId="2AFB348A" w14:textId="3C1B1448" w:rsidR="188D1D12" w:rsidRDefault="188D1D12" w:rsidP="60BC92E2">
      <w:pPr>
        <w:pStyle w:val="ListParagraph"/>
        <w:numPr>
          <w:ilvl w:val="0"/>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Enhancements were added to the Road Network Model Planner tool for discussion and evaluation at the Meeting of the States. The AI Model Planner tool information was connected to the AI LLM Model to create a fine-tuned model for generating guidelines on road network modeling based on user queries. Continued development of the AEGIST Road Network Planning Tool progressed so that states can use it to feed data to the AI Agent and help specify road modeling rules and specifications.</w:t>
      </w:r>
    </w:p>
    <w:p w14:paraId="5D4B8CD1" w14:textId="065C71E8" w:rsidR="188D1D12" w:rsidRDefault="188D1D12" w:rsidP="60BC92E2">
      <w:pPr>
        <w:pStyle w:val="ListParagraph"/>
        <w:numPr>
          <w:ilvl w:val="0"/>
          <w:numId w:val="3"/>
        </w:numPr>
        <w:spacing w:beforeAutospacing="1" w:afterAutospacing="1"/>
        <w:rPr>
          <w:rFonts w:ascii="Times New Roman" w:eastAsia="Times New Roman" w:hAnsi="Times New Roman"/>
          <w:color w:val="000000" w:themeColor="text1"/>
          <w:sz w:val="20"/>
          <w:szCs w:val="20"/>
        </w:rPr>
      </w:pPr>
      <w:r w:rsidRPr="60BC92E2">
        <w:rPr>
          <w:rFonts w:ascii="Times New Roman" w:eastAsia="Times New Roman" w:hAnsi="Times New Roman"/>
          <w:color w:val="000000" w:themeColor="text1"/>
          <w:sz w:val="20"/>
          <w:szCs w:val="20"/>
        </w:rPr>
        <w:t>Compiled the list of MIRE (Model Inventory of Roadway Elements) elements from the MIRE report for addition to the intersection data model that was created using the routes geoprocessing tool.</w:t>
      </w:r>
    </w:p>
    <w:p w14:paraId="71238FB0" w14:textId="1E4928A7" w:rsidR="60BC92E2" w:rsidRDefault="60BC92E2" w:rsidP="60BC92E2">
      <w:pPr>
        <w:spacing w:beforeAutospacing="1" w:afterAutospacing="1"/>
        <w:ind w:left="360"/>
        <w:rPr>
          <w:rFonts w:ascii="Times New Roman" w:eastAsia="Times New Roman" w:hAnsi="Times New Roman" w:cs="Times New Roman"/>
          <w:color w:val="000000" w:themeColor="text1"/>
          <w:sz w:val="20"/>
          <w:szCs w:val="20"/>
        </w:rPr>
      </w:pPr>
    </w:p>
    <w:p w14:paraId="151D1ECA" w14:textId="48FEB61C" w:rsidR="60BC92E2" w:rsidRDefault="60BC92E2" w:rsidP="60BC92E2">
      <w:pPr>
        <w:spacing w:beforeAutospacing="1" w:afterAutospacing="1"/>
        <w:rPr>
          <w:rFonts w:ascii="Times New Roman" w:eastAsia="Times New Roman" w:hAnsi="Times New Roman" w:cs="Times New Roman"/>
          <w:i/>
          <w:iCs/>
          <w:sz w:val="20"/>
          <w:szCs w:val="20"/>
        </w:rPr>
      </w:pPr>
    </w:p>
    <w:sectPr w:rsidR="60BC92E2" w:rsidSect="0098557D">
      <w:headerReference w:type="default" r:id="rId16"/>
      <w:footerReference w:type="even" r:id="rId17"/>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58A9" w14:textId="77777777" w:rsidR="00DE7819" w:rsidRDefault="00DE7819" w:rsidP="00935AF2">
      <w:r>
        <w:separator/>
      </w:r>
    </w:p>
  </w:endnote>
  <w:endnote w:type="continuationSeparator" w:id="0">
    <w:p w14:paraId="31CE7857" w14:textId="77777777" w:rsidR="00DE7819" w:rsidRDefault="00DE7819" w:rsidP="00935AF2">
      <w:r>
        <w:continuationSeparator/>
      </w:r>
    </w:p>
  </w:endnote>
  <w:endnote w:type="continuationNotice" w:id="1">
    <w:p w14:paraId="59707E2D" w14:textId="77777777" w:rsidR="00DE7819" w:rsidRDefault="00DE7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378235"/>
      <w:docPartObj>
        <w:docPartGallery w:val="Page Numbers (Bottom of Page)"/>
        <w:docPartUnique/>
      </w:docPartObj>
    </w:sdt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3B3519A4" w:rsidR="00696940" w:rsidRPr="00D521D9" w:rsidRDefault="2A44B127" w:rsidP="2A44B127">
    <w:pPr>
      <w:pStyle w:val="Footer"/>
      <w:tabs>
        <w:tab w:val="clear" w:pos="4680"/>
      </w:tabs>
      <w:ind w:right="360"/>
      <w:rPr>
        <w:i/>
        <w:iCs/>
        <w:sz w:val="20"/>
        <w:lang w:val="en-US"/>
      </w:rPr>
    </w:pPr>
    <w:r w:rsidRPr="2A44B127">
      <w:rPr>
        <w:sz w:val="20"/>
        <w:lang w:val="en-US"/>
      </w:rPr>
      <w:t xml:space="preserve">Quarterly Project Report. </w:t>
    </w:r>
    <w:r w:rsidR="32789E06">
      <w:tab/>
    </w:r>
    <w:r w:rsidRPr="2A44B127">
      <w:rPr>
        <w:i/>
        <w:iCs/>
        <w:sz w:val="20"/>
        <w:lang w:val="en-US"/>
      </w:rPr>
      <w:t>This report is a representation of the project status as of March 5</w:t>
    </w:r>
    <w:r w:rsidRPr="2A44B127">
      <w:rPr>
        <w:i/>
        <w:iCs/>
        <w:sz w:val="20"/>
        <w:vertAlign w:val="superscript"/>
        <w:lang w:val="en-US"/>
      </w:rPr>
      <w:t>th</w:t>
    </w:r>
    <w:r w:rsidRPr="2A44B127">
      <w:rPr>
        <w:i/>
        <w:iCs/>
        <w:sz w:val="20"/>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593A" w14:textId="77777777" w:rsidR="00DE7819" w:rsidRDefault="00DE7819" w:rsidP="00935AF2">
      <w:r>
        <w:separator/>
      </w:r>
    </w:p>
  </w:footnote>
  <w:footnote w:type="continuationSeparator" w:id="0">
    <w:p w14:paraId="692AA46A" w14:textId="77777777" w:rsidR="00DE7819" w:rsidRDefault="00DE7819" w:rsidP="00935AF2">
      <w:r>
        <w:continuationSeparator/>
      </w:r>
    </w:p>
  </w:footnote>
  <w:footnote w:type="continuationNotice" w:id="1">
    <w:p w14:paraId="25BB8D12" w14:textId="77777777" w:rsidR="00DE7819" w:rsidRDefault="00DE7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3F4"/>
    <w:multiLevelType w:val="hybridMultilevel"/>
    <w:tmpl w:val="15D628B2"/>
    <w:lvl w:ilvl="0" w:tplc="FFFFFFFF">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D22513"/>
    <w:multiLevelType w:val="multilevel"/>
    <w:tmpl w:val="FE92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33FC7"/>
    <w:multiLevelType w:val="hybridMultilevel"/>
    <w:tmpl w:val="420AE2BA"/>
    <w:lvl w:ilvl="0" w:tplc="04090001">
      <w:start w:val="1"/>
      <w:numFmt w:val="bullet"/>
      <w:lvlText w:val=""/>
      <w:lvlJc w:val="left"/>
      <w:pPr>
        <w:ind w:left="720" w:hanging="360"/>
      </w:pPr>
      <w:rPr>
        <w:rFonts w:ascii="Symbol" w:hAnsi="Symbol" w:hint="default"/>
      </w:rPr>
    </w:lvl>
    <w:lvl w:ilvl="1" w:tplc="4AA40564">
      <w:start w:val="1"/>
      <w:numFmt w:val="bullet"/>
      <w:lvlText w:val="o"/>
      <w:lvlJc w:val="left"/>
      <w:pPr>
        <w:ind w:left="1440" w:hanging="360"/>
      </w:pPr>
      <w:rPr>
        <w:rFonts w:ascii="Courier New" w:hAnsi="Courier New" w:hint="default"/>
      </w:rPr>
    </w:lvl>
    <w:lvl w:ilvl="2" w:tplc="3F6EAAD6">
      <w:start w:val="1"/>
      <w:numFmt w:val="bullet"/>
      <w:lvlText w:val=""/>
      <w:lvlJc w:val="left"/>
      <w:pPr>
        <w:ind w:left="2160" w:hanging="360"/>
      </w:pPr>
      <w:rPr>
        <w:rFonts w:ascii="Wingdings" w:hAnsi="Wingdings" w:hint="default"/>
      </w:rPr>
    </w:lvl>
    <w:lvl w:ilvl="3" w:tplc="6820F85A">
      <w:start w:val="1"/>
      <w:numFmt w:val="bullet"/>
      <w:lvlText w:val=""/>
      <w:lvlJc w:val="left"/>
      <w:pPr>
        <w:ind w:left="2880" w:hanging="360"/>
      </w:pPr>
      <w:rPr>
        <w:rFonts w:ascii="Symbol" w:hAnsi="Symbol" w:hint="default"/>
      </w:rPr>
    </w:lvl>
    <w:lvl w:ilvl="4" w:tplc="34784EE6">
      <w:start w:val="1"/>
      <w:numFmt w:val="bullet"/>
      <w:lvlText w:val="o"/>
      <w:lvlJc w:val="left"/>
      <w:pPr>
        <w:ind w:left="3600" w:hanging="360"/>
      </w:pPr>
      <w:rPr>
        <w:rFonts w:ascii="Courier New" w:hAnsi="Courier New" w:hint="default"/>
      </w:rPr>
    </w:lvl>
    <w:lvl w:ilvl="5" w:tplc="2174A4F4">
      <w:start w:val="1"/>
      <w:numFmt w:val="bullet"/>
      <w:lvlText w:val=""/>
      <w:lvlJc w:val="left"/>
      <w:pPr>
        <w:ind w:left="4320" w:hanging="360"/>
      </w:pPr>
      <w:rPr>
        <w:rFonts w:ascii="Wingdings" w:hAnsi="Wingdings" w:hint="default"/>
      </w:rPr>
    </w:lvl>
    <w:lvl w:ilvl="6" w:tplc="A2B8DDCA">
      <w:start w:val="1"/>
      <w:numFmt w:val="bullet"/>
      <w:lvlText w:val=""/>
      <w:lvlJc w:val="left"/>
      <w:pPr>
        <w:ind w:left="5040" w:hanging="360"/>
      </w:pPr>
      <w:rPr>
        <w:rFonts w:ascii="Symbol" w:hAnsi="Symbol" w:hint="default"/>
      </w:rPr>
    </w:lvl>
    <w:lvl w:ilvl="7" w:tplc="1682017C">
      <w:start w:val="1"/>
      <w:numFmt w:val="bullet"/>
      <w:lvlText w:val="o"/>
      <w:lvlJc w:val="left"/>
      <w:pPr>
        <w:ind w:left="5760" w:hanging="360"/>
      </w:pPr>
      <w:rPr>
        <w:rFonts w:ascii="Courier New" w:hAnsi="Courier New" w:hint="default"/>
      </w:rPr>
    </w:lvl>
    <w:lvl w:ilvl="8" w:tplc="5B320824">
      <w:start w:val="1"/>
      <w:numFmt w:val="bullet"/>
      <w:lvlText w:val=""/>
      <w:lvlJc w:val="left"/>
      <w:pPr>
        <w:ind w:left="6480" w:hanging="360"/>
      </w:pPr>
      <w:rPr>
        <w:rFonts w:ascii="Wingdings" w:hAnsi="Wingdings" w:hint="default"/>
      </w:rPr>
    </w:lvl>
  </w:abstractNum>
  <w:abstractNum w:abstractNumId="3" w15:restartNumberingAfterBreak="0">
    <w:nsid w:val="0C0B2AB1"/>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872AEC"/>
    <w:multiLevelType w:val="multilevel"/>
    <w:tmpl w:val="AA724B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848B0"/>
    <w:multiLevelType w:val="hybridMultilevel"/>
    <w:tmpl w:val="4C92FB0C"/>
    <w:lvl w:ilvl="0" w:tplc="04090001">
      <w:start w:val="1"/>
      <w:numFmt w:val="bullet"/>
      <w:lvlText w:val=""/>
      <w:lvlJc w:val="left"/>
      <w:pPr>
        <w:ind w:left="360" w:hanging="360"/>
      </w:pPr>
      <w:rPr>
        <w:rFonts w:ascii="Symbol" w:hAnsi="Symbol" w:hint="default"/>
      </w:rPr>
    </w:lvl>
    <w:lvl w:ilvl="1" w:tplc="C0701212">
      <w:start w:val="1"/>
      <w:numFmt w:val="bullet"/>
      <w:lvlText w:val="o"/>
      <w:lvlJc w:val="left"/>
      <w:pPr>
        <w:ind w:left="720" w:hanging="360"/>
      </w:pPr>
      <w:rPr>
        <w:rFonts w:ascii="Courier New" w:hAnsi="Courier New" w:cs="Courier New" w:hint="default"/>
        <w:sz w:val="20"/>
        <w:szCs w:val="2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99F6F2AC">
      <w:numFmt w:val="bullet"/>
      <w:lvlText w:val="-"/>
      <w:lvlJc w:val="left"/>
      <w:pPr>
        <w:ind w:left="3960" w:hanging="360"/>
      </w:pPr>
      <w:rPr>
        <w:rFonts w:ascii="Cambria" w:eastAsia="Times New Roman" w:hAnsi="Cambria" w:cs="Times New Roman" w:hint="default"/>
      </w:rPr>
    </w:lvl>
    <w:lvl w:ilvl="6" w:tplc="02F82E76">
      <w:numFmt w:val="bullet"/>
      <w:lvlText w:val="•"/>
      <w:lvlJc w:val="left"/>
      <w:pPr>
        <w:ind w:left="4680" w:hanging="360"/>
      </w:pPr>
      <w:rPr>
        <w:rFonts w:ascii="Cambria" w:eastAsia="Times New Roman" w:hAnsi="Cambria"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9A42BC"/>
    <w:multiLevelType w:val="hybridMultilevel"/>
    <w:tmpl w:val="DC205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2A7EC4"/>
    <w:multiLevelType w:val="multilevel"/>
    <w:tmpl w:val="D980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D319FE"/>
    <w:multiLevelType w:val="hybridMultilevel"/>
    <w:tmpl w:val="15D628B2"/>
    <w:lvl w:ilvl="0" w:tplc="8CB6BB2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CD7498"/>
    <w:multiLevelType w:val="multilevel"/>
    <w:tmpl w:val="89A8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B598A8"/>
    <w:multiLevelType w:val="hybridMultilevel"/>
    <w:tmpl w:val="9C145578"/>
    <w:lvl w:ilvl="0" w:tplc="3CA8878A">
      <w:start w:val="1"/>
      <w:numFmt w:val="bullet"/>
      <w:lvlText w:val=""/>
      <w:lvlJc w:val="left"/>
      <w:pPr>
        <w:ind w:left="720" w:hanging="360"/>
      </w:pPr>
      <w:rPr>
        <w:rFonts w:ascii="Symbol" w:hAnsi="Symbol" w:hint="default"/>
      </w:rPr>
    </w:lvl>
    <w:lvl w:ilvl="1" w:tplc="5CCC839E">
      <w:start w:val="1"/>
      <w:numFmt w:val="bullet"/>
      <w:lvlText w:val="o"/>
      <w:lvlJc w:val="left"/>
      <w:pPr>
        <w:ind w:left="1440" w:hanging="360"/>
      </w:pPr>
      <w:rPr>
        <w:rFonts w:ascii="Courier New" w:hAnsi="Courier New" w:hint="default"/>
      </w:rPr>
    </w:lvl>
    <w:lvl w:ilvl="2" w:tplc="E18A0350">
      <w:start w:val="1"/>
      <w:numFmt w:val="bullet"/>
      <w:lvlText w:val=""/>
      <w:lvlJc w:val="left"/>
      <w:pPr>
        <w:ind w:left="2160" w:hanging="360"/>
      </w:pPr>
      <w:rPr>
        <w:rFonts w:ascii="Wingdings" w:hAnsi="Wingdings" w:hint="default"/>
      </w:rPr>
    </w:lvl>
    <w:lvl w:ilvl="3" w:tplc="8D9E523E">
      <w:start w:val="1"/>
      <w:numFmt w:val="bullet"/>
      <w:lvlText w:val=""/>
      <w:lvlJc w:val="left"/>
      <w:pPr>
        <w:ind w:left="2880" w:hanging="360"/>
      </w:pPr>
      <w:rPr>
        <w:rFonts w:ascii="Symbol" w:hAnsi="Symbol" w:hint="default"/>
      </w:rPr>
    </w:lvl>
    <w:lvl w:ilvl="4" w:tplc="6A1AD374">
      <w:start w:val="1"/>
      <w:numFmt w:val="bullet"/>
      <w:lvlText w:val="o"/>
      <w:lvlJc w:val="left"/>
      <w:pPr>
        <w:ind w:left="3600" w:hanging="360"/>
      </w:pPr>
      <w:rPr>
        <w:rFonts w:ascii="Courier New" w:hAnsi="Courier New" w:hint="default"/>
      </w:rPr>
    </w:lvl>
    <w:lvl w:ilvl="5" w:tplc="9E5E070A">
      <w:start w:val="1"/>
      <w:numFmt w:val="bullet"/>
      <w:lvlText w:val=""/>
      <w:lvlJc w:val="left"/>
      <w:pPr>
        <w:ind w:left="4320" w:hanging="360"/>
      </w:pPr>
      <w:rPr>
        <w:rFonts w:ascii="Wingdings" w:hAnsi="Wingdings" w:hint="default"/>
      </w:rPr>
    </w:lvl>
    <w:lvl w:ilvl="6" w:tplc="6FA46F90">
      <w:start w:val="1"/>
      <w:numFmt w:val="bullet"/>
      <w:lvlText w:val=""/>
      <w:lvlJc w:val="left"/>
      <w:pPr>
        <w:ind w:left="5040" w:hanging="360"/>
      </w:pPr>
      <w:rPr>
        <w:rFonts w:ascii="Symbol" w:hAnsi="Symbol" w:hint="default"/>
      </w:rPr>
    </w:lvl>
    <w:lvl w:ilvl="7" w:tplc="7D1C1476">
      <w:start w:val="1"/>
      <w:numFmt w:val="bullet"/>
      <w:lvlText w:val="o"/>
      <w:lvlJc w:val="left"/>
      <w:pPr>
        <w:ind w:left="5760" w:hanging="360"/>
      </w:pPr>
      <w:rPr>
        <w:rFonts w:ascii="Courier New" w:hAnsi="Courier New" w:hint="default"/>
      </w:rPr>
    </w:lvl>
    <w:lvl w:ilvl="8" w:tplc="501465D8">
      <w:start w:val="1"/>
      <w:numFmt w:val="bullet"/>
      <w:lvlText w:val=""/>
      <w:lvlJc w:val="left"/>
      <w:pPr>
        <w:ind w:left="6480" w:hanging="360"/>
      </w:pPr>
      <w:rPr>
        <w:rFonts w:ascii="Wingdings" w:hAnsi="Wingdings" w:hint="default"/>
      </w:rPr>
    </w:lvl>
  </w:abstractNum>
  <w:abstractNum w:abstractNumId="14" w15:restartNumberingAfterBreak="0">
    <w:nsid w:val="2EA0CF62"/>
    <w:multiLevelType w:val="hybridMultilevel"/>
    <w:tmpl w:val="463CFACA"/>
    <w:lvl w:ilvl="0" w:tplc="DE5E3D58">
      <w:start w:val="1"/>
      <w:numFmt w:val="decimal"/>
      <w:lvlText w:val="%1."/>
      <w:lvlJc w:val="left"/>
      <w:pPr>
        <w:ind w:left="360" w:hanging="360"/>
      </w:pPr>
    </w:lvl>
    <w:lvl w:ilvl="1" w:tplc="D92CFD8A">
      <w:start w:val="1"/>
      <w:numFmt w:val="lowerLetter"/>
      <w:lvlText w:val="%2."/>
      <w:lvlJc w:val="left"/>
      <w:pPr>
        <w:ind w:left="1440" w:hanging="360"/>
      </w:pPr>
    </w:lvl>
    <w:lvl w:ilvl="2" w:tplc="414207FC">
      <w:start w:val="1"/>
      <w:numFmt w:val="lowerRoman"/>
      <w:lvlText w:val="%3."/>
      <w:lvlJc w:val="right"/>
      <w:pPr>
        <w:ind w:left="2160" w:hanging="180"/>
      </w:pPr>
    </w:lvl>
    <w:lvl w:ilvl="3" w:tplc="ADD09CCE">
      <w:start w:val="1"/>
      <w:numFmt w:val="decimal"/>
      <w:lvlText w:val="%4."/>
      <w:lvlJc w:val="left"/>
      <w:pPr>
        <w:ind w:left="2880" w:hanging="360"/>
      </w:pPr>
    </w:lvl>
    <w:lvl w:ilvl="4" w:tplc="FB4C1CDA">
      <w:start w:val="1"/>
      <w:numFmt w:val="lowerLetter"/>
      <w:lvlText w:val="%5."/>
      <w:lvlJc w:val="left"/>
      <w:pPr>
        <w:ind w:left="3600" w:hanging="360"/>
      </w:pPr>
    </w:lvl>
    <w:lvl w:ilvl="5" w:tplc="531CBB3C">
      <w:start w:val="1"/>
      <w:numFmt w:val="lowerRoman"/>
      <w:lvlText w:val="%6."/>
      <w:lvlJc w:val="right"/>
      <w:pPr>
        <w:ind w:left="4320" w:hanging="180"/>
      </w:pPr>
    </w:lvl>
    <w:lvl w:ilvl="6" w:tplc="799014C4">
      <w:start w:val="1"/>
      <w:numFmt w:val="decimal"/>
      <w:lvlText w:val="%7."/>
      <w:lvlJc w:val="left"/>
      <w:pPr>
        <w:ind w:left="5040" w:hanging="360"/>
      </w:pPr>
    </w:lvl>
    <w:lvl w:ilvl="7" w:tplc="243C8588">
      <w:start w:val="1"/>
      <w:numFmt w:val="lowerLetter"/>
      <w:lvlText w:val="%8."/>
      <w:lvlJc w:val="left"/>
      <w:pPr>
        <w:ind w:left="5760" w:hanging="360"/>
      </w:pPr>
    </w:lvl>
    <w:lvl w:ilvl="8" w:tplc="1E9ED482">
      <w:start w:val="1"/>
      <w:numFmt w:val="lowerRoman"/>
      <w:lvlText w:val="%9."/>
      <w:lvlJc w:val="right"/>
      <w:pPr>
        <w:ind w:left="6480" w:hanging="180"/>
      </w:pPr>
    </w:lvl>
  </w:abstractNum>
  <w:abstractNum w:abstractNumId="15"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BBEC380"/>
    <w:multiLevelType w:val="hybridMultilevel"/>
    <w:tmpl w:val="681A37AE"/>
    <w:lvl w:ilvl="0" w:tplc="61C8AB88">
      <w:start w:val="1"/>
      <w:numFmt w:val="decimal"/>
      <w:lvlText w:val="%1."/>
      <w:lvlJc w:val="left"/>
      <w:pPr>
        <w:ind w:left="360" w:hanging="360"/>
      </w:pPr>
    </w:lvl>
    <w:lvl w:ilvl="1" w:tplc="01381E5E">
      <w:start w:val="1"/>
      <w:numFmt w:val="lowerLetter"/>
      <w:lvlText w:val="%2."/>
      <w:lvlJc w:val="left"/>
      <w:pPr>
        <w:ind w:left="1440" w:hanging="360"/>
      </w:pPr>
    </w:lvl>
    <w:lvl w:ilvl="2" w:tplc="8258C886">
      <w:start w:val="1"/>
      <w:numFmt w:val="lowerRoman"/>
      <w:lvlText w:val="%3."/>
      <w:lvlJc w:val="right"/>
      <w:pPr>
        <w:ind w:left="2160" w:hanging="180"/>
      </w:pPr>
    </w:lvl>
    <w:lvl w:ilvl="3" w:tplc="6D0AB600">
      <w:start w:val="1"/>
      <w:numFmt w:val="decimal"/>
      <w:lvlText w:val="%4."/>
      <w:lvlJc w:val="left"/>
      <w:pPr>
        <w:ind w:left="2880" w:hanging="360"/>
      </w:pPr>
    </w:lvl>
    <w:lvl w:ilvl="4" w:tplc="B8E83CF2">
      <w:start w:val="1"/>
      <w:numFmt w:val="lowerLetter"/>
      <w:lvlText w:val="%5."/>
      <w:lvlJc w:val="left"/>
      <w:pPr>
        <w:ind w:left="3600" w:hanging="360"/>
      </w:pPr>
    </w:lvl>
    <w:lvl w:ilvl="5" w:tplc="71FA0A4E">
      <w:start w:val="1"/>
      <w:numFmt w:val="lowerRoman"/>
      <w:lvlText w:val="%6."/>
      <w:lvlJc w:val="right"/>
      <w:pPr>
        <w:ind w:left="4320" w:hanging="180"/>
      </w:pPr>
    </w:lvl>
    <w:lvl w:ilvl="6" w:tplc="9BEAEF02">
      <w:start w:val="1"/>
      <w:numFmt w:val="decimal"/>
      <w:lvlText w:val="%7."/>
      <w:lvlJc w:val="left"/>
      <w:pPr>
        <w:ind w:left="5040" w:hanging="360"/>
      </w:pPr>
    </w:lvl>
    <w:lvl w:ilvl="7" w:tplc="A8CE74D0">
      <w:start w:val="1"/>
      <w:numFmt w:val="lowerLetter"/>
      <w:lvlText w:val="%8."/>
      <w:lvlJc w:val="left"/>
      <w:pPr>
        <w:ind w:left="5760" w:hanging="360"/>
      </w:pPr>
    </w:lvl>
    <w:lvl w:ilvl="8" w:tplc="CFB844F2">
      <w:start w:val="1"/>
      <w:numFmt w:val="lowerRoman"/>
      <w:lvlText w:val="%9."/>
      <w:lvlJc w:val="right"/>
      <w:pPr>
        <w:ind w:left="6480" w:hanging="180"/>
      </w:pPr>
    </w:lvl>
  </w:abstractNum>
  <w:abstractNum w:abstractNumId="17" w15:restartNumberingAfterBreak="0">
    <w:nsid w:val="3EA3243E"/>
    <w:multiLevelType w:val="multilevel"/>
    <w:tmpl w:val="39EEC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199769"/>
    <w:multiLevelType w:val="multilevel"/>
    <w:tmpl w:val="1BFC1D0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C36B43"/>
    <w:multiLevelType w:val="hybridMultilevel"/>
    <w:tmpl w:val="34260DDE"/>
    <w:lvl w:ilvl="0" w:tplc="5D54D640">
      <w:start w:val="1"/>
      <w:numFmt w:val="bullet"/>
      <w:lvlText w:val="o"/>
      <w:lvlJc w:val="left"/>
      <w:pPr>
        <w:ind w:left="720" w:hanging="360"/>
      </w:pPr>
      <w:rPr>
        <w:rFonts w:ascii="Courier New" w:hAnsi="Courier New" w:hint="default"/>
      </w:rPr>
    </w:lvl>
    <w:lvl w:ilvl="1" w:tplc="5D54D640">
      <w:start w:val="1"/>
      <w:numFmt w:val="bullet"/>
      <w:lvlText w:val="o"/>
      <w:lvlJc w:val="left"/>
      <w:pPr>
        <w:ind w:left="1440" w:hanging="360"/>
      </w:pPr>
      <w:rPr>
        <w:rFonts w:ascii="Courier New" w:hAnsi="Courier New" w:hint="default"/>
      </w:rPr>
    </w:lvl>
    <w:lvl w:ilvl="2" w:tplc="DB723C78">
      <w:start w:val="1"/>
      <w:numFmt w:val="bullet"/>
      <w:lvlText w:val=""/>
      <w:lvlJc w:val="left"/>
      <w:pPr>
        <w:ind w:left="2160" w:hanging="360"/>
      </w:pPr>
      <w:rPr>
        <w:rFonts w:ascii="Wingdings" w:hAnsi="Wingdings" w:hint="default"/>
      </w:rPr>
    </w:lvl>
    <w:lvl w:ilvl="3" w:tplc="114E57EC">
      <w:start w:val="1"/>
      <w:numFmt w:val="bullet"/>
      <w:lvlText w:val=""/>
      <w:lvlJc w:val="left"/>
      <w:pPr>
        <w:ind w:left="2880" w:hanging="360"/>
      </w:pPr>
      <w:rPr>
        <w:rFonts w:ascii="Symbol" w:hAnsi="Symbol" w:hint="default"/>
      </w:rPr>
    </w:lvl>
    <w:lvl w:ilvl="4" w:tplc="5ADE7382">
      <w:start w:val="1"/>
      <w:numFmt w:val="bullet"/>
      <w:lvlText w:val="o"/>
      <w:lvlJc w:val="left"/>
      <w:pPr>
        <w:ind w:left="3600" w:hanging="360"/>
      </w:pPr>
      <w:rPr>
        <w:rFonts w:ascii="Courier New" w:hAnsi="Courier New" w:hint="default"/>
      </w:rPr>
    </w:lvl>
    <w:lvl w:ilvl="5" w:tplc="B694CE6A">
      <w:start w:val="1"/>
      <w:numFmt w:val="bullet"/>
      <w:lvlText w:val=""/>
      <w:lvlJc w:val="left"/>
      <w:pPr>
        <w:ind w:left="4320" w:hanging="360"/>
      </w:pPr>
      <w:rPr>
        <w:rFonts w:ascii="Wingdings" w:hAnsi="Wingdings" w:hint="default"/>
      </w:rPr>
    </w:lvl>
    <w:lvl w:ilvl="6" w:tplc="5ACA6730">
      <w:start w:val="1"/>
      <w:numFmt w:val="bullet"/>
      <w:lvlText w:val=""/>
      <w:lvlJc w:val="left"/>
      <w:pPr>
        <w:ind w:left="5040" w:hanging="360"/>
      </w:pPr>
      <w:rPr>
        <w:rFonts w:ascii="Symbol" w:hAnsi="Symbol" w:hint="default"/>
      </w:rPr>
    </w:lvl>
    <w:lvl w:ilvl="7" w:tplc="F5A42A54">
      <w:start w:val="1"/>
      <w:numFmt w:val="bullet"/>
      <w:lvlText w:val="o"/>
      <w:lvlJc w:val="left"/>
      <w:pPr>
        <w:ind w:left="5760" w:hanging="360"/>
      </w:pPr>
      <w:rPr>
        <w:rFonts w:ascii="Courier New" w:hAnsi="Courier New" w:hint="default"/>
      </w:rPr>
    </w:lvl>
    <w:lvl w:ilvl="8" w:tplc="26B8EA2C">
      <w:start w:val="1"/>
      <w:numFmt w:val="bullet"/>
      <w:lvlText w:val=""/>
      <w:lvlJc w:val="left"/>
      <w:pPr>
        <w:ind w:left="6480" w:hanging="360"/>
      </w:pPr>
      <w:rPr>
        <w:rFonts w:ascii="Wingdings" w:hAnsi="Wingdings" w:hint="default"/>
      </w:rPr>
    </w:lvl>
  </w:abstractNum>
  <w:abstractNum w:abstractNumId="23" w15:restartNumberingAfterBreak="0">
    <w:nsid w:val="64A724B7"/>
    <w:multiLevelType w:val="hybridMultilevel"/>
    <w:tmpl w:val="A922F37C"/>
    <w:lvl w:ilvl="0" w:tplc="7C1E284A">
      <w:start w:val="1"/>
      <w:numFmt w:val="bullet"/>
      <w:lvlText w:val=""/>
      <w:lvlJc w:val="left"/>
      <w:pPr>
        <w:ind w:left="360" w:hanging="360"/>
      </w:pPr>
      <w:rPr>
        <w:rFonts w:ascii="Symbol" w:hAnsi="Symbol" w:hint="default"/>
      </w:rPr>
    </w:lvl>
    <w:lvl w:ilvl="1" w:tplc="F2D45C96">
      <w:start w:val="1"/>
      <w:numFmt w:val="bullet"/>
      <w:lvlText w:val="o"/>
      <w:lvlJc w:val="left"/>
      <w:pPr>
        <w:ind w:left="1080" w:hanging="360"/>
      </w:pPr>
      <w:rPr>
        <w:rFonts w:ascii="Symbol" w:hAnsi="Symbol" w:hint="default"/>
      </w:rPr>
    </w:lvl>
    <w:lvl w:ilvl="2" w:tplc="7C58D4F0">
      <w:start w:val="1"/>
      <w:numFmt w:val="bullet"/>
      <w:lvlText w:val=""/>
      <w:lvlJc w:val="left"/>
      <w:pPr>
        <w:ind w:left="2160" w:hanging="360"/>
      </w:pPr>
      <w:rPr>
        <w:rFonts w:ascii="Wingdings" w:hAnsi="Wingdings" w:hint="default"/>
      </w:rPr>
    </w:lvl>
    <w:lvl w:ilvl="3" w:tplc="71BEE7A2">
      <w:start w:val="1"/>
      <w:numFmt w:val="bullet"/>
      <w:lvlText w:val=""/>
      <w:lvlJc w:val="left"/>
      <w:pPr>
        <w:ind w:left="2880" w:hanging="360"/>
      </w:pPr>
      <w:rPr>
        <w:rFonts w:ascii="Symbol" w:hAnsi="Symbol" w:hint="default"/>
      </w:rPr>
    </w:lvl>
    <w:lvl w:ilvl="4" w:tplc="C1EABC08">
      <w:start w:val="1"/>
      <w:numFmt w:val="bullet"/>
      <w:lvlText w:val="o"/>
      <w:lvlJc w:val="left"/>
      <w:pPr>
        <w:ind w:left="3600" w:hanging="360"/>
      </w:pPr>
      <w:rPr>
        <w:rFonts w:ascii="Courier New" w:hAnsi="Courier New" w:hint="default"/>
      </w:rPr>
    </w:lvl>
    <w:lvl w:ilvl="5" w:tplc="2BDAC096">
      <w:start w:val="1"/>
      <w:numFmt w:val="bullet"/>
      <w:lvlText w:val=""/>
      <w:lvlJc w:val="left"/>
      <w:pPr>
        <w:ind w:left="4320" w:hanging="360"/>
      </w:pPr>
      <w:rPr>
        <w:rFonts w:ascii="Wingdings" w:hAnsi="Wingdings" w:hint="default"/>
      </w:rPr>
    </w:lvl>
    <w:lvl w:ilvl="6" w:tplc="CCB6FDDE">
      <w:start w:val="1"/>
      <w:numFmt w:val="bullet"/>
      <w:lvlText w:val=""/>
      <w:lvlJc w:val="left"/>
      <w:pPr>
        <w:ind w:left="5040" w:hanging="360"/>
      </w:pPr>
      <w:rPr>
        <w:rFonts w:ascii="Symbol" w:hAnsi="Symbol" w:hint="default"/>
      </w:rPr>
    </w:lvl>
    <w:lvl w:ilvl="7" w:tplc="E9422D1E">
      <w:start w:val="1"/>
      <w:numFmt w:val="bullet"/>
      <w:lvlText w:val="o"/>
      <w:lvlJc w:val="left"/>
      <w:pPr>
        <w:ind w:left="5760" w:hanging="360"/>
      </w:pPr>
      <w:rPr>
        <w:rFonts w:ascii="Courier New" w:hAnsi="Courier New" w:hint="default"/>
      </w:rPr>
    </w:lvl>
    <w:lvl w:ilvl="8" w:tplc="59102CCA">
      <w:start w:val="1"/>
      <w:numFmt w:val="bullet"/>
      <w:lvlText w:val=""/>
      <w:lvlJc w:val="left"/>
      <w:pPr>
        <w:ind w:left="6480" w:hanging="360"/>
      </w:pPr>
      <w:rPr>
        <w:rFonts w:ascii="Wingdings" w:hAnsi="Wingdings" w:hint="default"/>
      </w:rPr>
    </w:lvl>
  </w:abstractNum>
  <w:abstractNum w:abstractNumId="24" w15:restartNumberingAfterBreak="0">
    <w:nsid w:val="669074CA"/>
    <w:multiLevelType w:val="multilevel"/>
    <w:tmpl w:val="590A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9B5ADD"/>
    <w:multiLevelType w:val="multilevel"/>
    <w:tmpl w:val="581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B5E99"/>
    <w:multiLevelType w:val="hybridMultilevel"/>
    <w:tmpl w:val="4100F1F4"/>
    <w:lvl w:ilvl="0" w:tplc="E35E0A52">
      <w:start w:val="1"/>
      <w:numFmt w:val="bullet"/>
      <w:lvlText w:val=""/>
      <w:lvlJc w:val="left"/>
      <w:pPr>
        <w:ind w:left="720" w:hanging="360"/>
      </w:pPr>
      <w:rPr>
        <w:rFonts w:ascii="Symbol" w:hAnsi="Symbol" w:hint="default"/>
      </w:rPr>
    </w:lvl>
    <w:lvl w:ilvl="1" w:tplc="43C8A9EA">
      <w:start w:val="1"/>
      <w:numFmt w:val="bullet"/>
      <w:lvlText w:val="o"/>
      <w:lvlJc w:val="left"/>
      <w:pPr>
        <w:ind w:left="1440" w:hanging="360"/>
      </w:pPr>
      <w:rPr>
        <w:rFonts w:ascii="Courier New" w:hAnsi="Courier New" w:hint="default"/>
      </w:rPr>
    </w:lvl>
    <w:lvl w:ilvl="2" w:tplc="F3965576">
      <w:start w:val="1"/>
      <w:numFmt w:val="bullet"/>
      <w:lvlText w:val=""/>
      <w:lvlJc w:val="left"/>
      <w:pPr>
        <w:ind w:left="2160" w:hanging="360"/>
      </w:pPr>
      <w:rPr>
        <w:rFonts w:ascii="Wingdings" w:hAnsi="Wingdings" w:hint="default"/>
      </w:rPr>
    </w:lvl>
    <w:lvl w:ilvl="3" w:tplc="F5881208">
      <w:start w:val="1"/>
      <w:numFmt w:val="bullet"/>
      <w:lvlText w:val=""/>
      <w:lvlJc w:val="left"/>
      <w:pPr>
        <w:ind w:left="2880" w:hanging="360"/>
      </w:pPr>
      <w:rPr>
        <w:rFonts w:ascii="Symbol" w:hAnsi="Symbol" w:hint="default"/>
      </w:rPr>
    </w:lvl>
    <w:lvl w:ilvl="4" w:tplc="413AB3DC">
      <w:start w:val="1"/>
      <w:numFmt w:val="bullet"/>
      <w:lvlText w:val="o"/>
      <w:lvlJc w:val="left"/>
      <w:pPr>
        <w:ind w:left="3600" w:hanging="360"/>
      </w:pPr>
      <w:rPr>
        <w:rFonts w:ascii="Courier New" w:hAnsi="Courier New" w:hint="default"/>
      </w:rPr>
    </w:lvl>
    <w:lvl w:ilvl="5" w:tplc="9E800EDA">
      <w:start w:val="1"/>
      <w:numFmt w:val="bullet"/>
      <w:lvlText w:val=""/>
      <w:lvlJc w:val="left"/>
      <w:pPr>
        <w:ind w:left="4320" w:hanging="360"/>
      </w:pPr>
      <w:rPr>
        <w:rFonts w:ascii="Wingdings" w:hAnsi="Wingdings" w:hint="default"/>
      </w:rPr>
    </w:lvl>
    <w:lvl w:ilvl="6" w:tplc="2A4ADF32">
      <w:start w:val="1"/>
      <w:numFmt w:val="bullet"/>
      <w:lvlText w:val=""/>
      <w:lvlJc w:val="left"/>
      <w:pPr>
        <w:ind w:left="5040" w:hanging="360"/>
      </w:pPr>
      <w:rPr>
        <w:rFonts w:ascii="Symbol" w:hAnsi="Symbol" w:hint="default"/>
      </w:rPr>
    </w:lvl>
    <w:lvl w:ilvl="7" w:tplc="162A9712">
      <w:start w:val="1"/>
      <w:numFmt w:val="bullet"/>
      <w:lvlText w:val="o"/>
      <w:lvlJc w:val="left"/>
      <w:pPr>
        <w:ind w:left="5760" w:hanging="360"/>
      </w:pPr>
      <w:rPr>
        <w:rFonts w:ascii="Courier New" w:hAnsi="Courier New" w:hint="default"/>
      </w:rPr>
    </w:lvl>
    <w:lvl w:ilvl="8" w:tplc="1CFC48B8">
      <w:start w:val="1"/>
      <w:numFmt w:val="bullet"/>
      <w:lvlText w:val=""/>
      <w:lvlJc w:val="left"/>
      <w:pPr>
        <w:ind w:left="6480" w:hanging="360"/>
      </w:pPr>
      <w:rPr>
        <w:rFonts w:ascii="Wingdings" w:hAnsi="Wingdings" w:hint="default"/>
      </w:rPr>
    </w:lvl>
  </w:abstractNum>
  <w:abstractNum w:abstractNumId="29" w15:restartNumberingAfterBreak="0">
    <w:nsid w:val="7E5F602C"/>
    <w:multiLevelType w:val="hybridMultilevel"/>
    <w:tmpl w:val="3A145E7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645044751">
    <w:abstractNumId w:val="18"/>
  </w:num>
  <w:num w:numId="2" w16cid:durableId="1559823161">
    <w:abstractNumId w:val="14"/>
  </w:num>
  <w:num w:numId="3" w16cid:durableId="602149240">
    <w:abstractNumId w:val="23"/>
  </w:num>
  <w:num w:numId="4" w16cid:durableId="515769431">
    <w:abstractNumId w:val="16"/>
  </w:num>
  <w:num w:numId="5" w16cid:durableId="32460937">
    <w:abstractNumId w:val="22"/>
  </w:num>
  <w:num w:numId="6" w16cid:durableId="1062675842">
    <w:abstractNumId w:val="2"/>
  </w:num>
  <w:num w:numId="7" w16cid:durableId="289407605">
    <w:abstractNumId w:val="28"/>
  </w:num>
  <w:num w:numId="8" w16cid:durableId="1569418575">
    <w:abstractNumId w:val="13"/>
  </w:num>
  <w:num w:numId="9" w16cid:durableId="1060052696">
    <w:abstractNumId w:val="26"/>
  </w:num>
  <w:num w:numId="10" w16cid:durableId="2101220908">
    <w:abstractNumId w:val="12"/>
  </w:num>
  <w:num w:numId="11" w16cid:durableId="1172256017">
    <w:abstractNumId w:val="27"/>
  </w:num>
  <w:num w:numId="12" w16cid:durableId="118496843">
    <w:abstractNumId w:val="15"/>
  </w:num>
  <w:num w:numId="13" w16cid:durableId="1384058149">
    <w:abstractNumId w:val="20"/>
  </w:num>
  <w:num w:numId="14" w16cid:durableId="1478455523">
    <w:abstractNumId w:val="6"/>
  </w:num>
  <w:num w:numId="15" w16cid:durableId="355811571">
    <w:abstractNumId w:val="10"/>
  </w:num>
  <w:num w:numId="16" w16cid:durableId="1804613894">
    <w:abstractNumId w:val="9"/>
  </w:num>
  <w:num w:numId="17" w16cid:durableId="1248538751">
    <w:abstractNumId w:val="21"/>
  </w:num>
  <w:num w:numId="18" w16cid:durableId="1097286944">
    <w:abstractNumId w:val="19"/>
  </w:num>
  <w:num w:numId="19" w16cid:durableId="334040260">
    <w:abstractNumId w:val="3"/>
  </w:num>
  <w:num w:numId="20" w16cid:durableId="1801532130">
    <w:abstractNumId w:val="5"/>
  </w:num>
  <w:num w:numId="21" w16cid:durableId="813721890">
    <w:abstractNumId w:val="29"/>
  </w:num>
  <w:num w:numId="22" w16cid:durableId="1730880545">
    <w:abstractNumId w:val="17"/>
  </w:num>
  <w:num w:numId="23" w16cid:durableId="1557429071">
    <w:abstractNumId w:val="0"/>
  </w:num>
  <w:num w:numId="24" w16cid:durableId="202600374">
    <w:abstractNumId w:val="4"/>
  </w:num>
  <w:num w:numId="25" w16cid:durableId="1777941585">
    <w:abstractNumId w:val="11"/>
  </w:num>
  <w:num w:numId="26" w16cid:durableId="210311871">
    <w:abstractNumId w:val="1"/>
  </w:num>
  <w:num w:numId="27" w16cid:durableId="936791674">
    <w:abstractNumId w:val="8"/>
  </w:num>
  <w:num w:numId="28" w16cid:durableId="203251507">
    <w:abstractNumId w:val="25"/>
  </w:num>
  <w:num w:numId="29" w16cid:durableId="1232085396">
    <w:abstractNumId w:val="24"/>
  </w:num>
  <w:num w:numId="30" w16cid:durableId="86953896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3D6"/>
    <w:rsid w:val="00001D0E"/>
    <w:rsid w:val="00002B97"/>
    <w:rsid w:val="00004730"/>
    <w:rsid w:val="00004D3F"/>
    <w:rsid w:val="00004FDC"/>
    <w:rsid w:val="00004FE3"/>
    <w:rsid w:val="000052C7"/>
    <w:rsid w:val="00005525"/>
    <w:rsid w:val="000062CD"/>
    <w:rsid w:val="00006C58"/>
    <w:rsid w:val="0000744F"/>
    <w:rsid w:val="00007C44"/>
    <w:rsid w:val="00010AE7"/>
    <w:rsid w:val="00010CFF"/>
    <w:rsid w:val="00010EE5"/>
    <w:rsid w:val="00011BA9"/>
    <w:rsid w:val="000127ED"/>
    <w:rsid w:val="000130B4"/>
    <w:rsid w:val="0001357A"/>
    <w:rsid w:val="00013BC2"/>
    <w:rsid w:val="00013C9E"/>
    <w:rsid w:val="0001418F"/>
    <w:rsid w:val="00014AED"/>
    <w:rsid w:val="00014C2F"/>
    <w:rsid w:val="000158B3"/>
    <w:rsid w:val="00015F51"/>
    <w:rsid w:val="00016177"/>
    <w:rsid w:val="000162AC"/>
    <w:rsid w:val="00016305"/>
    <w:rsid w:val="00016EA4"/>
    <w:rsid w:val="00016F17"/>
    <w:rsid w:val="00017A04"/>
    <w:rsid w:val="00017B42"/>
    <w:rsid w:val="000200A8"/>
    <w:rsid w:val="000206FA"/>
    <w:rsid w:val="0002136F"/>
    <w:rsid w:val="00022FC8"/>
    <w:rsid w:val="0002440D"/>
    <w:rsid w:val="00031B63"/>
    <w:rsid w:val="00032029"/>
    <w:rsid w:val="000334B8"/>
    <w:rsid w:val="000343AB"/>
    <w:rsid w:val="00034883"/>
    <w:rsid w:val="000364F4"/>
    <w:rsid w:val="0003718A"/>
    <w:rsid w:val="000373FF"/>
    <w:rsid w:val="00040EB2"/>
    <w:rsid w:val="00041029"/>
    <w:rsid w:val="00041375"/>
    <w:rsid w:val="000418AE"/>
    <w:rsid w:val="00042904"/>
    <w:rsid w:val="00043006"/>
    <w:rsid w:val="0004364D"/>
    <w:rsid w:val="00043F7D"/>
    <w:rsid w:val="00044086"/>
    <w:rsid w:val="0004429C"/>
    <w:rsid w:val="00044370"/>
    <w:rsid w:val="00044782"/>
    <w:rsid w:val="00044DAC"/>
    <w:rsid w:val="00045002"/>
    <w:rsid w:val="00045083"/>
    <w:rsid w:val="00045DC4"/>
    <w:rsid w:val="00046550"/>
    <w:rsid w:val="0004798B"/>
    <w:rsid w:val="00050456"/>
    <w:rsid w:val="00051153"/>
    <w:rsid w:val="000519AD"/>
    <w:rsid w:val="0005217C"/>
    <w:rsid w:val="00052DA8"/>
    <w:rsid w:val="000543E0"/>
    <w:rsid w:val="0005479E"/>
    <w:rsid w:val="00054824"/>
    <w:rsid w:val="00055BF7"/>
    <w:rsid w:val="00055DF3"/>
    <w:rsid w:val="00056088"/>
    <w:rsid w:val="000568EF"/>
    <w:rsid w:val="000568FD"/>
    <w:rsid w:val="000570DD"/>
    <w:rsid w:val="00060278"/>
    <w:rsid w:val="00060556"/>
    <w:rsid w:val="000605D6"/>
    <w:rsid w:val="00060661"/>
    <w:rsid w:val="00061C91"/>
    <w:rsid w:val="00061D36"/>
    <w:rsid w:val="00062795"/>
    <w:rsid w:val="000633A3"/>
    <w:rsid w:val="00063F60"/>
    <w:rsid w:val="00064072"/>
    <w:rsid w:val="0006453E"/>
    <w:rsid w:val="0006490A"/>
    <w:rsid w:val="00065DDF"/>
    <w:rsid w:val="0006755E"/>
    <w:rsid w:val="0007050A"/>
    <w:rsid w:val="000715C1"/>
    <w:rsid w:val="00071A20"/>
    <w:rsid w:val="0007226B"/>
    <w:rsid w:val="0007303E"/>
    <w:rsid w:val="0007344C"/>
    <w:rsid w:val="00073B71"/>
    <w:rsid w:val="0007401C"/>
    <w:rsid w:val="000741EF"/>
    <w:rsid w:val="00074715"/>
    <w:rsid w:val="00074921"/>
    <w:rsid w:val="00076714"/>
    <w:rsid w:val="00076A0D"/>
    <w:rsid w:val="00077057"/>
    <w:rsid w:val="0007737A"/>
    <w:rsid w:val="00080622"/>
    <w:rsid w:val="000808AE"/>
    <w:rsid w:val="0008208B"/>
    <w:rsid w:val="00082A5B"/>
    <w:rsid w:val="0008377F"/>
    <w:rsid w:val="00084D22"/>
    <w:rsid w:val="00084EE0"/>
    <w:rsid w:val="000852F7"/>
    <w:rsid w:val="000853E1"/>
    <w:rsid w:val="000854E9"/>
    <w:rsid w:val="0008564D"/>
    <w:rsid w:val="00086B40"/>
    <w:rsid w:val="0008712B"/>
    <w:rsid w:val="00090806"/>
    <w:rsid w:val="000910E1"/>
    <w:rsid w:val="000912AA"/>
    <w:rsid w:val="00092D13"/>
    <w:rsid w:val="00093B49"/>
    <w:rsid w:val="00094CB6"/>
    <w:rsid w:val="00095C6D"/>
    <w:rsid w:val="000963BC"/>
    <w:rsid w:val="00096793"/>
    <w:rsid w:val="000979D7"/>
    <w:rsid w:val="000A04D6"/>
    <w:rsid w:val="000A1398"/>
    <w:rsid w:val="000A1AA0"/>
    <w:rsid w:val="000A20F0"/>
    <w:rsid w:val="000A29E4"/>
    <w:rsid w:val="000A2E87"/>
    <w:rsid w:val="000A342B"/>
    <w:rsid w:val="000A4C5F"/>
    <w:rsid w:val="000A5662"/>
    <w:rsid w:val="000A648A"/>
    <w:rsid w:val="000A70F2"/>
    <w:rsid w:val="000A7B76"/>
    <w:rsid w:val="000A7E79"/>
    <w:rsid w:val="000B0122"/>
    <w:rsid w:val="000B0F6D"/>
    <w:rsid w:val="000B106A"/>
    <w:rsid w:val="000B202A"/>
    <w:rsid w:val="000B2A58"/>
    <w:rsid w:val="000B3331"/>
    <w:rsid w:val="000B3482"/>
    <w:rsid w:val="000B34A3"/>
    <w:rsid w:val="000B4758"/>
    <w:rsid w:val="000B52AB"/>
    <w:rsid w:val="000B5996"/>
    <w:rsid w:val="000C056C"/>
    <w:rsid w:val="000C0746"/>
    <w:rsid w:val="000C0FA5"/>
    <w:rsid w:val="000C1998"/>
    <w:rsid w:val="000C269C"/>
    <w:rsid w:val="000C2D68"/>
    <w:rsid w:val="000C38AB"/>
    <w:rsid w:val="000C5213"/>
    <w:rsid w:val="000C69DA"/>
    <w:rsid w:val="000C6C96"/>
    <w:rsid w:val="000C6DC3"/>
    <w:rsid w:val="000C7258"/>
    <w:rsid w:val="000D0107"/>
    <w:rsid w:val="000D0927"/>
    <w:rsid w:val="000D12A3"/>
    <w:rsid w:val="000D14EF"/>
    <w:rsid w:val="000D1C3E"/>
    <w:rsid w:val="000D225B"/>
    <w:rsid w:val="000D5AC7"/>
    <w:rsid w:val="000D62C4"/>
    <w:rsid w:val="000D6973"/>
    <w:rsid w:val="000D6ABB"/>
    <w:rsid w:val="000D7735"/>
    <w:rsid w:val="000D78F8"/>
    <w:rsid w:val="000E25C0"/>
    <w:rsid w:val="000E2D7D"/>
    <w:rsid w:val="000E2E59"/>
    <w:rsid w:val="000E3431"/>
    <w:rsid w:val="000E3DE8"/>
    <w:rsid w:val="000E404C"/>
    <w:rsid w:val="000E552A"/>
    <w:rsid w:val="000E585D"/>
    <w:rsid w:val="000E5F0D"/>
    <w:rsid w:val="000E6BEC"/>
    <w:rsid w:val="000E7202"/>
    <w:rsid w:val="000E7A9C"/>
    <w:rsid w:val="000E7C66"/>
    <w:rsid w:val="000F0C83"/>
    <w:rsid w:val="000F1C5B"/>
    <w:rsid w:val="000F1D88"/>
    <w:rsid w:val="000F3B71"/>
    <w:rsid w:val="000F3CAB"/>
    <w:rsid w:val="000F45B5"/>
    <w:rsid w:val="000F5596"/>
    <w:rsid w:val="000F61DE"/>
    <w:rsid w:val="000F61F3"/>
    <w:rsid w:val="0010020C"/>
    <w:rsid w:val="00100776"/>
    <w:rsid w:val="00100957"/>
    <w:rsid w:val="00102118"/>
    <w:rsid w:val="0010316A"/>
    <w:rsid w:val="00107644"/>
    <w:rsid w:val="00110443"/>
    <w:rsid w:val="00110584"/>
    <w:rsid w:val="001106D1"/>
    <w:rsid w:val="001109F4"/>
    <w:rsid w:val="00110A28"/>
    <w:rsid w:val="00111E56"/>
    <w:rsid w:val="00113A44"/>
    <w:rsid w:val="00113AB1"/>
    <w:rsid w:val="00114497"/>
    <w:rsid w:val="001150A7"/>
    <w:rsid w:val="00115C57"/>
    <w:rsid w:val="001166EE"/>
    <w:rsid w:val="00117963"/>
    <w:rsid w:val="00117C69"/>
    <w:rsid w:val="00120EC3"/>
    <w:rsid w:val="001210FF"/>
    <w:rsid w:val="00121220"/>
    <w:rsid w:val="001231A0"/>
    <w:rsid w:val="00123804"/>
    <w:rsid w:val="00123E9B"/>
    <w:rsid w:val="00123FB1"/>
    <w:rsid w:val="001241D3"/>
    <w:rsid w:val="00124408"/>
    <w:rsid w:val="001246FD"/>
    <w:rsid w:val="00124C0E"/>
    <w:rsid w:val="00124D73"/>
    <w:rsid w:val="00125453"/>
    <w:rsid w:val="001254C4"/>
    <w:rsid w:val="00125893"/>
    <w:rsid w:val="00125A01"/>
    <w:rsid w:val="00125A24"/>
    <w:rsid w:val="00126172"/>
    <w:rsid w:val="00126387"/>
    <w:rsid w:val="00126A57"/>
    <w:rsid w:val="00127154"/>
    <w:rsid w:val="00127413"/>
    <w:rsid w:val="00130C1B"/>
    <w:rsid w:val="00130E61"/>
    <w:rsid w:val="001323C2"/>
    <w:rsid w:val="00132FA3"/>
    <w:rsid w:val="00133113"/>
    <w:rsid w:val="001332EA"/>
    <w:rsid w:val="00133AE4"/>
    <w:rsid w:val="001347CB"/>
    <w:rsid w:val="00134CD8"/>
    <w:rsid w:val="00135131"/>
    <w:rsid w:val="0013724E"/>
    <w:rsid w:val="00137DAC"/>
    <w:rsid w:val="00140D8F"/>
    <w:rsid w:val="00141119"/>
    <w:rsid w:val="0014599C"/>
    <w:rsid w:val="00146077"/>
    <w:rsid w:val="001471B8"/>
    <w:rsid w:val="001506C9"/>
    <w:rsid w:val="001512E3"/>
    <w:rsid w:val="0015153E"/>
    <w:rsid w:val="0015204B"/>
    <w:rsid w:val="001529E0"/>
    <w:rsid w:val="00152F43"/>
    <w:rsid w:val="00154EDE"/>
    <w:rsid w:val="00155B95"/>
    <w:rsid w:val="001564D9"/>
    <w:rsid w:val="001564F4"/>
    <w:rsid w:val="00156766"/>
    <w:rsid w:val="00157484"/>
    <w:rsid w:val="00157861"/>
    <w:rsid w:val="00157F60"/>
    <w:rsid w:val="00160DAA"/>
    <w:rsid w:val="0016380D"/>
    <w:rsid w:val="00163F0C"/>
    <w:rsid w:val="001640E0"/>
    <w:rsid w:val="00165E4C"/>
    <w:rsid w:val="00167918"/>
    <w:rsid w:val="00170231"/>
    <w:rsid w:val="00170622"/>
    <w:rsid w:val="00171E84"/>
    <w:rsid w:val="00172597"/>
    <w:rsid w:val="00172849"/>
    <w:rsid w:val="00173274"/>
    <w:rsid w:val="00174BD0"/>
    <w:rsid w:val="00176A06"/>
    <w:rsid w:val="00176BC3"/>
    <w:rsid w:val="0017731E"/>
    <w:rsid w:val="001774CE"/>
    <w:rsid w:val="00177859"/>
    <w:rsid w:val="0018059F"/>
    <w:rsid w:val="0018136B"/>
    <w:rsid w:val="001818E6"/>
    <w:rsid w:val="001829D1"/>
    <w:rsid w:val="00183D71"/>
    <w:rsid w:val="00184154"/>
    <w:rsid w:val="00184D99"/>
    <w:rsid w:val="001855DB"/>
    <w:rsid w:val="00190CA3"/>
    <w:rsid w:val="0019153E"/>
    <w:rsid w:val="00191812"/>
    <w:rsid w:val="00191852"/>
    <w:rsid w:val="001936A2"/>
    <w:rsid w:val="001939D4"/>
    <w:rsid w:val="00193A1D"/>
    <w:rsid w:val="001953D6"/>
    <w:rsid w:val="00195ED8"/>
    <w:rsid w:val="00196039"/>
    <w:rsid w:val="00196A76"/>
    <w:rsid w:val="001975A8"/>
    <w:rsid w:val="00197F79"/>
    <w:rsid w:val="00197FEA"/>
    <w:rsid w:val="001A0DE0"/>
    <w:rsid w:val="001A1145"/>
    <w:rsid w:val="001A1559"/>
    <w:rsid w:val="001A1E10"/>
    <w:rsid w:val="001A1EEB"/>
    <w:rsid w:val="001A2060"/>
    <w:rsid w:val="001A2753"/>
    <w:rsid w:val="001A5D9A"/>
    <w:rsid w:val="001A6697"/>
    <w:rsid w:val="001A7107"/>
    <w:rsid w:val="001B1681"/>
    <w:rsid w:val="001B2FE0"/>
    <w:rsid w:val="001B3817"/>
    <w:rsid w:val="001B46EB"/>
    <w:rsid w:val="001B497E"/>
    <w:rsid w:val="001B4AB3"/>
    <w:rsid w:val="001B5872"/>
    <w:rsid w:val="001B68CC"/>
    <w:rsid w:val="001B6D0D"/>
    <w:rsid w:val="001C0575"/>
    <w:rsid w:val="001C0B65"/>
    <w:rsid w:val="001C1165"/>
    <w:rsid w:val="001C17B7"/>
    <w:rsid w:val="001C2A6C"/>
    <w:rsid w:val="001C33F5"/>
    <w:rsid w:val="001C3AE9"/>
    <w:rsid w:val="001C4E30"/>
    <w:rsid w:val="001C5F69"/>
    <w:rsid w:val="001C6E5B"/>
    <w:rsid w:val="001C78D7"/>
    <w:rsid w:val="001D1C8F"/>
    <w:rsid w:val="001D21CF"/>
    <w:rsid w:val="001D294B"/>
    <w:rsid w:val="001D46A7"/>
    <w:rsid w:val="001D4A49"/>
    <w:rsid w:val="001D4F63"/>
    <w:rsid w:val="001D5412"/>
    <w:rsid w:val="001D6A40"/>
    <w:rsid w:val="001D6A64"/>
    <w:rsid w:val="001D7091"/>
    <w:rsid w:val="001D7804"/>
    <w:rsid w:val="001E00EB"/>
    <w:rsid w:val="001E0468"/>
    <w:rsid w:val="001E0630"/>
    <w:rsid w:val="001E2025"/>
    <w:rsid w:val="001E304A"/>
    <w:rsid w:val="001E33E0"/>
    <w:rsid w:val="001E3433"/>
    <w:rsid w:val="001E3482"/>
    <w:rsid w:val="001E4135"/>
    <w:rsid w:val="001E523E"/>
    <w:rsid w:val="001E555C"/>
    <w:rsid w:val="001E604E"/>
    <w:rsid w:val="001E629A"/>
    <w:rsid w:val="001E6B6F"/>
    <w:rsid w:val="001E7312"/>
    <w:rsid w:val="001E7350"/>
    <w:rsid w:val="001F01D5"/>
    <w:rsid w:val="001F042E"/>
    <w:rsid w:val="001F0F86"/>
    <w:rsid w:val="001F170B"/>
    <w:rsid w:val="001F2C11"/>
    <w:rsid w:val="001F35A9"/>
    <w:rsid w:val="001F58C5"/>
    <w:rsid w:val="001F64BE"/>
    <w:rsid w:val="001F6AC7"/>
    <w:rsid w:val="001F7225"/>
    <w:rsid w:val="001F7D93"/>
    <w:rsid w:val="0020118F"/>
    <w:rsid w:val="00201858"/>
    <w:rsid w:val="00201AA0"/>
    <w:rsid w:val="00201FFF"/>
    <w:rsid w:val="002024AE"/>
    <w:rsid w:val="0020279F"/>
    <w:rsid w:val="002035FD"/>
    <w:rsid w:val="00203886"/>
    <w:rsid w:val="002038B9"/>
    <w:rsid w:val="00203BEA"/>
    <w:rsid w:val="00203DD8"/>
    <w:rsid w:val="0020496A"/>
    <w:rsid w:val="00205025"/>
    <w:rsid w:val="0020547F"/>
    <w:rsid w:val="0020585B"/>
    <w:rsid w:val="00205ADB"/>
    <w:rsid w:val="00206E07"/>
    <w:rsid w:val="00207984"/>
    <w:rsid w:val="00207D3B"/>
    <w:rsid w:val="00210247"/>
    <w:rsid w:val="0021075B"/>
    <w:rsid w:val="002112FE"/>
    <w:rsid w:val="00211510"/>
    <w:rsid w:val="002131FE"/>
    <w:rsid w:val="00213EEE"/>
    <w:rsid w:val="0021477A"/>
    <w:rsid w:val="0021485E"/>
    <w:rsid w:val="002149A4"/>
    <w:rsid w:val="002164C4"/>
    <w:rsid w:val="00216BD7"/>
    <w:rsid w:val="00216D7B"/>
    <w:rsid w:val="002176BF"/>
    <w:rsid w:val="002179AF"/>
    <w:rsid w:val="002218E6"/>
    <w:rsid w:val="00222871"/>
    <w:rsid w:val="00222A44"/>
    <w:rsid w:val="00222C4D"/>
    <w:rsid w:val="00223980"/>
    <w:rsid w:val="00224179"/>
    <w:rsid w:val="00224230"/>
    <w:rsid w:val="00225FAB"/>
    <w:rsid w:val="00226C19"/>
    <w:rsid w:val="00227049"/>
    <w:rsid w:val="00227176"/>
    <w:rsid w:val="0022717B"/>
    <w:rsid w:val="00230973"/>
    <w:rsid w:val="00230BA3"/>
    <w:rsid w:val="00232135"/>
    <w:rsid w:val="002321DE"/>
    <w:rsid w:val="00232DB8"/>
    <w:rsid w:val="002331AA"/>
    <w:rsid w:val="002338C7"/>
    <w:rsid w:val="002340FF"/>
    <w:rsid w:val="00234230"/>
    <w:rsid w:val="002344B6"/>
    <w:rsid w:val="002345D3"/>
    <w:rsid w:val="00234789"/>
    <w:rsid w:val="00235429"/>
    <w:rsid w:val="0023600E"/>
    <w:rsid w:val="002363BC"/>
    <w:rsid w:val="0023658F"/>
    <w:rsid w:val="002367C5"/>
    <w:rsid w:val="0023780E"/>
    <w:rsid w:val="002378AC"/>
    <w:rsid w:val="00237954"/>
    <w:rsid w:val="00237F09"/>
    <w:rsid w:val="002413E4"/>
    <w:rsid w:val="00241754"/>
    <w:rsid w:val="00241845"/>
    <w:rsid w:val="00243F3E"/>
    <w:rsid w:val="00243FDE"/>
    <w:rsid w:val="00244BF3"/>
    <w:rsid w:val="0024506D"/>
    <w:rsid w:val="00245CA6"/>
    <w:rsid w:val="00245D91"/>
    <w:rsid w:val="00246136"/>
    <w:rsid w:val="00251073"/>
    <w:rsid w:val="00251D7B"/>
    <w:rsid w:val="00254042"/>
    <w:rsid w:val="002540A6"/>
    <w:rsid w:val="0025422F"/>
    <w:rsid w:val="00254742"/>
    <w:rsid w:val="002551AE"/>
    <w:rsid w:val="002557F7"/>
    <w:rsid w:val="002561C0"/>
    <w:rsid w:val="0025655A"/>
    <w:rsid w:val="002575A2"/>
    <w:rsid w:val="00257C94"/>
    <w:rsid w:val="00260B7D"/>
    <w:rsid w:val="00260C40"/>
    <w:rsid w:val="00262AD0"/>
    <w:rsid w:val="00263FEE"/>
    <w:rsid w:val="0026419C"/>
    <w:rsid w:val="002642C4"/>
    <w:rsid w:val="002643D0"/>
    <w:rsid w:val="00265F66"/>
    <w:rsid w:val="002667B4"/>
    <w:rsid w:val="00266E90"/>
    <w:rsid w:val="002679BD"/>
    <w:rsid w:val="00270E74"/>
    <w:rsid w:val="0027103E"/>
    <w:rsid w:val="00271281"/>
    <w:rsid w:val="0027193E"/>
    <w:rsid w:val="00271AB5"/>
    <w:rsid w:val="002740BB"/>
    <w:rsid w:val="0027416A"/>
    <w:rsid w:val="002749C2"/>
    <w:rsid w:val="00275414"/>
    <w:rsid w:val="00275AD6"/>
    <w:rsid w:val="00275F3D"/>
    <w:rsid w:val="00276507"/>
    <w:rsid w:val="002772B8"/>
    <w:rsid w:val="00277907"/>
    <w:rsid w:val="00280126"/>
    <w:rsid w:val="002814BF"/>
    <w:rsid w:val="00281522"/>
    <w:rsid w:val="002826D4"/>
    <w:rsid w:val="002831B6"/>
    <w:rsid w:val="0028462D"/>
    <w:rsid w:val="0028476C"/>
    <w:rsid w:val="00284CF5"/>
    <w:rsid w:val="00285956"/>
    <w:rsid w:val="00286297"/>
    <w:rsid w:val="0028633F"/>
    <w:rsid w:val="00287038"/>
    <w:rsid w:val="00287561"/>
    <w:rsid w:val="002877C9"/>
    <w:rsid w:val="002900F3"/>
    <w:rsid w:val="00290125"/>
    <w:rsid w:val="002906D0"/>
    <w:rsid w:val="0029259F"/>
    <w:rsid w:val="00292CB1"/>
    <w:rsid w:val="0029347C"/>
    <w:rsid w:val="00293EDE"/>
    <w:rsid w:val="0029403C"/>
    <w:rsid w:val="00294A0F"/>
    <w:rsid w:val="0029565A"/>
    <w:rsid w:val="002967AB"/>
    <w:rsid w:val="00296908"/>
    <w:rsid w:val="00296988"/>
    <w:rsid w:val="00296DDF"/>
    <w:rsid w:val="00297476"/>
    <w:rsid w:val="0029792F"/>
    <w:rsid w:val="00297949"/>
    <w:rsid w:val="00297E6F"/>
    <w:rsid w:val="002A1B38"/>
    <w:rsid w:val="002A1E64"/>
    <w:rsid w:val="002A2307"/>
    <w:rsid w:val="002A2514"/>
    <w:rsid w:val="002A25D8"/>
    <w:rsid w:val="002A2734"/>
    <w:rsid w:val="002A4883"/>
    <w:rsid w:val="002A5E33"/>
    <w:rsid w:val="002A626A"/>
    <w:rsid w:val="002A6E8B"/>
    <w:rsid w:val="002A784E"/>
    <w:rsid w:val="002B0242"/>
    <w:rsid w:val="002B0D93"/>
    <w:rsid w:val="002B1A69"/>
    <w:rsid w:val="002B1D41"/>
    <w:rsid w:val="002B1DA0"/>
    <w:rsid w:val="002B444C"/>
    <w:rsid w:val="002B4676"/>
    <w:rsid w:val="002B6307"/>
    <w:rsid w:val="002B75AD"/>
    <w:rsid w:val="002B7792"/>
    <w:rsid w:val="002B7C0D"/>
    <w:rsid w:val="002B7DE3"/>
    <w:rsid w:val="002B7E58"/>
    <w:rsid w:val="002C0272"/>
    <w:rsid w:val="002C0996"/>
    <w:rsid w:val="002C15E8"/>
    <w:rsid w:val="002C454D"/>
    <w:rsid w:val="002C5E08"/>
    <w:rsid w:val="002C6618"/>
    <w:rsid w:val="002C7B78"/>
    <w:rsid w:val="002D0BAC"/>
    <w:rsid w:val="002D1373"/>
    <w:rsid w:val="002D1C8C"/>
    <w:rsid w:val="002D1CC2"/>
    <w:rsid w:val="002D1D1A"/>
    <w:rsid w:val="002D2D1F"/>
    <w:rsid w:val="002D2FFD"/>
    <w:rsid w:val="002D38EF"/>
    <w:rsid w:val="002D439E"/>
    <w:rsid w:val="002D50EF"/>
    <w:rsid w:val="002D7020"/>
    <w:rsid w:val="002D70A3"/>
    <w:rsid w:val="002D76F3"/>
    <w:rsid w:val="002D78EE"/>
    <w:rsid w:val="002E008A"/>
    <w:rsid w:val="002E042E"/>
    <w:rsid w:val="002E0B1C"/>
    <w:rsid w:val="002E1E55"/>
    <w:rsid w:val="002E2C67"/>
    <w:rsid w:val="002E320E"/>
    <w:rsid w:val="002E42D6"/>
    <w:rsid w:val="002E5FD6"/>
    <w:rsid w:val="002E6241"/>
    <w:rsid w:val="002E6603"/>
    <w:rsid w:val="002E77D4"/>
    <w:rsid w:val="002F18C2"/>
    <w:rsid w:val="002F28BB"/>
    <w:rsid w:val="002F2D21"/>
    <w:rsid w:val="002F3028"/>
    <w:rsid w:val="002F376A"/>
    <w:rsid w:val="002F3CCE"/>
    <w:rsid w:val="002F3DC9"/>
    <w:rsid w:val="002F453A"/>
    <w:rsid w:val="002F4BBC"/>
    <w:rsid w:val="002F54C5"/>
    <w:rsid w:val="002F6AD5"/>
    <w:rsid w:val="002F6CFA"/>
    <w:rsid w:val="00300734"/>
    <w:rsid w:val="00300E04"/>
    <w:rsid w:val="00300F00"/>
    <w:rsid w:val="003025D5"/>
    <w:rsid w:val="003029BB"/>
    <w:rsid w:val="00302D26"/>
    <w:rsid w:val="00302E1A"/>
    <w:rsid w:val="0030406E"/>
    <w:rsid w:val="00304DFB"/>
    <w:rsid w:val="0030595D"/>
    <w:rsid w:val="0030596D"/>
    <w:rsid w:val="00306003"/>
    <w:rsid w:val="00306260"/>
    <w:rsid w:val="0030628D"/>
    <w:rsid w:val="00306653"/>
    <w:rsid w:val="00307444"/>
    <w:rsid w:val="0030778B"/>
    <w:rsid w:val="00310CED"/>
    <w:rsid w:val="00310EA4"/>
    <w:rsid w:val="00312574"/>
    <w:rsid w:val="00312A99"/>
    <w:rsid w:val="0031468C"/>
    <w:rsid w:val="0031470B"/>
    <w:rsid w:val="0031530F"/>
    <w:rsid w:val="00315A19"/>
    <w:rsid w:val="0031716E"/>
    <w:rsid w:val="00317923"/>
    <w:rsid w:val="00317AAB"/>
    <w:rsid w:val="00317BBA"/>
    <w:rsid w:val="003202C8"/>
    <w:rsid w:val="003206FA"/>
    <w:rsid w:val="00320E3D"/>
    <w:rsid w:val="003215DC"/>
    <w:rsid w:val="00322FA5"/>
    <w:rsid w:val="00323D80"/>
    <w:rsid w:val="00323E9F"/>
    <w:rsid w:val="003256C2"/>
    <w:rsid w:val="003258C2"/>
    <w:rsid w:val="003267BB"/>
    <w:rsid w:val="00326916"/>
    <w:rsid w:val="0032768A"/>
    <w:rsid w:val="003301E0"/>
    <w:rsid w:val="003304AB"/>
    <w:rsid w:val="003312BE"/>
    <w:rsid w:val="00331A3C"/>
    <w:rsid w:val="00331EAB"/>
    <w:rsid w:val="00332557"/>
    <w:rsid w:val="00332FCC"/>
    <w:rsid w:val="00334198"/>
    <w:rsid w:val="00336926"/>
    <w:rsid w:val="0033733C"/>
    <w:rsid w:val="00341113"/>
    <w:rsid w:val="003428E2"/>
    <w:rsid w:val="00342948"/>
    <w:rsid w:val="00345C5C"/>
    <w:rsid w:val="00347AB2"/>
    <w:rsid w:val="00347CC8"/>
    <w:rsid w:val="00350B7C"/>
    <w:rsid w:val="00351055"/>
    <w:rsid w:val="00351D3B"/>
    <w:rsid w:val="0035353E"/>
    <w:rsid w:val="00353B55"/>
    <w:rsid w:val="00353EFC"/>
    <w:rsid w:val="003550E4"/>
    <w:rsid w:val="003553EE"/>
    <w:rsid w:val="00355E97"/>
    <w:rsid w:val="00360F60"/>
    <w:rsid w:val="00361396"/>
    <w:rsid w:val="00362084"/>
    <w:rsid w:val="00362CF8"/>
    <w:rsid w:val="0036315C"/>
    <w:rsid w:val="003643BD"/>
    <w:rsid w:val="003649B0"/>
    <w:rsid w:val="00366874"/>
    <w:rsid w:val="00366970"/>
    <w:rsid w:val="00367224"/>
    <w:rsid w:val="00367855"/>
    <w:rsid w:val="00367B28"/>
    <w:rsid w:val="00367DFE"/>
    <w:rsid w:val="0037062D"/>
    <w:rsid w:val="00370A32"/>
    <w:rsid w:val="00370A36"/>
    <w:rsid w:val="00371011"/>
    <w:rsid w:val="00371811"/>
    <w:rsid w:val="00371CE9"/>
    <w:rsid w:val="00373A2E"/>
    <w:rsid w:val="00374471"/>
    <w:rsid w:val="003744DC"/>
    <w:rsid w:val="0037495F"/>
    <w:rsid w:val="0037518D"/>
    <w:rsid w:val="00375AA6"/>
    <w:rsid w:val="003760E6"/>
    <w:rsid w:val="003763FE"/>
    <w:rsid w:val="00377763"/>
    <w:rsid w:val="00377D0C"/>
    <w:rsid w:val="00377EDC"/>
    <w:rsid w:val="003815C4"/>
    <w:rsid w:val="00382098"/>
    <w:rsid w:val="00382896"/>
    <w:rsid w:val="0038296E"/>
    <w:rsid w:val="00383521"/>
    <w:rsid w:val="00383545"/>
    <w:rsid w:val="003837A5"/>
    <w:rsid w:val="00383B98"/>
    <w:rsid w:val="00385B53"/>
    <w:rsid w:val="00385F1B"/>
    <w:rsid w:val="0038657B"/>
    <w:rsid w:val="003872E8"/>
    <w:rsid w:val="00387794"/>
    <w:rsid w:val="00387EB4"/>
    <w:rsid w:val="00390C26"/>
    <w:rsid w:val="00390D44"/>
    <w:rsid w:val="00391AED"/>
    <w:rsid w:val="00391DC6"/>
    <w:rsid w:val="00392816"/>
    <w:rsid w:val="003940C7"/>
    <w:rsid w:val="00395A81"/>
    <w:rsid w:val="003972E8"/>
    <w:rsid w:val="003A04B3"/>
    <w:rsid w:val="003A2931"/>
    <w:rsid w:val="003A30D7"/>
    <w:rsid w:val="003A59E4"/>
    <w:rsid w:val="003A5A13"/>
    <w:rsid w:val="003A5E23"/>
    <w:rsid w:val="003A6548"/>
    <w:rsid w:val="003A690F"/>
    <w:rsid w:val="003A6C36"/>
    <w:rsid w:val="003A753D"/>
    <w:rsid w:val="003A7F2E"/>
    <w:rsid w:val="003B045E"/>
    <w:rsid w:val="003B180A"/>
    <w:rsid w:val="003B18F9"/>
    <w:rsid w:val="003B1A93"/>
    <w:rsid w:val="003B1E34"/>
    <w:rsid w:val="003B24DB"/>
    <w:rsid w:val="003B3997"/>
    <w:rsid w:val="003B4DC6"/>
    <w:rsid w:val="003B5162"/>
    <w:rsid w:val="003B5807"/>
    <w:rsid w:val="003B65A0"/>
    <w:rsid w:val="003B6BD6"/>
    <w:rsid w:val="003C04BA"/>
    <w:rsid w:val="003C0F07"/>
    <w:rsid w:val="003C1C05"/>
    <w:rsid w:val="003C28D2"/>
    <w:rsid w:val="003C2A25"/>
    <w:rsid w:val="003C545A"/>
    <w:rsid w:val="003C5605"/>
    <w:rsid w:val="003C6E8B"/>
    <w:rsid w:val="003C761C"/>
    <w:rsid w:val="003C796E"/>
    <w:rsid w:val="003C7AD5"/>
    <w:rsid w:val="003C7B34"/>
    <w:rsid w:val="003D01A8"/>
    <w:rsid w:val="003D0E7E"/>
    <w:rsid w:val="003D0F0B"/>
    <w:rsid w:val="003D17E5"/>
    <w:rsid w:val="003D21D1"/>
    <w:rsid w:val="003D3C00"/>
    <w:rsid w:val="003D458D"/>
    <w:rsid w:val="003D4C16"/>
    <w:rsid w:val="003D5AA6"/>
    <w:rsid w:val="003D5F81"/>
    <w:rsid w:val="003D732C"/>
    <w:rsid w:val="003D7C0E"/>
    <w:rsid w:val="003D7E94"/>
    <w:rsid w:val="003E0095"/>
    <w:rsid w:val="003E06F0"/>
    <w:rsid w:val="003E2B5D"/>
    <w:rsid w:val="003E5278"/>
    <w:rsid w:val="003E52FA"/>
    <w:rsid w:val="003E63CE"/>
    <w:rsid w:val="003E6495"/>
    <w:rsid w:val="003E6A82"/>
    <w:rsid w:val="003E6B0F"/>
    <w:rsid w:val="003E7394"/>
    <w:rsid w:val="003F02CA"/>
    <w:rsid w:val="003F0808"/>
    <w:rsid w:val="003F1821"/>
    <w:rsid w:val="003F1BE4"/>
    <w:rsid w:val="003F1F9B"/>
    <w:rsid w:val="003F27AB"/>
    <w:rsid w:val="003F289E"/>
    <w:rsid w:val="003F32C9"/>
    <w:rsid w:val="003F3612"/>
    <w:rsid w:val="003F5ABE"/>
    <w:rsid w:val="003F5F81"/>
    <w:rsid w:val="003F6014"/>
    <w:rsid w:val="003F6EFD"/>
    <w:rsid w:val="003F7DBF"/>
    <w:rsid w:val="00400630"/>
    <w:rsid w:val="0040082B"/>
    <w:rsid w:val="00401A00"/>
    <w:rsid w:val="00402E1B"/>
    <w:rsid w:val="004036CB"/>
    <w:rsid w:val="00403982"/>
    <w:rsid w:val="00405E3F"/>
    <w:rsid w:val="004067CD"/>
    <w:rsid w:val="0040792E"/>
    <w:rsid w:val="00407C7B"/>
    <w:rsid w:val="00407D3C"/>
    <w:rsid w:val="004100F9"/>
    <w:rsid w:val="00410A38"/>
    <w:rsid w:val="00412960"/>
    <w:rsid w:val="00412A63"/>
    <w:rsid w:val="004135BB"/>
    <w:rsid w:val="0041436D"/>
    <w:rsid w:val="00414C81"/>
    <w:rsid w:val="00415C44"/>
    <w:rsid w:val="00416752"/>
    <w:rsid w:val="004201FB"/>
    <w:rsid w:val="00420D77"/>
    <w:rsid w:val="00421BAB"/>
    <w:rsid w:val="00421ECD"/>
    <w:rsid w:val="00422382"/>
    <w:rsid w:val="0042396F"/>
    <w:rsid w:val="00423CC5"/>
    <w:rsid w:val="00423E2C"/>
    <w:rsid w:val="00424473"/>
    <w:rsid w:val="004244F6"/>
    <w:rsid w:val="004245CE"/>
    <w:rsid w:val="00425165"/>
    <w:rsid w:val="004253AC"/>
    <w:rsid w:val="00426305"/>
    <w:rsid w:val="00426E40"/>
    <w:rsid w:val="004305B4"/>
    <w:rsid w:val="0043327A"/>
    <w:rsid w:val="00433493"/>
    <w:rsid w:val="004346F8"/>
    <w:rsid w:val="00434E49"/>
    <w:rsid w:val="00436550"/>
    <w:rsid w:val="004367BA"/>
    <w:rsid w:val="00437169"/>
    <w:rsid w:val="0043716B"/>
    <w:rsid w:val="004372E8"/>
    <w:rsid w:val="0044009E"/>
    <w:rsid w:val="00442CAD"/>
    <w:rsid w:val="00443266"/>
    <w:rsid w:val="00443FB4"/>
    <w:rsid w:val="00444991"/>
    <w:rsid w:val="00444D8A"/>
    <w:rsid w:val="00444F39"/>
    <w:rsid w:val="004468F0"/>
    <w:rsid w:val="00447043"/>
    <w:rsid w:val="004478E2"/>
    <w:rsid w:val="00447ACC"/>
    <w:rsid w:val="004504DD"/>
    <w:rsid w:val="004506F5"/>
    <w:rsid w:val="00452436"/>
    <w:rsid w:val="004524DE"/>
    <w:rsid w:val="0045326F"/>
    <w:rsid w:val="004546FD"/>
    <w:rsid w:val="00454815"/>
    <w:rsid w:val="00455430"/>
    <w:rsid w:val="00456E03"/>
    <w:rsid w:val="00456F20"/>
    <w:rsid w:val="00457328"/>
    <w:rsid w:val="004606D7"/>
    <w:rsid w:val="00461120"/>
    <w:rsid w:val="004619C6"/>
    <w:rsid w:val="00462C3D"/>
    <w:rsid w:val="004632D1"/>
    <w:rsid w:val="00463494"/>
    <w:rsid w:val="00464C0C"/>
    <w:rsid w:val="004652F0"/>
    <w:rsid w:val="00470A47"/>
    <w:rsid w:val="00470EFD"/>
    <w:rsid w:val="00471913"/>
    <w:rsid w:val="00472579"/>
    <w:rsid w:val="004742D2"/>
    <w:rsid w:val="004758C4"/>
    <w:rsid w:val="00475B4C"/>
    <w:rsid w:val="00476527"/>
    <w:rsid w:val="0047796D"/>
    <w:rsid w:val="00480CEC"/>
    <w:rsid w:val="00481D8B"/>
    <w:rsid w:val="00481EA5"/>
    <w:rsid w:val="00482D9E"/>
    <w:rsid w:val="00483D97"/>
    <w:rsid w:val="004855A7"/>
    <w:rsid w:val="00485690"/>
    <w:rsid w:val="0048720D"/>
    <w:rsid w:val="004905DF"/>
    <w:rsid w:val="00490C0D"/>
    <w:rsid w:val="0049132C"/>
    <w:rsid w:val="004913B6"/>
    <w:rsid w:val="004915C8"/>
    <w:rsid w:val="00491DA9"/>
    <w:rsid w:val="004925E4"/>
    <w:rsid w:val="00492D90"/>
    <w:rsid w:val="00493806"/>
    <w:rsid w:val="00496B94"/>
    <w:rsid w:val="00497699"/>
    <w:rsid w:val="004A1268"/>
    <w:rsid w:val="004A19C5"/>
    <w:rsid w:val="004A1AF5"/>
    <w:rsid w:val="004A1CFD"/>
    <w:rsid w:val="004A427C"/>
    <w:rsid w:val="004A47DB"/>
    <w:rsid w:val="004A4A43"/>
    <w:rsid w:val="004A52EA"/>
    <w:rsid w:val="004A55DE"/>
    <w:rsid w:val="004A60CB"/>
    <w:rsid w:val="004B0B23"/>
    <w:rsid w:val="004B1504"/>
    <w:rsid w:val="004B261B"/>
    <w:rsid w:val="004B2EC5"/>
    <w:rsid w:val="004B3002"/>
    <w:rsid w:val="004B320D"/>
    <w:rsid w:val="004B33EC"/>
    <w:rsid w:val="004B3DFF"/>
    <w:rsid w:val="004B6542"/>
    <w:rsid w:val="004B6D47"/>
    <w:rsid w:val="004B7327"/>
    <w:rsid w:val="004B79F9"/>
    <w:rsid w:val="004C13EB"/>
    <w:rsid w:val="004C15E6"/>
    <w:rsid w:val="004C5150"/>
    <w:rsid w:val="004C59CC"/>
    <w:rsid w:val="004C5E7A"/>
    <w:rsid w:val="004C6CBD"/>
    <w:rsid w:val="004C7005"/>
    <w:rsid w:val="004C7C5E"/>
    <w:rsid w:val="004D298E"/>
    <w:rsid w:val="004D2CC6"/>
    <w:rsid w:val="004D33BD"/>
    <w:rsid w:val="004D4060"/>
    <w:rsid w:val="004D4F75"/>
    <w:rsid w:val="004D4FF8"/>
    <w:rsid w:val="004D61B1"/>
    <w:rsid w:val="004D781A"/>
    <w:rsid w:val="004D78F0"/>
    <w:rsid w:val="004E06C0"/>
    <w:rsid w:val="004E10AE"/>
    <w:rsid w:val="004E1986"/>
    <w:rsid w:val="004E2128"/>
    <w:rsid w:val="004E29F6"/>
    <w:rsid w:val="004E3349"/>
    <w:rsid w:val="004E36DB"/>
    <w:rsid w:val="004E37F6"/>
    <w:rsid w:val="004E41A1"/>
    <w:rsid w:val="004E4E42"/>
    <w:rsid w:val="004E59E1"/>
    <w:rsid w:val="004E5B76"/>
    <w:rsid w:val="004E7468"/>
    <w:rsid w:val="004E7BA8"/>
    <w:rsid w:val="004E7EF9"/>
    <w:rsid w:val="004F0D6D"/>
    <w:rsid w:val="004F21F4"/>
    <w:rsid w:val="004F245F"/>
    <w:rsid w:val="004F271F"/>
    <w:rsid w:val="004F3142"/>
    <w:rsid w:val="004F3392"/>
    <w:rsid w:val="004F616C"/>
    <w:rsid w:val="00500ECF"/>
    <w:rsid w:val="005029E2"/>
    <w:rsid w:val="00502B0C"/>
    <w:rsid w:val="00502B88"/>
    <w:rsid w:val="00502BA7"/>
    <w:rsid w:val="005030B1"/>
    <w:rsid w:val="0050343A"/>
    <w:rsid w:val="00503683"/>
    <w:rsid w:val="005040A4"/>
    <w:rsid w:val="005047CF"/>
    <w:rsid w:val="005048FE"/>
    <w:rsid w:val="00504C1E"/>
    <w:rsid w:val="00504D7B"/>
    <w:rsid w:val="00505204"/>
    <w:rsid w:val="00505309"/>
    <w:rsid w:val="005065BE"/>
    <w:rsid w:val="0050725A"/>
    <w:rsid w:val="005138E5"/>
    <w:rsid w:val="00513FED"/>
    <w:rsid w:val="00514719"/>
    <w:rsid w:val="00514B34"/>
    <w:rsid w:val="00515B14"/>
    <w:rsid w:val="00517703"/>
    <w:rsid w:val="005202A4"/>
    <w:rsid w:val="00520A05"/>
    <w:rsid w:val="0052139F"/>
    <w:rsid w:val="0052221E"/>
    <w:rsid w:val="00522314"/>
    <w:rsid w:val="00522E78"/>
    <w:rsid w:val="0052351E"/>
    <w:rsid w:val="00523723"/>
    <w:rsid w:val="00523FF5"/>
    <w:rsid w:val="00524E8E"/>
    <w:rsid w:val="00525B61"/>
    <w:rsid w:val="0052603A"/>
    <w:rsid w:val="0052609A"/>
    <w:rsid w:val="00526191"/>
    <w:rsid w:val="00526BFA"/>
    <w:rsid w:val="00526F65"/>
    <w:rsid w:val="00527A1C"/>
    <w:rsid w:val="00527E90"/>
    <w:rsid w:val="005300B4"/>
    <w:rsid w:val="00530755"/>
    <w:rsid w:val="005307FA"/>
    <w:rsid w:val="005312F8"/>
    <w:rsid w:val="00532423"/>
    <w:rsid w:val="00532A07"/>
    <w:rsid w:val="00532A16"/>
    <w:rsid w:val="005330FD"/>
    <w:rsid w:val="00533121"/>
    <w:rsid w:val="0053444E"/>
    <w:rsid w:val="00534E1C"/>
    <w:rsid w:val="00536B93"/>
    <w:rsid w:val="00537723"/>
    <w:rsid w:val="005405FF"/>
    <w:rsid w:val="005412A6"/>
    <w:rsid w:val="00541EF0"/>
    <w:rsid w:val="00542084"/>
    <w:rsid w:val="005420EE"/>
    <w:rsid w:val="00543495"/>
    <w:rsid w:val="00543ACC"/>
    <w:rsid w:val="00544645"/>
    <w:rsid w:val="00545242"/>
    <w:rsid w:val="00545779"/>
    <w:rsid w:val="005470D4"/>
    <w:rsid w:val="00547A30"/>
    <w:rsid w:val="00547FF3"/>
    <w:rsid w:val="00550874"/>
    <w:rsid w:val="00551B8C"/>
    <w:rsid w:val="0055281F"/>
    <w:rsid w:val="00552CC0"/>
    <w:rsid w:val="00553429"/>
    <w:rsid w:val="00553A3C"/>
    <w:rsid w:val="005548C5"/>
    <w:rsid w:val="0055496C"/>
    <w:rsid w:val="00554985"/>
    <w:rsid w:val="005555AF"/>
    <w:rsid w:val="005563FC"/>
    <w:rsid w:val="00556A4D"/>
    <w:rsid w:val="005570C0"/>
    <w:rsid w:val="0055791C"/>
    <w:rsid w:val="005601AC"/>
    <w:rsid w:val="0056287F"/>
    <w:rsid w:val="005629F8"/>
    <w:rsid w:val="0056320D"/>
    <w:rsid w:val="00563C30"/>
    <w:rsid w:val="00565D3D"/>
    <w:rsid w:val="00565E16"/>
    <w:rsid w:val="00565ECB"/>
    <w:rsid w:val="00566ADB"/>
    <w:rsid w:val="00566C3F"/>
    <w:rsid w:val="0056734E"/>
    <w:rsid w:val="00570066"/>
    <w:rsid w:val="005708D1"/>
    <w:rsid w:val="00570A6F"/>
    <w:rsid w:val="00570EA5"/>
    <w:rsid w:val="00571537"/>
    <w:rsid w:val="00571AB2"/>
    <w:rsid w:val="005723F2"/>
    <w:rsid w:val="0057365A"/>
    <w:rsid w:val="005747E7"/>
    <w:rsid w:val="005758D4"/>
    <w:rsid w:val="005767F1"/>
    <w:rsid w:val="00577830"/>
    <w:rsid w:val="005778C5"/>
    <w:rsid w:val="00577958"/>
    <w:rsid w:val="00580357"/>
    <w:rsid w:val="00580CBC"/>
    <w:rsid w:val="0058154A"/>
    <w:rsid w:val="00581A27"/>
    <w:rsid w:val="0058208A"/>
    <w:rsid w:val="005824C2"/>
    <w:rsid w:val="00582E33"/>
    <w:rsid w:val="00583C3E"/>
    <w:rsid w:val="00584225"/>
    <w:rsid w:val="0058554B"/>
    <w:rsid w:val="00585D77"/>
    <w:rsid w:val="00586090"/>
    <w:rsid w:val="00586413"/>
    <w:rsid w:val="0058729E"/>
    <w:rsid w:val="005873DE"/>
    <w:rsid w:val="00587EA6"/>
    <w:rsid w:val="00590212"/>
    <w:rsid w:val="0059091B"/>
    <w:rsid w:val="00590CA5"/>
    <w:rsid w:val="00590FA8"/>
    <w:rsid w:val="005917E4"/>
    <w:rsid w:val="00592968"/>
    <w:rsid w:val="005937C1"/>
    <w:rsid w:val="0059408B"/>
    <w:rsid w:val="00594764"/>
    <w:rsid w:val="00594DD1"/>
    <w:rsid w:val="00595526"/>
    <w:rsid w:val="00596B09"/>
    <w:rsid w:val="005975CF"/>
    <w:rsid w:val="005A0BDB"/>
    <w:rsid w:val="005A0D2A"/>
    <w:rsid w:val="005A2ACE"/>
    <w:rsid w:val="005A31E1"/>
    <w:rsid w:val="005A378A"/>
    <w:rsid w:val="005A4A60"/>
    <w:rsid w:val="005A50EF"/>
    <w:rsid w:val="005A586F"/>
    <w:rsid w:val="005A5B5D"/>
    <w:rsid w:val="005A787B"/>
    <w:rsid w:val="005A7F97"/>
    <w:rsid w:val="005B0BD6"/>
    <w:rsid w:val="005B0C3B"/>
    <w:rsid w:val="005B26D7"/>
    <w:rsid w:val="005B3443"/>
    <w:rsid w:val="005B5930"/>
    <w:rsid w:val="005B6597"/>
    <w:rsid w:val="005B6694"/>
    <w:rsid w:val="005C0889"/>
    <w:rsid w:val="005C2E78"/>
    <w:rsid w:val="005C335A"/>
    <w:rsid w:val="005C393F"/>
    <w:rsid w:val="005C39E1"/>
    <w:rsid w:val="005C48D3"/>
    <w:rsid w:val="005C4A09"/>
    <w:rsid w:val="005C62B3"/>
    <w:rsid w:val="005C6333"/>
    <w:rsid w:val="005C743A"/>
    <w:rsid w:val="005C7FC1"/>
    <w:rsid w:val="005D01D2"/>
    <w:rsid w:val="005D0472"/>
    <w:rsid w:val="005D091B"/>
    <w:rsid w:val="005D0DC7"/>
    <w:rsid w:val="005D0DEA"/>
    <w:rsid w:val="005D26ED"/>
    <w:rsid w:val="005D3035"/>
    <w:rsid w:val="005D42DD"/>
    <w:rsid w:val="005D4AE0"/>
    <w:rsid w:val="005D4C3B"/>
    <w:rsid w:val="005D5292"/>
    <w:rsid w:val="005D69DF"/>
    <w:rsid w:val="005D6FC9"/>
    <w:rsid w:val="005D7263"/>
    <w:rsid w:val="005D783A"/>
    <w:rsid w:val="005D7E9D"/>
    <w:rsid w:val="005E005D"/>
    <w:rsid w:val="005E0398"/>
    <w:rsid w:val="005E1444"/>
    <w:rsid w:val="005E254F"/>
    <w:rsid w:val="005E3263"/>
    <w:rsid w:val="005E34E4"/>
    <w:rsid w:val="005E4E51"/>
    <w:rsid w:val="005E58C1"/>
    <w:rsid w:val="005E74A6"/>
    <w:rsid w:val="005E78A4"/>
    <w:rsid w:val="005E7A74"/>
    <w:rsid w:val="005F1005"/>
    <w:rsid w:val="005F1267"/>
    <w:rsid w:val="005F1358"/>
    <w:rsid w:val="005F1919"/>
    <w:rsid w:val="005F1C55"/>
    <w:rsid w:val="005F1F57"/>
    <w:rsid w:val="005F1FB3"/>
    <w:rsid w:val="005F22E1"/>
    <w:rsid w:val="005F25B7"/>
    <w:rsid w:val="005F2E96"/>
    <w:rsid w:val="005F53F0"/>
    <w:rsid w:val="005F5D3E"/>
    <w:rsid w:val="005F5EA0"/>
    <w:rsid w:val="005F654B"/>
    <w:rsid w:val="005F7E6E"/>
    <w:rsid w:val="006005BA"/>
    <w:rsid w:val="00600DD6"/>
    <w:rsid w:val="006012E1"/>
    <w:rsid w:val="00602388"/>
    <w:rsid w:val="006032D6"/>
    <w:rsid w:val="0060446C"/>
    <w:rsid w:val="00604DA4"/>
    <w:rsid w:val="0060608E"/>
    <w:rsid w:val="0060623D"/>
    <w:rsid w:val="006065E7"/>
    <w:rsid w:val="00606680"/>
    <w:rsid w:val="00606C13"/>
    <w:rsid w:val="00607D1A"/>
    <w:rsid w:val="00611A3D"/>
    <w:rsid w:val="00612C8A"/>
    <w:rsid w:val="00613DD1"/>
    <w:rsid w:val="0061415C"/>
    <w:rsid w:val="006146C1"/>
    <w:rsid w:val="00614DE3"/>
    <w:rsid w:val="00614E35"/>
    <w:rsid w:val="00616308"/>
    <w:rsid w:val="00616C9D"/>
    <w:rsid w:val="00616CBC"/>
    <w:rsid w:val="00617397"/>
    <w:rsid w:val="006202E4"/>
    <w:rsid w:val="00620BA9"/>
    <w:rsid w:val="006212F8"/>
    <w:rsid w:val="006216CF"/>
    <w:rsid w:val="0062173E"/>
    <w:rsid w:val="006219D6"/>
    <w:rsid w:val="00621C7A"/>
    <w:rsid w:val="0062416B"/>
    <w:rsid w:val="006241BD"/>
    <w:rsid w:val="006257E6"/>
    <w:rsid w:val="00625C43"/>
    <w:rsid w:val="00625CD3"/>
    <w:rsid w:val="00626C74"/>
    <w:rsid w:val="00626CCE"/>
    <w:rsid w:val="00626F61"/>
    <w:rsid w:val="0063092D"/>
    <w:rsid w:val="00630AF3"/>
    <w:rsid w:val="00630C1E"/>
    <w:rsid w:val="00630EE8"/>
    <w:rsid w:val="0063167D"/>
    <w:rsid w:val="006317A7"/>
    <w:rsid w:val="00632404"/>
    <w:rsid w:val="00632FE0"/>
    <w:rsid w:val="00633FD0"/>
    <w:rsid w:val="00634975"/>
    <w:rsid w:val="006350B6"/>
    <w:rsid w:val="0063568B"/>
    <w:rsid w:val="006357D1"/>
    <w:rsid w:val="0063590C"/>
    <w:rsid w:val="00635A7E"/>
    <w:rsid w:val="00635E73"/>
    <w:rsid w:val="00636411"/>
    <w:rsid w:val="0064060C"/>
    <w:rsid w:val="006406E5"/>
    <w:rsid w:val="0064080D"/>
    <w:rsid w:val="00640AE6"/>
    <w:rsid w:val="00640E4A"/>
    <w:rsid w:val="00640FE0"/>
    <w:rsid w:val="0064199A"/>
    <w:rsid w:val="00641A3F"/>
    <w:rsid w:val="00642E08"/>
    <w:rsid w:val="00642FD4"/>
    <w:rsid w:val="0064328B"/>
    <w:rsid w:val="00643958"/>
    <w:rsid w:val="006449AB"/>
    <w:rsid w:val="0064555C"/>
    <w:rsid w:val="0064561E"/>
    <w:rsid w:val="00646919"/>
    <w:rsid w:val="0065156B"/>
    <w:rsid w:val="006520BD"/>
    <w:rsid w:val="0065292B"/>
    <w:rsid w:val="006530C4"/>
    <w:rsid w:val="00653D65"/>
    <w:rsid w:val="0065596F"/>
    <w:rsid w:val="0065654D"/>
    <w:rsid w:val="006566DB"/>
    <w:rsid w:val="006570F1"/>
    <w:rsid w:val="00657417"/>
    <w:rsid w:val="0065791D"/>
    <w:rsid w:val="00657937"/>
    <w:rsid w:val="00657E42"/>
    <w:rsid w:val="00657FBF"/>
    <w:rsid w:val="00660D9E"/>
    <w:rsid w:val="00660EDA"/>
    <w:rsid w:val="00661333"/>
    <w:rsid w:val="00662D8D"/>
    <w:rsid w:val="006643D1"/>
    <w:rsid w:val="00664559"/>
    <w:rsid w:val="0066677A"/>
    <w:rsid w:val="00667434"/>
    <w:rsid w:val="006677E8"/>
    <w:rsid w:val="00667EA8"/>
    <w:rsid w:val="00670DB7"/>
    <w:rsid w:val="00671480"/>
    <w:rsid w:val="0067203C"/>
    <w:rsid w:val="006727C5"/>
    <w:rsid w:val="0067297F"/>
    <w:rsid w:val="00672A36"/>
    <w:rsid w:val="00673E43"/>
    <w:rsid w:val="006746E2"/>
    <w:rsid w:val="00674DAA"/>
    <w:rsid w:val="0067776D"/>
    <w:rsid w:val="00680985"/>
    <w:rsid w:val="00680CBD"/>
    <w:rsid w:val="006819A4"/>
    <w:rsid w:val="00683E12"/>
    <w:rsid w:val="00684000"/>
    <w:rsid w:val="0068469D"/>
    <w:rsid w:val="00684BC4"/>
    <w:rsid w:val="00685309"/>
    <w:rsid w:val="006858BD"/>
    <w:rsid w:val="006868F7"/>
    <w:rsid w:val="00686D5B"/>
    <w:rsid w:val="006918EE"/>
    <w:rsid w:val="00692137"/>
    <w:rsid w:val="006922BE"/>
    <w:rsid w:val="00692CFE"/>
    <w:rsid w:val="00692D04"/>
    <w:rsid w:val="006938EB"/>
    <w:rsid w:val="00693F92"/>
    <w:rsid w:val="006942BE"/>
    <w:rsid w:val="00695454"/>
    <w:rsid w:val="0069598C"/>
    <w:rsid w:val="0069674F"/>
    <w:rsid w:val="00696940"/>
    <w:rsid w:val="00696C62"/>
    <w:rsid w:val="00696D97"/>
    <w:rsid w:val="00696F47"/>
    <w:rsid w:val="00697F1C"/>
    <w:rsid w:val="00697F21"/>
    <w:rsid w:val="006A02C5"/>
    <w:rsid w:val="006A1862"/>
    <w:rsid w:val="006A1D39"/>
    <w:rsid w:val="006A1FCE"/>
    <w:rsid w:val="006A23AE"/>
    <w:rsid w:val="006A286A"/>
    <w:rsid w:val="006A288C"/>
    <w:rsid w:val="006A321C"/>
    <w:rsid w:val="006A34D8"/>
    <w:rsid w:val="006A36FB"/>
    <w:rsid w:val="006A380A"/>
    <w:rsid w:val="006A3ED3"/>
    <w:rsid w:val="006A4B25"/>
    <w:rsid w:val="006A4D3B"/>
    <w:rsid w:val="006A6547"/>
    <w:rsid w:val="006A6747"/>
    <w:rsid w:val="006B100B"/>
    <w:rsid w:val="006B2B99"/>
    <w:rsid w:val="006B2F48"/>
    <w:rsid w:val="006B3378"/>
    <w:rsid w:val="006B33A7"/>
    <w:rsid w:val="006B51BC"/>
    <w:rsid w:val="006B5654"/>
    <w:rsid w:val="006B6BBB"/>
    <w:rsid w:val="006B7229"/>
    <w:rsid w:val="006C0BF2"/>
    <w:rsid w:val="006C1B5A"/>
    <w:rsid w:val="006C2EC9"/>
    <w:rsid w:val="006C3077"/>
    <w:rsid w:val="006C365F"/>
    <w:rsid w:val="006C3EEF"/>
    <w:rsid w:val="006C4145"/>
    <w:rsid w:val="006C4931"/>
    <w:rsid w:val="006C4B77"/>
    <w:rsid w:val="006C4CD1"/>
    <w:rsid w:val="006C532C"/>
    <w:rsid w:val="006C5E16"/>
    <w:rsid w:val="006C647B"/>
    <w:rsid w:val="006C68B5"/>
    <w:rsid w:val="006C6F05"/>
    <w:rsid w:val="006D0712"/>
    <w:rsid w:val="006D1A26"/>
    <w:rsid w:val="006D1A76"/>
    <w:rsid w:val="006D266C"/>
    <w:rsid w:val="006D270E"/>
    <w:rsid w:val="006D3160"/>
    <w:rsid w:val="006D3666"/>
    <w:rsid w:val="006D3E97"/>
    <w:rsid w:val="006D4B64"/>
    <w:rsid w:val="006D578C"/>
    <w:rsid w:val="006D6994"/>
    <w:rsid w:val="006D6BA2"/>
    <w:rsid w:val="006D6DB6"/>
    <w:rsid w:val="006D6E72"/>
    <w:rsid w:val="006D78E7"/>
    <w:rsid w:val="006D7CDD"/>
    <w:rsid w:val="006E0C39"/>
    <w:rsid w:val="006E15C3"/>
    <w:rsid w:val="006E15F8"/>
    <w:rsid w:val="006E2239"/>
    <w:rsid w:val="006E3143"/>
    <w:rsid w:val="006E38DA"/>
    <w:rsid w:val="006E5B80"/>
    <w:rsid w:val="006E61F5"/>
    <w:rsid w:val="006E640A"/>
    <w:rsid w:val="006E6C9D"/>
    <w:rsid w:val="006E6CB4"/>
    <w:rsid w:val="006E7088"/>
    <w:rsid w:val="006E7294"/>
    <w:rsid w:val="006E7B54"/>
    <w:rsid w:val="006F1A90"/>
    <w:rsid w:val="006F1E46"/>
    <w:rsid w:val="006F277B"/>
    <w:rsid w:val="006F2D54"/>
    <w:rsid w:val="006F2EDF"/>
    <w:rsid w:val="006F375C"/>
    <w:rsid w:val="006F37E2"/>
    <w:rsid w:val="006F3D5A"/>
    <w:rsid w:val="006F3F0C"/>
    <w:rsid w:val="006F45D1"/>
    <w:rsid w:val="006F4B39"/>
    <w:rsid w:val="006F566F"/>
    <w:rsid w:val="006F634F"/>
    <w:rsid w:val="006F66D4"/>
    <w:rsid w:val="006F74BD"/>
    <w:rsid w:val="00700AEF"/>
    <w:rsid w:val="007012E7"/>
    <w:rsid w:val="007024A7"/>
    <w:rsid w:val="00702AFD"/>
    <w:rsid w:val="00702DE2"/>
    <w:rsid w:val="00703F8E"/>
    <w:rsid w:val="00704531"/>
    <w:rsid w:val="00705A2F"/>
    <w:rsid w:val="00705BBA"/>
    <w:rsid w:val="0070612B"/>
    <w:rsid w:val="00706363"/>
    <w:rsid w:val="00706E60"/>
    <w:rsid w:val="00707216"/>
    <w:rsid w:val="00707378"/>
    <w:rsid w:val="00707C84"/>
    <w:rsid w:val="00707D4D"/>
    <w:rsid w:val="00710C4C"/>
    <w:rsid w:val="007125E6"/>
    <w:rsid w:val="00712E31"/>
    <w:rsid w:val="00713C3B"/>
    <w:rsid w:val="00714AC7"/>
    <w:rsid w:val="0071586C"/>
    <w:rsid w:val="00717800"/>
    <w:rsid w:val="00720832"/>
    <w:rsid w:val="0072151E"/>
    <w:rsid w:val="00721591"/>
    <w:rsid w:val="0072400E"/>
    <w:rsid w:val="00724BD1"/>
    <w:rsid w:val="007258C7"/>
    <w:rsid w:val="00726349"/>
    <w:rsid w:val="007264B9"/>
    <w:rsid w:val="00726723"/>
    <w:rsid w:val="007305ED"/>
    <w:rsid w:val="00731E99"/>
    <w:rsid w:val="00732931"/>
    <w:rsid w:val="00732AC0"/>
    <w:rsid w:val="00732F05"/>
    <w:rsid w:val="007331A9"/>
    <w:rsid w:val="00733C18"/>
    <w:rsid w:val="00735299"/>
    <w:rsid w:val="0073546F"/>
    <w:rsid w:val="00736579"/>
    <w:rsid w:val="0073719C"/>
    <w:rsid w:val="0073719F"/>
    <w:rsid w:val="00740661"/>
    <w:rsid w:val="007410F8"/>
    <w:rsid w:val="00741383"/>
    <w:rsid w:val="007416B7"/>
    <w:rsid w:val="00742458"/>
    <w:rsid w:val="007425DB"/>
    <w:rsid w:val="00743554"/>
    <w:rsid w:val="00743F4E"/>
    <w:rsid w:val="00744369"/>
    <w:rsid w:val="00744451"/>
    <w:rsid w:val="007445D8"/>
    <w:rsid w:val="00744C28"/>
    <w:rsid w:val="00745C9C"/>
    <w:rsid w:val="00746813"/>
    <w:rsid w:val="00746FB2"/>
    <w:rsid w:val="00747A57"/>
    <w:rsid w:val="007512B6"/>
    <w:rsid w:val="00751C13"/>
    <w:rsid w:val="00752225"/>
    <w:rsid w:val="00752D9B"/>
    <w:rsid w:val="0075364E"/>
    <w:rsid w:val="00754574"/>
    <w:rsid w:val="00754EB0"/>
    <w:rsid w:val="0075551E"/>
    <w:rsid w:val="007555C9"/>
    <w:rsid w:val="007559B6"/>
    <w:rsid w:val="0075606F"/>
    <w:rsid w:val="007564D2"/>
    <w:rsid w:val="007566B3"/>
    <w:rsid w:val="00756FD5"/>
    <w:rsid w:val="00757ACC"/>
    <w:rsid w:val="00757C93"/>
    <w:rsid w:val="00760918"/>
    <w:rsid w:val="0076156A"/>
    <w:rsid w:val="00761D26"/>
    <w:rsid w:val="007622A8"/>
    <w:rsid w:val="0076271B"/>
    <w:rsid w:val="0076284F"/>
    <w:rsid w:val="00762B3B"/>
    <w:rsid w:val="00766358"/>
    <w:rsid w:val="007663DF"/>
    <w:rsid w:val="0076708F"/>
    <w:rsid w:val="0077003F"/>
    <w:rsid w:val="007731D0"/>
    <w:rsid w:val="00774ED0"/>
    <w:rsid w:val="00776123"/>
    <w:rsid w:val="007768EE"/>
    <w:rsid w:val="00776A6A"/>
    <w:rsid w:val="00776E00"/>
    <w:rsid w:val="00776ECA"/>
    <w:rsid w:val="00777091"/>
    <w:rsid w:val="007777FE"/>
    <w:rsid w:val="007801FC"/>
    <w:rsid w:val="007808C6"/>
    <w:rsid w:val="007815B9"/>
    <w:rsid w:val="00782790"/>
    <w:rsid w:val="00782F99"/>
    <w:rsid w:val="007838EF"/>
    <w:rsid w:val="0078424B"/>
    <w:rsid w:val="00784977"/>
    <w:rsid w:val="007849D9"/>
    <w:rsid w:val="00784F18"/>
    <w:rsid w:val="00785284"/>
    <w:rsid w:val="00785FA3"/>
    <w:rsid w:val="00786022"/>
    <w:rsid w:val="0078605F"/>
    <w:rsid w:val="00786E45"/>
    <w:rsid w:val="007916DD"/>
    <w:rsid w:val="007927C3"/>
    <w:rsid w:val="00792972"/>
    <w:rsid w:val="00792E1C"/>
    <w:rsid w:val="00793ADC"/>
    <w:rsid w:val="0079402C"/>
    <w:rsid w:val="007954C7"/>
    <w:rsid w:val="00795624"/>
    <w:rsid w:val="00795DAD"/>
    <w:rsid w:val="007961FC"/>
    <w:rsid w:val="007A0038"/>
    <w:rsid w:val="007A0065"/>
    <w:rsid w:val="007A1595"/>
    <w:rsid w:val="007A28BF"/>
    <w:rsid w:val="007A2E29"/>
    <w:rsid w:val="007A30A4"/>
    <w:rsid w:val="007A39D5"/>
    <w:rsid w:val="007A4168"/>
    <w:rsid w:val="007A594A"/>
    <w:rsid w:val="007A6227"/>
    <w:rsid w:val="007A716B"/>
    <w:rsid w:val="007A79EA"/>
    <w:rsid w:val="007B0238"/>
    <w:rsid w:val="007B02B3"/>
    <w:rsid w:val="007B0521"/>
    <w:rsid w:val="007B0749"/>
    <w:rsid w:val="007B0947"/>
    <w:rsid w:val="007B2088"/>
    <w:rsid w:val="007B2835"/>
    <w:rsid w:val="007B2B11"/>
    <w:rsid w:val="007B4416"/>
    <w:rsid w:val="007B5663"/>
    <w:rsid w:val="007B5DF6"/>
    <w:rsid w:val="007B5F9E"/>
    <w:rsid w:val="007B6908"/>
    <w:rsid w:val="007B6B7A"/>
    <w:rsid w:val="007C01DE"/>
    <w:rsid w:val="007C0EA1"/>
    <w:rsid w:val="007C15E4"/>
    <w:rsid w:val="007C1ADB"/>
    <w:rsid w:val="007C2984"/>
    <w:rsid w:val="007C2A7A"/>
    <w:rsid w:val="007C2BCE"/>
    <w:rsid w:val="007C2E82"/>
    <w:rsid w:val="007C4707"/>
    <w:rsid w:val="007C470F"/>
    <w:rsid w:val="007C4C00"/>
    <w:rsid w:val="007C5077"/>
    <w:rsid w:val="007C537C"/>
    <w:rsid w:val="007C6634"/>
    <w:rsid w:val="007C6A15"/>
    <w:rsid w:val="007C6D4F"/>
    <w:rsid w:val="007C71B3"/>
    <w:rsid w:val="007C7626"/>
    <w:rsid w:val="007C7EC3"/>
    <w:rsid w:val="007D1574"/>
    <w:rsid w:val="007D1659"/>
    <w:rsid w:val="007D209B"/>
    <w:rsid w:val="007D23D0"/>
    <w:rsid w:val="007D27BE"/>
    <w:rsid w:val="007D2DC7"/>
    <w:rsid w:val="007D46A7"/>
    <w:rsid w:val="007D476C"/>
    <w:rsid w:val="007D51C2"/>
    <w:rsid w:val="007D5A04"/>
    <w:rsid w:val="007D5EC4"/>
    <w:rsid w:val="007D60CD"/>
    <w:rsid w:val="007D64D5"/>
    <w:rsid w:val="007D759B"/>
    <w:rsid w:val="007D76C8"/>
    <w:rsid w:val="007E000B"/>
    <w:rsid w:val="007E0CAC"/>
    <w:rsid w:val="007E4180"/>
    <w:rsid w:val="007E7310"/>
    <w:rsid w:val="007E7385"/>
    <w:rsid w:val="007E74EC"/>
    <w:rsid w:val="007E74F1"/>
    <w:rsid w:val="007E792E"/>
    <w:rsid w:val="007F14B2"/>
    <w:rsid w:val="007F1818"/>
    <w:rsid w:val="007F1E62"/>
    <w:rsid w:val="007F2B9B"/>
    <w:rsid w:val="007F32D1"/>
    <w:rsid w:val="007F3DC2"/>
    <w:rsid w:val="007F457A"/>
    <w:rsid w:val="007F45A0"/>
    <w:rsid w:val="007F481D"/>
    <w:rsid w:val="007F5572"/>
    <w:rsid w:val="007F5706"/>
    <w:rsid w:val="007F5874"/>
    <w:rsid w:val="007F6F7E"/>
    <w:rsid w:val="007F75BD"/>
    <w:rsid w:val="007F7EC3"/>
    <w:rsid w:val="00800152"/>
    <w:rsid w:val="00800B0A"/>
    <w:rsid w:val="00801741"/>
    <w:rsid w:val="008017BA"/>
    <w:rsid w:val="0080184B"/>
    <w:rsid w:val="00801E14"/>
    <w:rsid w:val="0080236A"/>
    <w:rsid w:val="0080240C"/>
    <w:rsid w:val="00803D4B"/>
    <w:rsid w:val="008044DF"/>
    <w:rsid w:val="00804CCB"/>
    <w:rsid w:val="00805B67"/>
    <w:rsid w:val="008065A5"/>
    <w:rsid w:val="00806B52"/>
    <w:rsid w:val="00807791"/>
    <w:rsid w:val="00812342"/>
    <w:rsid w:val="008127A3"/>
    <w:rsid w:val="00812BFB"/>
    <w:rsid w:val="008133EA"/>
    <w:rsid w:val="00813485"/>
    <w:rsid w:val="00815282"/>
    <w:rsid w:val="00815794"/>
    <w:rsid w:val="0081686F"/>
    <w:rsid w:val="00817552"/>
    <w:rsid w:val="00817FD9"/>
    <w:rsid w:val="00821189"/>
    <w:rsid w:val="00821996"/>
    <w:rsid w:val="00821AF4"/>
    <w:rsid w:val="00822536"/>
    <w:rsid w:val="00823164"/>
    <w:rsid w:val="0082335A"/>
    <w:rsid w:val="0082354E"/>
    <w:rsid w:val="00824837"/>
    <w:rsid w:val="00825815"/>
    <w:rsid w:val="00825D52"/>
    <w:rsid w:val="008272D1"/>
    <w:rsid w:val="00827556"/>
    <w:rsid w:val="00830C14"/>
    <w:rsid w:val="0083106E"/>
    <w:rsid w:val="0083117F"/>
    <w:rsid w:val="008314C1"/>
    <w:rsid w:val="00832BCF"/>
    <w:rsid w:val="00832C4E"/>
    <w:rsid w:val="0083335E"/>
    <w:rsid w:val="00833654"/>
    <w:rsid w:val="00833944"/>
    <w:rsid w:val="00833D83"/>
    <w:rsid w:val="0083445B"/>
    <w:rsid w:val="00834AFA"/>
    <w:rsid w:val="008350EF"/>
    <w:rsid w:val="008370B5"/>
    <w:rsid w:val="0083772D"/>
    <w:rsid w:val="00841549"/>
    <w:rsid w:val="00842381"/>
    <w:rsid w:val="00842590"/>
    <w:rsid w:val="00842B4F"/>
    <w:rsid w:val="008436AD"/>
    <w:rsid w:val="0084500D"/>
    <w:rsid w:val="0084500E"/>
    <w:rsid w:val="008454A3"/>
    <w:rsid w:val="00845EF4"/>
    <w:rsid w:val="00847E33"/>
    <w:rsid w:val="0085003D"/>
    <w:rsid w:val="0085006D"/>
    <w:rsid w:val="00850681"/>
    <w:rsid w:val="008507F7"/>
    <w:rsid w:val="00850EA0"/>
    <w:rsid w:val="008510C4"/>
    <w:rsid w:val="0085157F"/>
    <w:rsid w:val="0085167C"/>
    <w:rsid w:val="00851B00"/>
    <w:rsid w:val="00852366"/>
    <w:rsid w:val="008525B1"/>
    <w:rsid w:val="0085295C"/>
    <w:rsid w:val="008535B9"/>
    <w:rsid w:val="0085361F"/>
    <w:rsid w:val="00853D90"/>
    <w:rsid w:val="00853FD5"/>
    <w:rsid w:val="008545C1"/>
    <w:rsid w:val="008548CC"/>
    <w:rsid w:val="008562B0"/>
    <w:rsid w:val="00856F4A"/>
    <w:rsid w:val="0085742B"/>
    <w:rsid w:val="00857FAB"/>
    <w:rsid w:val="00860D72"/>
    <w:rsid w:val="008616B6"/>
    <w:rsid w:val="00862D1A"/>
    <w:rsid w:val="0086354B"/>
    <w:rsid w:val="00863D40"/>
    <w:rsid w:val="00865EF2"/>
    <w:rsid w:val="008660A9"/>
    <w:rsid w:val="008671E3"/>
    <w:rsid w:val="00867753"/>
    <w:rsid w:val="008718D2"/>
    <w:rsid w:val="0087276C"/>
    <w:rsid w:val="00872913"/>
    <w:rsid w:val="008749B9"/>
    <w:rsid w:val="00874B1A"/>
    <w:rsid w:val="00875243"/>
    <w:rsid w:val="00877945"/>
    <w:rsid w:val="00877B6B"/>
    <w:rsid w:val="0088011E"/>
    <w:rsid w:val="00880C6A"/>
    <w:rsid w:val="008810C5"/>
    <w:rsid w:val="00881BEC"/>
    <w:rsid w:val="008823EB"/>
    <w:rsid w:val="0088250C"/>
    <w:rsid w:val="0088291C"/>
    <w:rsid w:val="00882B05"/>
    <w:rsid w:val="00883A04"/>
    <w:rsid w:val="00883D3C"/>
    <w:rsid w:val="008846D6"/>
    <w:rsid w:val="00884F71"/>
    <w:rsid w:val="00885539"/>
    <w:rsid w:val="00885B3B"/>
    <w:rsid w:val="00885E29"/>
    <w:rsid w:val="00885FC0"/>
    <w:rsid w:val="00886443"/>
    <w:rsid w:val="00886A59"/>
    <w:rsid w:val="0088791C"/>
    <w:rsid w:val="008900B1"/>
    <w:rsid w:val="00890B54"/>
    <w:rsid w:val="0089106B"/>
    <w:rsid w:val="00891951"/>
    <w:rsid w:val="00892C2B"/>
    <w:rsid w:val="00893338"/>
    <w:rsid w:val="0089340B"/>
    <w:rsid w:val="00893503"/>
    <w:rsid w:val="00893A8B"/>
    <w:rsid w:val="0089452F"/>
    <w:rsid w:val="008945A4"/>
    <w:rsid w:val="00896652"/>
    <w:rsid w:val="00896C8C"/>
    <w:rsid w:val="00897D46"/>
    <w:rsid w:val="008A1DED"/>
    <w:rsid w:val="008A1E58"/>
    <w:rsid w:val="008A1FE9"/>
    <w:rsid w:val="008A2A56"/>
    <w:rsid w:val="008A30F7"/>
    <w:rsid w:val="008A37B1"/>
    <w:rsid w:val="008A52B7"/>
    <w:rsid w:val="008A6EF8"/>
    <w:rsid w:val="008A703D"/>
    <w:rsid w:val="008A7053"/>
    <w:rsid w:val="008A7290"/>
    <w:rsid w:val="008B10D5"/>
    <w:rsid w:val="008B197D"/>
    <w:rsid w:val="008B1A69"/>
    <w:rsid w:val="008B2202"/>
    <w:rsid w:val="008B2BC2"/>
    <w:rsid w:val="008B4674"/>
    <w:rsid w:val="008B4AEB"/>
    <w:rsid w:val="008B4DC2"/>
    <w:rsid w:val="008B56C1"/>
    <w:rsid w:val="008B5DA5"/>
    <w:rsid w:val="008B5FE2"/>
    <w:rsid w:val="008B61AE"/>
    <w:rsid w:val="008B620E"/>
    <w:rsid w:val="008B6364"/>
    <w:rsid w:val="008B6519"/>
    <w:rsid w:val="008B669C"/>
    <w:rsid w:val="008B7481"/>
    <w:rsid w:val="008B7CE2"/>
    <w:rsid w:val="008C0191"/>
    <w:rsid w:val="008C0477"/>
    <w:rsid w:val="008C102E"/>
    <w:rsid w:val="008C179F"/>
    <w:rsid w:val="008C2121"/>
    <w:rsid w:val="008C507E"/>
    <w:rsid w:val="008C684A"/>
    <w:rsid w:val="008C6FF9"/>
    <w:rsid w:val="008C75BE"/>
    <w:rsid w:val="008C7CC8"/>
    <w:rsid w:val="008D0D11"/>
    <w:rsid w:val="008D191C"/>
    <w:rsid w:val="008D276E"/>
    <w:rsid w:val="008D290E"/>
    <w:rsid w:val="008D2ED7"/>
    <w:rsid w:val="008D3CB5"/>
    <w:rsid w:val="008D41E8"/>
    <w:rsid w:val="008D42C8"/>
    <w:rsid w:val="008D6CE5"/>
    <w:rsid w:val="008D7A7D"/>
    <w:rsid w:val="008E0651"/>
    <w:rsid w:val="008E0ABB"/>
    <w:rsid w:val="008E2557"/>
    <w:rsid w:val="008E31C8"/>
    <w:rsid w:val="008E37E9"/>
    <w:rsid w:val="008E3ECE"/>
    <w:rsid w:val="008E5AB8"/>
    <w:rsid w:val="008E5E1F"/>
    <w:rsid w:val="008E66D0"/>
    <w:rsid w:val="008E7071"/>
    <w:rsid w:val="008E75FB"/>
    <w:rsid w:val="008E7DD2"/>
    <w:rsid w:val="008F160A"/>
    <w:rsid w:val="008F1B14"/>
    <w:rsid w:val="008F2F1E"/>
    <w:rsid w:val="008F313E"/>
    <w:rsid w:val="008F3158"/>
    <w:rsid w:val="008F3DAE"/>
    <w:rsid w:val="008F41DC"/>
    <w:rsid w:val="008F4D79"/>
    <w:rsid w:val="008F5148"/>
    <w:rsid w:val="008F5AEF"/>
    <w:rsid w:val="008F6B4B"/>
    <w:rsid w:val="008F734F"/>
    <w:rsid w:val="008F7925"/>
    <w:rsid w:val="0090029B"/>
    <w:rsid w:val="009005DA"/>
    <w:rsid w:val="009009ED"/>
    <w:rsid w:val="00900AEC"/>
    <w:rsid w:val="009018C0"/>
    <w:rsid w:val="00901A3B"/>
    <w:rsid w:val="00902A53"/>
    <w:rsid w:val="00903030"/>
    <w:rsid w:val="009039E0"/>
    <w:rsid w:val="00905D91"/>
    <w:rsid w:val="009061BE"/>
    <w:rsid w:val="00906F48"/>
    <w:rsid w:val="00907422"/>
    <w:rsid w:val="009076A7"/>
    <w:rsid w:val="009076C7"/>
    <w:rsid w:val="00910079"/>
    <w:rsid w:val="009102B8"/>
    <w:rsid w:val="009104DA"/>
    <w:rsid w:val="009109CB"/>
    <w:rsid w:val="00910A76"/>
    <w:rsid w:val="0091108F"/>
    <w:rsid w:val="009110BA"/>
    <w:rsid w:val="009115E4"/>
    <w:rsid w:val="009127FC"/>
    <w:rsid w:val="009129D0"/>
    <w:rsid w:val="00913986"/>
    <w:rsid w:val="00913CCF"/>
    <w:rsid w:val="009142B7"/>
    <w:rsid w:val="009148A8"/>
    <w:rsid w:val="009151C3"/>
    <w:rsid w:val="009160F4"/>
    <w:rsid w:val="00916990"/>
    <w:rsid w:val="009170C2"/>
    <w:rsid w:val="00921CB2"/>
    <w:rsid w:val="00921DE4"/>
    <w:rsid w:val="00922842"/>
    <w:rsid w:val="009238EF"/>
    <w:rsid w:val="00923F33"/>
    <w:rsid w:val="0092471F"/>
    <w:rsid w:val="00924BDE"/>
    <w:rsid w:val="009258A1"/>
    <w:rsid w:val="009306CA"/>
    <w:rsid w:val="009309EA"/>
    <w:rsid w:val="00930DF3"/>
    <w:rsid w:val="009310F1"/>
    <w:rsid w:val="00931C4B"/>
    <w:rsid w:val="00931ED1"/>
    <w:rsid w:val="00932B5A"/>
    <w:rsid w:val="00932E3F"/>
    <w:rsid w:val="00932EA4"/>
    <w:rsid w:val="00933A71"/>
    <w:rsid w:val="00933D6D"/>
    <w:rsid w:val="00933DD5"/>
    <w:rsid w:val="00934411"/>
    <w:rsid w:val="009344EA"/>
    <w:rsid w:val="00935AF2"/>
    <w:rsid w:val="00935C0D"/>
    <w:rsid w:val="00935EA1"/>
    <w:rsid w:val="0093648A"/>
    <w:rsid w:val="00936D79"/>
    <w:rsid w:val="00937263"/>
    <w:rsid w:val="00937DD1"/>
    <w:rsid w:val="0094090D"/>
    <w:rsid w:val="00943940"/>
    <w:rsid w:val="00943D74"/>
    <w:rsid w:val="00943E0F"/>
    <w:rsid w:val="00944157"/>
    <w:rsid w:val="00944AA3"/>
    <w:rsid w:val="00944C02"/>
    <w:rsid w:val="00944D29"/>
    <w:rsid w:val="00945298"/>
    <w:rsid w:val="009455C4"/>
    <w:rsid w:val="009455EE"/>
    <w:rsid w:val="00946CA0"/>
    <w:rsid w:val="0094716F"/>
    <w:rsid w:val="009471DC"/>
    <w:rsid w:val="0095193B"/>
    <w:rsid w:val="00951F74"/>
    <w:rsid w:val="00952CFB"/>
    <w:rsid w:val="00953614"/>
    <w:rsid w:val="00954478"/>
    <w:rsid w:val="00955571"/>
    <w:rsid w:val="00955AFA"/>
    <w:rsid w:val="00956BFC"/>
    <w:rsid w:val="00960426"/>
    <w:rsid w:val="00961E8D"/>
    <w:rsid w:val="0096264D"/>
    <w:rsid w:val="00962C1E"/>
    <w:rsid w:val="00962E3D"/>
    <w:rsid w:val="00963B67"/>
    <w:rsid w:val="00965F7E"/>
    <w:rsid w:val="00965FC0"/>
    <w:rsid w:val="00966AA4"/>
    <w:rsid w:val="009670AC"/>
    <w:rsid w:val="0096711A"/>
    <w:rsid w:val="009709F9"/>
    <w:rsid w:val="00970DAF"/>
    <w:rsid w:val="00971994"/>
    <w:rsid w:val="00971F72"/>
    <w:rsid w:val="0097323D"/>
    <w:rsid w:val="00975ADC"/>
    <w:rsid w:val="00975AEC"/>
    <w:rsid w:val="00975FAE"/>
    <w:rsid w:val="00980900"/>
    <w:rsid w:val="00982500"/>
    <w:rsid w:val="00983A35"/>
    <w:rsid w:val="00983B83"/>
    <w:rsid w:val="00983C35"/>
    <w:rsid w:val="00983CAE"/>
    <w:rsid w:val="00984985"/>
    <w:rsid w:val="0098557D"/>
    <w:rsid w:val="00985B44"/>
    <w:rsid w:val="00986255"/>
    <w:rsid w:val="009863DF"/>
    <w:rsid w:val="009865A0"/>
    <w:rsid w:val="00987F55"/>
    <w:rsid w:val="009906EE"/>
    <w:rsid w:val="00990C28"/>
    <w:rsid w:val="00990EEF"/>
    <w:rsid w:val="00991315"/>
    <w:rsid w:val="009917A0"/>
    <w:rsid w:val="009918F1"/>
    <w:rsid w:val="0099200B"/>
    <w:rsid w:val="0099289B"/>
    <w:rsid w:val="00992C67"/>
    <w:rsid w:val="00993D0C"/>
    <w:rsid w:val="00994EA2"/>
    <w:rsid w:val="0099529E"/>
    <w:rsid w:val="009959F4"/>
    <w:rsid w:val="00996BEE"/>
    <w:rsid w:val="00996F54"/>
    <w:rsid w:val="00997BC3"/>
    <w:rsid w:val="00997D35"/>
    <w:rsid w:val="00997DCB"/>
    <w:rsid w:val="009A06F9"/>
    <w:rsid w:val="009A35D4"/>
    <w:rsid w:val="009A3848"/>
    <w:rsid w:val="009A3A26"/>
    <w:rsid w:val="009A4508"/>
    <w:rsid w:val="009A482E"/>
    <w:rsid w:val="009A543F"/>
    <w:rsid w:val="009A5E1B"/>
    <w:rsid w:val="009A622A"/>
    <w:rsid w:val="009A7C32"/>
    <w:rsid w:val="009B1D26"/>
    <w:rsid w:val="009B37CC"/>
    <w:rsid w:val="009B3BE4"/>
    <w:rsid w:val="009B3D1D"/>
    <w:rsid w:val="009B3FF7"/>
    <w:rsid w:val="009B6D06"/>
    <w:rsid w:val="009C16FF"/>
    <w:rsid w:val="009C1D4B"/>
    <w:rsid w:val="009C2E80"/>
    <w:rsid w:val="009C3B2E"/>
    <w:rsid w:val="009C6317"/>
    <w:rsid w:val="009C7430"/>
    <w:rsid w:val="009C7C41"/>
    <w:rsid w:val="009D01A0"/>
    <w:rsid w:val="009D0D36"/>
    <w:rsid w:val="009D0F65"/>
    <w:rsid w:val="009D1370"/>
    <w:rsid w:val="009D2FFC"/>
    <w:rsid w:val="009D4C60"/>
    <w:rsid w:val="009D5E98"/>
    <w:rsid w:val="009D5EF9"/>
    <w:rsid w:val="009D5FFA"/>
    <w:rsid w:val="009D6AC5"/>
    <w:rsid w:val="009D6DA7"/>
    <w:rsid w:val="009D7296"/>
    <w:rsid w:val="009E01DC"/>
    <w:rsid w:val="009E10E7"/>
    <w:rsid w:val="009E19C3"/>
    <w:rsid w:val="009E1A6F"/>
    <w:rsid w:val="009E2672"/>
    <w:rsid w:val="009E321F"/>
    <w:rsid w:val="009E38AA"/>
    <w:rsid w:val="009E38E9"/>
    <w:rsid w:val="009E41F0"/>
    <w:rsid w:val="009E663E"/>
    <w:rsid w:val="009E7E15"/>
    <w:rsid w:val="009F0B40"/>
    <w:rsid w:val="009F0CC2"/>
    <w:rsid w:val="009F0F59"/>
    <w:rsid w:val="009F1902"/>
    <w:rsid w:val="009F3204"/>
    <w:rsid w:val="009F3A01"/>
    <w:rsid w:val="009F4B24"/>
    <w:rsid w:val="009F5579"/>
    <w:rsid w:val="009F6B29"/>
    <w:rsid w:val="009F7422"/>
    <w:rsid w:val="009F7D4F"/>
    <w:rsid w:val="00A01CC6"/>
    <w:rsid w:val="00A026CA"/>
    <w:rsid w:val="00A02BD1"/>
    <w:rsid w:val="00A030F0"/>
    <w:rsid w:val="00A03A8A"/>
    <w:rsid w:val="00A04270"/>
    <w:rsid w:val="00A04EDE"/>
    <w:rsid w:val="00A05594"/>
    <w:rsid w:val="00A057B0"/>
    <w:rsid w:val="00A069CB"/>
    <w:rsid w:val="00A111A4"/>
    <w:rsid w:val="00A1130E"/>
    <w:rsid w:val="00A115F0"/>
    <w:rsid w:val="00A132E4"/>
    <w:rsid w:val="00A13B3D"/>
    <w:rsid w:val="00A13E98"/>
    <w:rsid w:val="00A15D61"/>
    <w:rsid w:val="00A16E41"/>
    <w:rsid w:val="00A17231"/>
    <w:rsid w:val="00A20B96"/>
    <w:rsid w:val="00A22D78"/>
    <w:rsid w:val="00A23631"/>
    <w:rsid w:val="00A23C08"/>
    <w:rsid w:val="00A24739"/>
    <w:rsid w:val="00A24917"/>
    <w:rsid w:val="00A24B05"/>
    <w:rsid w:val="00A24C27"/>
    <w:rsid w:val="00A2536F"/>
    <w:rsid w:val="00A2554E"/>
    <w:rsid w:val="00A25824"/>
    <w:rsid w:val="00A2739B"/>
    <w:rsid w:val="00A2790D"/>
    <w:rsid w:val="00A3014F"/>
    <w:rsid w:val="00A30691"/>
    <w:rsid w:val="00A31369"/>
    <w:rsid w:val="00A31E53"/>
    <w:rsid w:val="00A325A7"/>
    <w:rsid w:val="00A32F86"/>
    <w:rsid w:val="00A32FDF"/>
    <w:rsid w:val="00A33613"/>
    <w:rsid w:val="00A3484C"/>
    <w:rsid w:val="00A34F00"/>
    <w:rsid w:val="00A35457"/>
    <w:rsid w:val="00A36757"/>
    <w:rsid w:val="00A371E0"/>
    <w:rsid w:val="00A4028B"/>
    <w:rsid w:val="00A408BA"/>
    <w:rsid w:val="00A40E2C"/>
    <w:rsid w:val="00A40EE5"/>
    <w:rsid w:val="00A4351C"/>
    <w:rsid w:val="00A436D1"/>
    <w:rsid w:val="00A43AEE"/>
    <w:rsid w:val="00A43DC8"/>
    <w:rsid w:val="00A44EEA"/>
    <w:rsid w:val="00A453D3"/>
    <w:rsid w:val="00A514FD"/>
    <w:rsid w:val="00A523E9"/>
    <w:rsid w:val="00A545C9"/>
    <w:rsid w:val="00A557BE"/>
    <w:rsid w:val="00A55BA6"/>
    <w:rsid w:val="00A610BC"/>
    <w:rsid w:val="00A61ECE"/>
    <w:rsid w:val="00A620DF"/>
    <w:rsid w:val="00A6377E"/>
    <w:rsid w:val="00A637FB"/>
    <w:rsid w:val="00A64A5B"/>
    <w:rsid w:val="00A64B41"/>
    <w:rsid w:val="00A655CB"/>
    <w:rsid w:val="00A660A4"/>
    <w:rsid w:val="00A66A6D"/>
    <w:rsid w:val="00A66F85"/>
    <w:rsid w:val="00A67755"/>
    <w:rsid w:val="00A67C9C"/>
    <w:rsid w:val="00A70601"/>
    <w:rsid w:val="00A70925"/>
    <w:rsid w:val="00A70BD5"/>
    <w:rsid w:val="00A712BF"/>
    <w:rsid w:val="00A74431"/>
    <w:rsid w:val="00A746C8"/>
    <w:rsid w:val="00A74BDA"/>
    <w:rsid w:val="00A751D8"/>
    <w:rsid w:val="00A75839"/>
    <w:rsid w:val="00A764CD"/>
    <w:rsid w:val="00A769B6"/>
    <w:rsid w:val="00A76B6F"/>
    <w:rsid w:val="00A7762E"/>
    <w:rsid w:val="00A809DE"/>
    <w:rsid w:val="00A80CC6"/>
    <w:rsid w:val="00A81C3B"/>
    <w:rsid w:val="00A827A3"/>
    <w:rsid w:val="00A8282D"/>
    <w:rsid w:val="00A82C81"/>
    <w:rsid w:val="00A82C83"/>
    <w:rsid w:val="00A832C0"/>
    <w:rsid w:val="00A83C38"/>
    <w:rsid w:val="00A84114"/>
    <w:rsid w:val="00A8444F"/>
    <w:rsid w:val="00A849B8"/>
    <w:rsid w:val="00A85570"/>
    <w:rsid w:val="00A8763A"/>
    <w:rsid w:val="00A87754"/>
    <w:rsid w:val="00A87EF8"/>
    <w:rsid w:val="00A90F7E"/>
    <w:rsid w:val="00A910FF"/>
    <w:rsid w:val="00A913F5"/>
    <w:rsid w:val="00A91885"/>
    <w:rsid w:val="00A92BDB"/>
    <w:rsid w:val="00A92CFF"/>
    <w:rsid w:val="00A932E8"/>
    <w:rsid w:val="00A942EC"/>
    <w:rsid w:val="00A95803"/>
    <w:rsid w:val="00A961E3"/>
    <w:rsid w:val="00A96509"/>
    <w:rsid w:val="00A9658E"/>
    <w:rsid w:val="00A97084"/>
    <w:rsid w:val="00AA2862"/>
    <w:rsid w:val="00AA3A0A"/>
    <w:rsid w:val="00AA3E92"/>
    <w:rsid w:val="00AA4011"/>
    <w:rsid w:val="00AA48E4"/>
    <w:rsid w:val="00AA4AD0"/>
    <w:rsid w:val="00AA6273"/>
    <w:rsid w:val="00AA67D3"/>
    <w:rsid w:val="00AA74E1"/>
    <w:rsid w:val="00AA7771"/>
    <w:rsid w:val="00AA78C0"/>
    <w:rsid w:val="00AB00ED"/>
    <w:rsid w:val="00AB098E"/>
    <w:rsid w:val="00AB0A4A"/>
    <w:rsid w:val="00AB0F3E"/>
    <w:rsid w:val="00AB1B22"/>
    <w:rsid w:val="00AB1E14"/>
    <w:rsid w:val="00AB2148"/>
    <w:rsid w:val="00AB3433"/>
    <w:rsid w:val="00AB3EB8"/>
    <w:rsid w:val="00AB458C"/>
    <w:rsid w:val="00AB6741"/>
    <w:rsid w:val="00AB7B12"/>
    <w:rsid w:val="00AB7E94"/>
    <w:rsid w:val="00AC1F6C"/>
    <w:rsid w:val="00AC2A9B"/>
    <w:rsid w:val="00AC2CA5"/>
    <w:rsid w:val="00AC2F67"/>
    <w:rsid w:val="00AC34B4"/>
    <w:rsid w:val="00AC3777"/>
    <w:rsid w:val="00AC37B7"/>
    <w:rsid w:val="00AC3C03"/>
    <w:rsid w:val="00AC50E4"/>
    <w:rsid w:val="00AC5AD4"/>
    <w:rsid w:val="00AC5B0A"/>
    <w:rsid w:val="00AC655C"/>
    <w:rsid w:val="00AC720E"/>
    <w:rsid w:val="00AC75ED"/>
    <w:rsid w:val="00AC7826"/>
    <w:rsid w:val="00AC7C6D"/>
    <w:rsid w:val="00AC7CE7"/>
    <w:rsid w:val="00AC7EAB"/>
    <w:rsid w:val="00AD0638"/>
    <w:rsid w:val="00AD17E5"/>
    <w:rsid w:val="00AD3030"/>
    <w:rsid w:val="00AD338E"/>
    <w:rsid w:val="00AD3A89"/>
    <w:rsid w:val="00AD4947"/>
    <w:rsid w:val="00AD5790"/>
    <w:rsid w:val="00AD57F2"/>
    <w:rsid w:val="00AD627D"/>
    <w:rsid w:val="00AD6D4F"/>
    <w:rsid w:val="00AD6E8E"/>
    <w:rsid w:val="00AD71C6"/>
    <w:rsid w:val="00AD74EA"/>
    <w:rsid w:val="00AD79A1"/>
    <w:rsid w:val="00AD79D7"/>
    <w:rsid w:val="00AE1379"/>
    <w:rsid w:val="00AE2113"/>
    <w:rsid w:val="00AE2A85"/>
    <w:rsid w:val="00AE2F05"/>
    <w:rsid w:val="00AE434A"/>
    <w:rsid w:val="00AE4AF9"/>
    <w:rsid w:val="00AF0161"/>
    <w:rsid w:val="00AF02C9"/>
    <w:rsid w:val="00AF0373"/>
    <w:rsid w:val="00AF0A49"/>
    <w:rsid w:val="00AF0EE2"/>
    <w:rsid w:val="00AF11C7"/>
    <w:rsid w:val="00AF1F64"/>
    <w:rsid w:val="00AF2B43"/>
    <w:rsid w:val="00AF2F84"/>
    <w:rsid w:val="00AF3603"/>
    <w:rsid w:val="00AF58D5"/>
    <w:rsid w:val="00AF717B"/>
    <w:rsid w:val="00AF7A3C"/>
    <w:rsid w:val="00AF7D8D"/>
    <w:rsid w:val="00B00753"/>
    <w:rsid w:val="00B00FA0"/>
    <w:rsid w:val="00B01040"/>
    <w:rsid w:val="00B01239"/>
    <w:rsid w:val="00B03897"/>
    <w:rsid w:val="00B03DC6"/>
    <w:rsid w:val="00B041E0"/>
    <w:rsid w:val="00B0425D"/>
    <w:rsid w:val="00B04EC2"/>
    <w:rsid w:val="00B07423"/>
    <w:rsid w:val="00B10322"/>
    <w:rsid w:val="00B10959"/>
    <w:rsid w:val="00B116F5"/>
    <w:rsid w:val="00B121DA"/>
    <w:rsid w:val="00B13ABE"/>
    <w:rsid w:val="00B15CC5"/>
    <w:rsid w:val="00B15DF8"/>
    <w:rsid w:val="00B16628"/>
    <w:rsid w:val="00B173D9"/>
    <w:rsid w:val="00B1773F"/>
    <w:rsid w:val="00B1DC37"/>
    <w:rsid w:val="00B202F8"/>
    <w:rsid w:val="00B2052E"/>
    <w:rsid w:val="00B21183"/>
    <w:rsid w:val="00B214BC"/>
    <w:rsid w:val="00B21B06"/>
    <w:rsid w:val="00B22F77"/>
    <w:rsid w:val="00B238DD"/>
    <w:rsid w:val="00B23CB4"/>
    <w:rsid w:val="00B24EE4"/>
    <w:rsid w:val="00B251A2"/>
    <w:rsid w:val="00B265CA"/>
    <w:rsid w:val="00B26726"/>
    <w:rsid w:val="00B26C93"/>
    <w:rsid w:val="00B2727E"/>
    <w:rsid w:val="00B2768C"/>
    <w:rsid w:val="00B30331"/>
    <w:rsid w:val="00B30488"/>
    <w:rsid w:val="00B30662"/>
    <w:rsid w:val="00B30C1A"/>
    <w:rsid w:val="00B315BA"/>
    <w:rsid w:val="00B3289E"/>
    <w:rsid w:val="00B32C1E"/>
    <w:rsid w:val="00B33389"/>
    <w:rsid w:val="00B33786"/>
    <w:rsid w:val="00B33AEF"/>
    <w:rsid w:val="00B33E5C"/>
    <w:rsid w:val="00B348FA"/>
    <w:rsid w:val="00B349D3"/>
    <w:rsid w:val="00B36A3B"/>
    <w:rsid w:val="00B36B70"/>
    <w:rsid w:val="00B36CC8"/>
    <w:rsid w:val="00B400E5"/>
    <w:rsid w:val="00B40F5F"/>
    <w:rsid w:val="00B416C4"/>
    <w:rsid w:val="00B41AC8"/>
    <w:rsid w:val="00B4277F"/>
    <w:rsid w:val="00B4388A"/>
    <w:rsid w:val="00B43C21"/>
    <w:rsid w:val="00B4458B"/>
    <w:rsid w:val="00B45733"/>
    <w:rsid w:val="00B47400"/>
    <w:rsid w:val="00B4795C"/>
    <w:rsid w:val="00B5032A"/>
    <w:rsid w:val="00B504A6"/>
    <w:rsid w:val="00B5109D"/>
    <w:rsid w:val="00B51480"/>
    <w:rsid w:val="00B5158D"/>
    <w:rsid w:val="00B5240D"/>
    <w:rsid w:val="00B531E1"/>
    <w:rsid w:val="00B5337A"/>
    <w:rsid w:val="00B5384F"/>
    <w:rsid w:val="00B53DC7"/>
    <w:rsid w:val="00B5447E"/>
    <w:rsid w:val="00B54A3D"/>
    <w:rsid w:val="00B54D27"/>
    <w:rsid w:val="00B55201"/>
    <w:rsid w:val="00B556CD"/>
    <w:rsid w:val="00B55DD6"/>
    <w:rsid w:val="00B5603E"/>
    <w:rsid w:val="00B562A8"/>
    <w:rsid w:val="00B56922"/>
    <w:rsid w:val="00B575EC"/>
    <w:rsid w:val="00B57C5D"/>
    <w:rsid w:val="00B6036D"/>
    <w:rsid w:val="00B6040E"/>
    <w:rsid w:val="00B60A43"/>
    <w:rsid w:val="00B61125"/>
    <w:rsid w:val="00B615D6"/>
    <w:rsid w:val="00B61804"/>
    <w:rsid w:val="00B61F66"/>
    <w:rsid w:val="00B62225"/>
    <w:rsid w:val="00B624CD"/>
    <w:rsid w:val="00B633C6"/>
    <w:rsid w:val="00B63B02"/>
    <w:rsid w:val="00B63F63"/>
    <w:rsid w:val="00B65B88"/>
    <w:rsid w:val="00B65D05"/>
    <w:rsid w:val="00B660BF"/>
    <w:rsid w:val="00B6662C"/>
    <w:rsid w:val="00B667C4"/>
    <w:rsid w:val="00B714C0"/>
    <w:rsid w:val="00B71D7E"/>
    <w:rsid w:val="00B72072"/>
    <w:rsid w:val="00B72493"/>
    <w:rsid w:val="00B72687"/>
    <w:rsid w:val="00B73A09"/>
    <w:rsid w:val="00B75415"/>
    <w:rsid w:val="00B755CF"/>
    <w:rsid w:val="00B75695"/>
    <w:rsid w:val="00B7582D"/>
    <w:rsid w:val="00B75B7C"/>
    <w:rsid w:val="00B75D37"/>
    <w:rsid w:val="00B772AC"/>
    <w:rsid w:val="00B772F4"/>
    <w:rsid w:val="00B77303"/>
    <w:rsid w:val="00B80BA9"/>
    <w:rsid w:val="00B821A6"/>
    <w:rsid w:val="00B8230D"/>
    <w:rsid w:val="00B83D7E"/>
    <w:rsid w:val="00B85A27"/>
    <w:rsid w:val="00B872EA"/>
    <w:rsid w:val="00B87DBF"/>
    <w:rsid w:val="00B87E9A"/>
    <w:rsid w:val="00B9072F"/>
    <w:rsid w:val="00B9154B"/>
    <w:rsid w:val="00B917F7"/>
    <w:rsid w:val="00B91DA4"/>
    <w:rsid w:val="00B92646"/>
    <w:rsid w:val="00B932EF"/>
    <w:rsid w:val="00B9423A"/>
    <w:rsid w:val="00B94B7D"/>
    <w:rsid w:val="00B961B1"/>
    <w:rsid w:val="00B962BD"/>
    <w:rsid w:val="00B965A0"/>
    <w:rsid w:val="00B97C85"/>
    <w:rsid w:val="00B97D85"/>
    <w:rsid w:val="00BA054A"/>
    <w:rsid w:val="00BA05F0"/>
    <w:rsid w:val="00BA0D80"/>
    <w:rsid w:val="00BA210C"/>
    <w:rsid w:val="00BA25DF"/>
    <w:rsid w:val="00BA5A29"/>
    <w:rsid w:val="00BA7364"/>
    <w:rsid w:val="00BA7AA9"/>
    <w:rsid w:val="00BA7F90"/>
    <w:rsid w:val="00BB0E6E"/>
    <w:rsid w:val="00BB1E65"/>
    <w:rsid w:val="00BB3548"/>
    <w:rsid w:val="00BB4998"/>
    <w:rsid w:val="00BB58EF"/>
    <w:rsid w:val="00BB6F43"/>
    <w:rsid w:val="00BB782C"/>
    <w:rsid w:val="00BB7B07"/>
    <w:rsid w:val="00BC08CA"/>
    <w:rsid w:val="00BC2A45"/>
    <w:rsid w:val="00BC32C9"/>
    <w:rsid w:val="00BC3426"/>
    <w:rsid w:val="00BC47B3"/>
    <w:rsid w:val="00BC575D"/>
    <w:rsid w:val="00BC6203"/>
    <w:rsid w:val="00BC705E"/>
    <w:rsid w:val="00BC7639"/>
    <w:rsid w:val="00BD01AC"/>
    <w:rsid w:val="00BD0416"/>
    <w:rsid w:val="00BD09E4"/>
    <w:rsid w:val="00BD0AB9"/>
    <w:rsid w:val="00BD0C24"/>
    <w:rsid w:val="00BD0D4F"/>
    <w:rsid w:val="00BD14FF"/>
    <w:rsid w:val="00BD4882"/>
    <w:rsid w:val="00BD52A2"/>
    <w:rsid w:val="00BD5772"/>
    <w:rsid w:val="00BD5EB0"/>
    <w:rsid w:val="00BD64D8"/>
    <w:rsid w:val="00BD6661"/>
    <w:rsid w:val="00BD77EC"/>
    <w:rsid w:val="00BE0B99"/>
    <w:rsid w:val="00BE0CB4"/>
    <w:rsid w:val="00BE2492"/>
    <w:rsid w:val="00BE2966"/>
    <w:rsid w:val="00BE508F"/>
    <w:rsid w:val="00BE54A5"/>
    <w:rsid w:val="00BE5D7D"/>
    <w:rsid w:val="00BE69E3"/>
    <w:rsid w:val="00BE7DFF"/>
    <w:rsid w:val="00BF02A7"/>
    <w:rsid w:val="00BF0386"/>
    <w:rsid w:val="00BF1182"/>
    <w:rsid w:val="00BF1466"/>
    <w:rsid w:val="00BF1D02"/>
    <w:rsid w:val="00BF289C"/>
    <w:rsid w:val="00BF2E48"/>
    <w:rsid w:val="00BF3117"/>
    <w:rsid w:val="00BF3455"/>
    <w:rsid w:val="00BF3FFF"/>
    <w:rsid w:val="00BF5159"/>
    <w:rsid w:val="00BF5B55"/>
    <w:rsid w:val="00BF6929"/>
    <w:rsid w:val="00BF6A82"/>
    <w:rsid w:val="00BF6CE6"/>
    <w:rsid w:val="00BF6D0D"/>
    <w:rsid w:val="00BF6D4C"/>
    <w:rsid w:val="00BF7546"/>
    <w:rsid w:val="00BF77C4"/>
    <w:rsid w:val="00BF79F5"/>
    <w:rsid w:val="00BF7B58"/>
    <w:rsid w:val="00C006B1"/>
    <w:rsid w:val="00C010A2"/>
    <w:rsid w:val="00C014BA"/>
    <w:rsid w:val="00C026F3"/>
    <w:rsid w:val="00C02FAA"/>
    <w:rsid w:val="00C03370"/>
    <w:rsid w:val="00C03712"/>
    <w:rsid w:val="00C03AC0"/>
    <w:rsid w:val="00C04CDF"/>
    <w:rsid w:val="00C053EA"/>
    <w:rsid w:val="00C05BD4"/>
    <w:rsid w:val="00C06D5B"/>
    <w:rsid w:val="00C07A9E"/>
    <w:rsid w:val="00C10757"/>
    <w:rsid w:val="00C10C54"/>
    <w:rsid w:val="00C12A13"/>
    <w:rsid w:val="00C12EE7"/>
    <w:rsid w:val="00C137B0"/>
    <w:rsid w:val="00C13893"/>
    <w:rsid w:val="00C13D4F"/>
    <w:rsid w:val="00C14160"/>
    <w:rsid w:val="00C1428D"/>
    <w:rsid w:val="00C148AA"/>
    <w:rsid w:val="00C1627B"/>
    <w:rsid w:val="00C16801"/>
    <w:rsid w:val="00C203DA"/>
    <w:rsid w:val="00C20813"/>
    <w:rsid w:val="00C23921"/>
    <w:rsid w:val="00C24AE8"/>
    <w:rsid w:val="00C27614"/>
    <w:rsid w:val="00C27AEF"/>
    <w:rsid w:val="00C27E5E"/>
    <w:rsid w:val="00C27F9D"/>
    <w:rsid w:val="00C301E4"/>
    <w:rsid w:val="00C310C9"/>
    <w:rsid w:val="00C324C4"/>
    <w:rsid w:val="00C32F42"/>
    <w:rsid w:val="00C34A77"/>
    <w:rsid w:val="00C353A1"/>
    <w:rsid w:val="00C357DD"/>
    <w:rsid w:val="00C36329"/>
    <w:rsid w:val="00C3649E"/>
    <w:rsid w:val="00C36863"/>
    <w:rsid w:val="00C379AD"/>
    <w:rsid w:val="00C4098A"/>
    <w:rsid w:val="00C40BDE"/>
    <w:rsid w:val="00C40D04"/>
    <w:rsid w:val="00C40F4D"/>
    <w:rsid w:val="00C40FEB"/>
    <w:rsid w:val="00C4185D"/>
    <w:rsid w:val="00C42C75"/>
    <w:rsid w:val="00C4462B"/>
    <w:rsid w:val="00C44F29"/>
    <w:rsid w:val="00C4592C"/>
    <w:rsid w:val="00C466A7"/>
    <w:rsid w:val="00C50140"/>
    <w:rsid w:val="00C50D42"/>
    <w:rsid w:val="00C51803"/>
    <w:rsid w:val="00C51AEE"/>
    <w:rsid w:val="00C51E29"/>
    <w:rsid w:val="00C52546"/>
    <w:rsid w:val="00C52635"/>
    <w:rsid w:val="00C535D9"/>
    <w:rsid w:val="00C549B7"/>
    <w:rsid w:val="00C549BB"/>
    <w:rsid w:val="00C568AC"/>
    <w:rsid w:val="00C57A5D"/>
    <w:rsid w:val="00C57F1B"/>
    <w:rsid w:val="00C61EED"/>
    <w:rsid w:val="00C623D6"/>
    <w:rsid w:val="00C62443"/>
    <w:rsid w:val="00C62BC3"/>
    <w:rsid w:val="00C634FE"/>
    <w:rsid w:val="00C644AA"/>
    <w:rsid w:val="00C648CE"/>
    <w:rsid w:val="00C66D41"/>
    <w:rsid w:val="00C675D6"/>
    <w:rsid w:val="00C67A55"/>
    <w:rsid w:val="00C7043F"/>
    <w:rsid w:val="00C707AA"/>
    <w:rsid w:val="00C7369A"/>
    <w:rsid w:val="00C737B8"/>
    <w:rsid w:val="00C73974"/>
    <w:rsid w:val="00C73DF3"/>
    <w:rsid w:val="00C762D1"/>
    <w:rsid w:val="00C76F93"/>
    <w:rsid w:val="00C77E02"/>
    <w:rsid w:val="00C80E9E"/>
    <w:rsid w:val="00C81AAF"/>
    <w:rsid w:val="00C820E2"/>
    <w:rsid w:val="00C82531"/>
    <w:rsid w:val="00C82C70"/>
    <w:rsid w:val="00C83412"/>
    <w:rsid w:val="00C8365D"/>
    <w:rsid w:val="00C838BB"/>
    <w:rsid w:val="00C83EEC"/>
    <w:rsid w:val="00C84232"/>
    <w:rsid w:val="00C84410"/>
    <w:rsid w:val="00C84AF6"/>
    <w:rsid w:val="00C86E4F"/>
    <w:rsid w:val="00C87EDD"/>
    <w:rsid w:val="00C91411"/>
    <w:rsid w:val="00C91E72"/>
    <w:rsid w:val="00C92EEA"/>
    <w:rsid w:val="00C93572"/>
    <w:rsid w:val="00C947CA"/>
    <w:rsid w:val="00C96492"/>
    <w:rsid w:val="00C96A5F"/>
    <w:rsid w:val="00C96D0C"/>
    <w:rsid w:val="00C97002"/>
    <w:rsid w:val="00C978B1"/>
    <w:rsid w:val="00CA0541"/>
    <w:rsid w:val="00CA0C54"/>
    <w:rsid w:val="00CA1215"/>
    <w:rsid w:val="00CA1B56"/>
    <w:rsid w:val="00CA24AA"/>
    <w:rsid w:val="00CA25C4"/>
    <w:rsid w:val="00CA2D6A"/>
    <w:rsid w:val="00CA31B0"/>
    <w:rsid w:val="00CA4331"/>
    <w:rsid w:val="00CA5272"/>
    <w:rsid w:val="00CA542B"/>
    <w:rsid w:val="00CA5B53"/>
    <w:rsid w:val="00CA6467"/>
    <w:rsid w:val="00CA653B"/>
    <w:rsid w:val="00CA68C7"/>
    <w:rsid w:val="00CA6CCF"/>
    <w:rsid w:val="00CA724D"/>
    <w:rsid w:val="00CA782C"/>
    <w:rsid w:val="00CA7E31"/>
    <w:rsid w:val="00CA7F63"/>
    <w:rsid w:val="00CB01A6"/>
    <w:rsid w:val="00CB0AE2"/>
    <w:rsid w:val="00CB0E20"/>
    <w:rsid w:val="00CB0EF3"/>
    <w:rsid w:val="00CB17E2"/>
    <w:rsid w:val="00CB1891"/>
    <w:rsid w:val="00CB1E6C"/>
    <w:rsid w:val="00CB24EA"/>
    <w:rsid w:val="00CB2AFF"/>
    <w:rsid w:val="00CB410F"/>
    <w:rsid w:val="00CB6A09"/>
    <w:rsid w:val="00CB7162"/>
    <w:rsid w:val="00CC08DD"/>
    <w:rsid w:val="00CC0D92"/>
    <w:rsid w:val="00CC1B62"/>
    <w:rsid w:val="00CC387C"/>
    <w:rsid w:val="00CC415A"/>
    <w:rsid w:val="00CC437A"/>
    <w:rsid w:val="00CC4CFB"/>
    <w:rsid w:val="00CC586E"/>
    <w:rsid w:val="00CC5BD1"/>
    <w:rsid w:val="00CC669F"/>
    <w:rsid w:val="00CC720F"/>
    <w:rsid w:val="00CC725C"/>
    <w:rsid w:val="00CD0961"/>
    <w:rsid w:val="00CD125B"/>
    <w:rsid w:val="00CD201A"/>
    <w:rsid w:val="00CD2B7C"/>
    <w:rsid w:val="00CD38B0"/>
    <w:rsid w:val="00CD606A"/>
    <w:rsid w:val="00CD734A"/>
    <w:rsid w:val="00CE03B5"/>
    <w:rsid w:val="00CE0AF5"/>
    <w:rsid w:val="00CE2690"/>
    <w:rsid w:val="00CE26A8"/>
    <w:rsid w:val="00CE2AEF"/>
    <w:rsid w:val="00CE3F16"/>
    <w:rsid w:val="00CE4878"/>
    <w:rsid w:val="00CE5DF9"/>
    <w:rsid w:val="00CE65D1"/>
    <w:rsid w:val="00CE6A04"/>
    <w:rsid w:val="00CE70DD"/>
    <w:rsid w:val="00CE73B6"/>
    <w:rsid w:val="00CF2657"/>
    <w:rsid w:val="00CF2A6F"/>
    <w:rsid w:val="00CF36C7"/>
    <w:rsid w:val="00CF39D6"/>
    <w:rsid w:val="00CF46ED"/>
    <w:rsid w:val="00D007EA"/>
    <w:rsid w:val="00D014D7"/>
    <w:rsid w:val="00D0159D"/>
    <w:rsid w:val="00D017E7"/>
    <w:rsid w:val="00D01E0A"/>
    <w:rsid w:val="00D020CB"/>
    <w:rsid w:val="00D036FB"/>
    <w:rsid w:val="00D03CCD"/>
    <w:rsid w:val="00D0400E"/>
    <w:rsid w:val="00D04A1C"/>
    <w:rsid w:val="00D04AE0"/>
    <w:rsid w:val="00D05E73"/>
    <w:rsid w:val="00D062AC"/>
    <w:rsid w:val="00D064D4"/>
    <w:rsid w:val="00D1043D"/>
    <w:rsid w:val="00D110C4"/>
    <w:rsid w:val="00D11292"/>
    <w:rsid w:val="00D11999"/>
    <w:rsid w:val="00D120A8"/>
    <w:rsid w:val="00D126B9"/>
    <w:rsid w:val="00D12E97"/>
    <w:rsid w:val="00D13E8C"/>
    <w:rsid w:val="00D14346"/>
    <w:rsid w:val="00D150B0"/>
    <w:rsid w:val="00D15B5A"/>
    <w:rsid w:val="00D20867"/>
    <w:rsid w:val="00D208C0"/>
    <w:rsid w:val="00D22539"/>
    <w:rsid w:val="00D2262C"/>
    <w:rsid w:val="00D22D3C"/>
    <w:rsid w:val="00D2390C"/>
    <w:rsid w:val="00D23C5E"/>
    <w:rsid w:val="00D23D7B"/>
    <w:rsid w:val="00D255CD"/>
    <w:rsid w:val="00D25D61"/>
    <w:rsid w:val="00D25E49"/>
    <w:rsid w:val="00D261AA"/>
    <w:rsid w:val="00D26663"/>
    <w:rsid w:val="00D3021F"/>
    <w:rsid w:val="00D3046C"/>
    <w:rsid w:val="00D31132"/>
    <w:rsid w:val="00D316A7"/>
    <w:rsid w:val="00D31EDD"/>
    <w:rsid w:val="00D325F6"/>
    <w:rsid w:val="00D32C4F"/>
    <w:rsid w:val="00D32F6E"/>
    <w:rsid w:val="00D3321D"/>
    <w:rsid w:val="00D33C98"/>
    <w:rsid w:val="00D340C1"/>
    <w:rsid w:val="00D3546B"/>
    <w:rsid w:val="00D35498"/>
    <w:rsid w:val="00D35EE1"/>
    <w:rsid w:val="00D35F81"/>
    <w:rsid w:val="00D362A0"/>
    <w:rsid w:val="00D36C1C"/>
    <w:rsid w:val="00D36C4B"/>
    <w:rsid w:val="00D41831"/>
    <w:rsid w:val="00D421FF"/>
    <w:rsid w:val="00D42621"/>
    <w:rsid w:val="00D42F9C"/>
    <w:rsid w:val="00D43073"/>
    <w:rsid w:val="00D43426"/>
    <w:rsid w:val="00D43B23"/>
    <w:rsid w:val="00D45282"/>
    <w:rsid w:val="00D4559F"/>
    <w:rsid w:val="00D4592E"/>
    <w:rsid w:val="00D46DD6"/>
    <w:rsid w:val="00D47E46"/>
    <w:rsid w:val="00D50125"/>
    <w:rsid w:val="00D507B5"/>
    <w:rsid w:val="00D51707"/>
    <w:rsid w:val="00D521D9"/>
    <w:rsid w:val="00D53B64"/>
    <w:rsid w:val="00D53CF0"/>
    <w:rsid w:val="00D5427D"/>
    <w:rsid w:val="00D54807"/>
    <w:rsid w:val="00D54EFE"/>
    <w:rsid w:val="00D54F0B"/>
    <w:rsid w:val="00D55CD6"/>
    <w:rsid w:val="00D60780"/>
    <w:rsid w:val="00D60C09"/>
    <w:rsid w:val="00D6109C"/>
    <w:rsid w:val="00D61377"/>
    <w:rsid w:val="00D6368B"/>
    <w:rsid w:val="00D65542"/>
    <w:rsid w:val="00D65D15"/>
    <w:rsid w:val="00D662D5"/>
    <w:rsid w:val="00D66779"/>
    <w:rsid w:val="00D66C28"/>
    <w:rsid w:val="00D7243B"/>
    <w:rsid w:val="00D72DA6"/>
    <w:rsid w:val="00D72E08"/>
    <w:rsid w:val="00D734E4"/>
    <w:rsid w:val="00D73AE3"/>
    <w:rsid w:val="00D73FF0"/>
    <w:rsid w:val="00D74F8D"/>
    <w:rsid w:val="00D750AB"/>
    <w:rsid w:val="00D754CB"/>
    <w:rsid w:val="00D7630F"/>
    <w:rsid w:val="00D76534"/>
    <w:rsid w:val="00D76A28"/>
    <w:rsid w:val="00D76E75"/>
    <w:rsid w:val="00D77818"/>
    <w:rsid w:val="00D77B86"/>
    <w:rsid w:val="00D800DA"/>
    <w:rsid w:val="00D80891"/>
    <w:rsid w:val="00D80DAC"/>
    <w:rsid w:val="00D81AE1"/>
    <w:rsid w:val="00D82B68"/>
    <w:rsid w:val="00D8357D"/>
    <w:rsid w:val="00D84FE8"/>
    <w:rsid w:val="00D863E2"/>
    <w:rsid w:val="00D86E5A"/>
    <w:rsid w:val="00D877C5"/>
    <w:rsid w:val="00D90EC4"/>
    <w:rsid w:val="00D9252A"/>
    <w:rsid w:val="00D93570"/>
    <w:rsid w:val="00D93AB9"/>
    <w:rsid w:val="00D93CF0"/>
    <w:rsid w:val="00D94032"/>
    <w:rsid w:val="00D9498C"/>
    <w:rsid w:val="00D9620E"/>
    <w:rsid w:val="00D973CC"/>
    <w:rsid w:val="00DA032F"/>
    <w:rsid w:val="00DA077C"/>
    <w:rsid w:val="00DA1A31"/>
    <w:rsid w:val="00DA223F"/>
    <w:rsid w:val="00DA23F4"/>
    <w:rsid w:val="00DA2922"/>
    <w:rsid w:val="00DA3579"/>
    <w:rsid w:val="00DA3750"/>
    <w:rsid w:val="00DA481A"/>
    <w:rsid w:val="00DA4D0F"/>
    <w:rsid w:val="00DA5CB9"/>
    <w:rsid w:val="00DA5E35"/>
    <w:rsid w:val="00DA5EF4"/>
    <w:rsid w:val="00DA6491"/>
    <w:rsid w:val="00DA67B9"/>
    <w:rsid w:val="00DA67E7"/>
    <w:rsid w:val="00DA72EB"/>
    <w:rsid w:val="00DB1C73"/>
    <w:rsid w:val="00DB1F3D"/>
    <w:rsid w:val="00DB2FD1"/>
    <w:rsid w:val="00DB351B"/>
    <w:rsid w:val="00DB3895"/>
    <w:rsid w:val="00DB408E"/>
    <w:rsid w:val="00DB4703"/>
    <w:rsid w:val="00DB53E1"/>
    <w:rsid w:val="00DB549E"/>
    <w:rsid w:val="00DB62B7"/>
    <w:rsid w:val="00DB6780"/>
    <w:rsid w:val="00DB7968"/>
    <w:rsid w:val="00DB7BB3"/>
    <w:rsid w:val="00DC03E5"/>
    <w:rsid w:val="00DC056A"/>
    <w:rsid w:val="00DC15FA"/>
    <w:rsid w:val="00DC34D3"/>
    <w:rsid w:val="00DC4415"/>
    <w:rsid w:val="00DC4D6E"/>
    <w:rsid w:val="00DC57E8"/>
    <w:rsid w:val="00DC66CE"/>
    <w:rsid w:val="00DC75D1"/>
    <w:rsid w:val="00DD029D"/>
    <w:rsid w:val="00DD03CD"/>
    <w:rsid w:val="00DD0420"/>
    <w:rsid w:val="00DD19FA"/>
    <w:rsid w:val="00DD2987"/>
    <w:rsid w:val="00DD4600"/>
    <w:rsid w:val="00DD4A23"/>
    <w:rsid w:val="00DD4C66"/>
    <w:rsid w:val="00DD4D77"/>
    <w:rsid w:val="00DD4F9C"/>
    <w:rsid w:val="00DD5618"/>
    <w:rsid w:val="00DD57FF"/>
    <w:rsid w:val="00DE0706"/>
    <w:rsid w:val="00DE095E"/>
    <w:rsid w:val="00DE0C17"/>
    <w:rsid w:val="00DE184F"/>
    <w:rsid w:val="00DE1B87"/>
    <w:rsid w:val="00DE30B8"/>
    <w:rsid w:val="00DE32AD"/>
    <w:rsid w:val="00DE3BB8"/>
    <w:rsid w:val="00DE4370"/>
    <w:rsid w:val="00DE48A0"/>
    <w:rsid w:val="00DE5960"/>
    <w:rsid w:val="00DE5A84"/>
    <w:rsid w:val="00DE5AF1"/>
    <w:rsid w:val="00DE61A4"/>
    <w:rsid w:val="00DE6A8E"/>
    <w:rsid w:val="00DE6D8A"/>
    <w:rsid w:val="00DE7059"/>
    <w:rsid w:val="00DE7132"/>
    <w:rsid w:val="00DE7819"/>
    <w:rsid w:val="00DE7F60"/>
    <w:rsid w:val="00DF000F"/>
    <w:rsid w:val="00DF0282"/>
    <w:rsid w:val="00DF1838"/>
    <w:rsid w:val="00DF2117"/>
    <w:rsid w:val="00DF21EE"/>
    <w:rsid w:val="00DF2F7B"/>
    <w:rsid w:val="00DF39AD"/>
    <w:rsid w:val="00DF3FEE"/>
    <w:rsid w:val="00DF43B2"/>
    <w:rsid w:val="00DF561B"/>
    <w:rsid w:val="00DF57B9"/>
    <w:rsid w:val="00DF5B4D"/>
    <w:rsid w:val="00DF5BC3"/>
    <w:rsid w:val="00DF5EDC"/>
    <w:rsid w:val="00DF607F"/>
    <w:rsid w:val="00DF6814"/>
    <w:rsid w:val="00DF6E47"/>
    <w:rsid w:val="00E001D8"/>
    <w:rsid w:val="00E00E3F"/>
    <w:rsid w:val="00E01131"/>
    <w:rsid w:val="00E02D16"/>
    <w:rsid w:val="00E0450E"/>
    <w:rsid w:val="00E05628"/>
    <w:rsid w:val="00E05A8A"/>
    <w:rsid w:val="00E060C7"/>
    <w:rsid w:val="00E065C8"/>
    <w:rsid w:val="00E07D1F"/>
    <w:rsid w:val="00E10F3D"/>
    <w:rsid w:val="00E10F9E"/>
    <w:rsid w:val="00E11587"/>
    <w:rsid w:val="00E116A1"/>
    <w:rsid w:val="00E1241E"/>
    <w:rsid w:val="00E1278E"/>
    <w:rsid w:val="00E144BF"/>
    <w:rsid w:val="00E14BAE"/>
    <w:rsid w:val="00E15336"/>
    <w:rsid w:val="00E15D59"/>
    <w:rsid w:val="00E166A5"/>
    <w:rsid w:val="00E17C9A"/>
    <w:rsid w:val="00E17E99"/>
    <w:rsid w:val="00E20175"/>
    <w:rsid w:val="00E2026D"/>
    <w:rsid w:val="00E206FD"/>
    <w:rsid w:val="00E2168C"/>
    <w:rsid w:val="00E21D97"/>
    <w:rsid w:val="00E22515"/>
    <w:rsid w:val="00E23FF3"/>
    <w:rsid w:val="00E2478A"/>
    <w:rsid w:val="00E25A1A"/>
    <w:rsid w:val="00E25E1E"/>
    <w:rsid w:val="00E26A11"/>
    <w:rsid w:val="00E27687"/>
    <w:rsid w:val="00E27DA1"/>
    <w:rsid w:val="00E30ED0"/>
    <w:rsid w:val="00E30F70"/>
    <w:rsid w:val="00E31167"/>
    <w:rsid w:val="00E31F5C"/>
    <w:rsid w:val="00E32BBB"/>
    <w:rsid w:val="00E33398"/>
    <w:rsid w:val="00E3386F"/>
    <w:rsid w:val="00E346F1"/>
    <w:rsid w:val="00E34B90"/>
    <w:rsid w:val="00E35293"/>
    <w:rsid w:val="00E35AA7"/>
    <w:rsid w:val="00E36C51"/>
    <w:rsid w:val="00E37114"/>
    <w:rsid w:val="00E373E2"/>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0B77"/>
    <w:rsid w:val="00E61605"/>
    <w:rsid w:val="00E6191D"/>
    <w:rsid w:val="00E61EEE"/>
    <w:rsid w:val="00E6294A"/>
    <w:rsid w:val="00E6412A"/>
    <w:rsid w:val="00E647C3"/>
    <w:rsid w:val="00E64D26"/>
    <w:rsid w:val="00E65238"/>
    <w:rsid w:val="00E65BE5"/>
    <w:rsid w:val="00E65DB0"/>
    <w:rsid w:val="00E7016D"/>
    <w:rsid w:val="00E70954"/>
    <w:rsid w:val="00E716E6"/>
    <w:rsid w:val="00E71926"/>
    <w:rsid w:val="00E728D9"/>
    <w:rsid w:val="00E72A8F"/>
    <w:rsid w:val="00E73C90"/>
    <w:rsid w:val="00E73FD1"/>
    <w:rsid w:val="00E740BD"/>
    <w:rsid w:val="00E743B4"/>
    <w:rsid w:val="00E74912"/>
    <w:rsid w:val="00E7690A"/>
    <w:rsid w:val="00E76912"/>
    <w:rsid w:val="00E773D5"/>
    <w:rsid w:val="00E7742F"/>
    <w:rsid w:val="00E775C2"/>
    <w:rsid w:val="00E77860"/>
    <w:rsid w:val="00E77B52"/>
    <w:rsid w:val="00E81222"/>
    <w:rsid w:val="00E8354E"/>
    <w:rsid w:val="00E836BE"/>
    <w:rsid w:val="00E8382F"/>
    <w:rsid w:val="00E84954"/>
    <w:rsid w:val="00E84C30"/>
    <w:rsid w:val="00E85030"/>
    <w:rsid w:val="00E85664"/>
    <w:rsid w:val="00E85962"/>
    <w:rsid w:val="00E86778"/>
    <w:rsid w:val="00E876F1"/>
    <w:rsid w:val="00E90A8F"/>
    <w:rsid w:val="00E9173D"/>
    <w:rsid w:val="00E921CE"/>
    <w:rsid w:val="00E92596"/>
    <w:rsid w:val="00E9295E"/>
    <w:rsid w:val="00E92FC3"/>
    <w:rsid w:val="00E94763"/>
    <w:rsid w:val="00E9511B"/>
    <w:rsid w:val="00E954BA"/>
    <w:rsid w:val="00E955D6"/>
    <w:rsid w:val="00E96373"/>
    <w:rsid w:val="00E96CEC"/>
    <w:rsid w:val="00E9A20E"/>
    <w:rsid w:val="00EA0536"/>
    <w:rsid w:val="00EA17BE"/>
    <w:rsid w:val="00EA1829"/>
    <w:rsid w:val="00EA1B3A"/>
    <w:rsid w:val="00EA415C"/>
    <w:rsid w:val="00EA4231"/>
    <w:rsid w:val="00EA4852"/>
    <w:rsid w:val="00EA4B0C"/>
    <w:rsid w:val="00EA6000"/>
    <w:rsid w:val="00EA6956"/>
    <w:rsid w:val="00EA70B3"/>
    <w:rsid w:val="00EA7540"/>
    <w:rsid w:val="00EB002F"/>
    <w:rsid w:val="00EB2788"/>
    <w:rsid w:val="00EB376B"/>
    <w:rsid w:val="00EB40E6"/>
    <w:rsid w:val="00EB440B"/>
    <w:rsid w:val="00EB7952"/>
    <w:rsid w:val="00EB7E97"/>
    <w:rsid w:val="00EC08AB"/>
    <w:rsid w:val="00EC1400"/>
    <w:rsid w:val="00EC2B4D"/>
    <w:rsid w:val="00EC2D4A"/>
    <w:rsid w:val="00EC2DDD"/>
    <w:rsid w:val="00EC2EE1"/>
    <w:rsid w:val="00EC45FE"/>
    <w:rsid w:val="00EC4E44"/>
    <w:rsid w:val="00EC4E58"/>
    <w:rsid w:val="00EC608E"/>
    <w:rsid w:val="00EC63BB"/>
    <w:rsid w:val="00EC7488"/>
    <w:rsid w:val="00ED047C"/>
    <w:rsid w:val="00ED42D5"/>
    <w:rsid w:val="00ED463F"/>
    <w:rsid w:val="00ED646C"/>
    <w:rsid w:val="00ED68F2"/>
    <w:rsid w:val="00EE094E"/>
    <w:rsid w:val="00EE0ADB"/>
    <w:rsid w:val="00EE0D19"/>
    <w:rsid w:val="00EE0D84"/>
    <w:rsid w:val="00EE21CB"/>
    <w:rsid w:val="00EE2443"/>
    <w:rsid w:val="00EE2F57"/>
    <w:rsid w:val="00EE35C2"/>
    <w:rsid w:val="00EE4299"/>
    <w:rsid w:val="00EE4330"/>
    <w:rsid w:val="00EE6164"/>
    <w:rsid w:val="00EE658D"/>
    <w:rsid w:val="00EE7133"/>
    <w:rsid w:val="00EE7484"/>
    <w:rsid w:val="00EE7B95"/>
    <w:rsid w:val="00EF0040"/>
    <w:rsid w:val="00EF00EF"/>
    <w:rsid w:val="00EF06DE"/>
    <w:rsid w:val="00EF26ED"/>
    <w:rsid w:val="00EF30CF"/>
    <w:rsid w:val="00EF31D0"/>
    <w:rsid w:val="00EF5E61"/>
    <w:rsid w:val="00EF645F"/>
    <w:rsid w:val="00F00971"/>
    <w:rsid w:val="00F01A49"/>
    <w:rsid w:val="00F01E18"/>
    <w:rsid w:val="00F01EF9"/>
    <w:rsid w:val="00F01F7F"/>
    <w:rsid w:val="00F02BF1"/>
    <w:rsid w:val="00F02CD5"/>
    <w:rsid w:val="00F02E83"/>
    <w:rsid w:val="00F0377A"/>
    <w:rsid w:val="00F0489A"/>
    <w:rsid w:val="00F06E6B"/>
    <w:rsid w:val="00F118C4"/>
    <w:rsid w:val="00F11E83"/>
    <w:rsid w:val="00F12471"/>
    <w:rsid w:val="00F1268D"/>
    <w:rsid w:val="00F129C5"/>
    <w:rsid w:val="00F12C41"/>
    <w:rsid w:val="00F140FF"/>
    <w:rsid w:val="00F1642B"/>
    <w:rsid w:val="00F16BAC"/>
    <w:rsid w:val="00F16E9A"/>
    <w:rsid w:val="00F20749"/>
    <w:rsid w:val="00F20A30"/>
    <w:rsid w:val="00F20F61"/>
    <w:rsid w:val="00F212A8"/>
    <w:rsid w:val="00F2157E"/>
    <w:rsid w:val="00F21B80"/>
    <w:rsid w:val="00F229A6"/>
    <w:rsid w:val="00F232E8"/>
    <w:rsid w:val="00F24BFA"/>
    <w:rsid w:val="00F257E0"/>
    <w:rsid w:val="00F25AC3"/>
    <w:rsid w:val="00F26472"/>
    <w:rsid w:val="00F27314"/>
    <w:rsid w:val="00F3089E"/>
    <w:rsid w:val="00F30BF1"/>
    <w:rsid w:val="00F31CD5"/>
    <w:rsid w:val="00F320E3"/>
    <w:rsid w:val="00F33601"/>
    <w:rsid w:val="00F33610"/>
    <w:rsid w:val="00F33994"/>
    <w:rsid w:val="00F3421F"/>
    <w:rsid w:val="00F34461"/>
    <w:rsid w:val="00F34513"/>
    <w:rsid w:val="00F3481B"/>
    <w:rsid w:val="00F34D9F"/>
    <w:rsid w:val="00F377FD"/>
    <w:rsid w:val="00F37974"/>
    <w:rsid w:val="00F404F1"/>
    <w:rsid w:val="00F41031"/>
    <w:rsid w:val="00F41CD4"/>
    <w:rsid w:val="00F41D9E"/>
    <w:rsid w:val="00F41E02"/>
    <w:rsid w:val="00F42271"/>
    <w:rsid w:val="00F429B5"/>
    <w:rsid w:val="00F42DE7"/>
    <w:rsid w:val="00F434CB"/>
    <w:rsid w:val="00F43951"/>
    <w:rsid w:val="00F43FC6"/>
    <w:rsid w:val="00F44017"/>
    <w:rsid w:val="00F4498B"/>
    <w:rsid w:val="00F44F1A"/>
    <w:rsid w:val="00F457D7"/>
    <w:rsid w:val="00F460C1"/>
    <w:rsid w:val="00F47346"/>
    <w:rsid w:val="00F503E3"/>
    <w:rsid w:val="00F50722"/>
    <w:rsid w:val="00F50965"/>
    <w:rsid w:val="00F50BF3"/>
    <w:rsid w:val="00F51C1A"/>
    <w:rsid w:val="00F52004"/>
    <w:rsid w:val="00F53488"/>
    <w:rsid w:val="00F53C77"/>
    <w:rsid w:val="00F5461A"/>
    <w:rsid w:val="00F548E2"/>
    <w:rsid w:val="00F54AC1"/>
    <w:rsid w:val="00F551CA"/>
    <w:rsid w:val="00F556C1"/>
    <w:rsid w:val="00F557DB"/>
    <w:rsid w:val="00F55C8C"/>
    <w:rsid w:val="00F56C81"/>
    <w:rsid w:val="00F57AEF"/>
    <w:rsid w:val="00F57EF6"/>
    <w:rsid w:val="00F6040B"/>
    <w:rsid w:val="00F6134E"/>
    <w:rsid w:val="00F63D95"/>
    <w:rsid w:val="00F6434B"/>
    <w:rsid w:val="00F648EE"/>
    <w:rsid w:val="00F64B3F"/>
    <w:rsid w:val="00F67136"/>
    <w:rsid w:val="00F70141"/>
    <w:rsid w:val="00F701B6"/>
    <w:rsid w:val="00F70D70"/>
    <w:rsid w:val="00F70F08"/>
    <w:rsid w:val="00F71228"/>
    <w:rsid w:val="00F718A5"/>
    <w:rsid w:val="00F7283C"/>
    <w:rsid w:val="00F7319A"/>
    <w:rsid w:val="00F734E0"/>
    <w:rsid w:val="00F7544D"/>
    <w:rsid w:val="00F758B7"/>
    <w:rsid w:val="00F75E2D"/>
    <w:rsid w:val="00F76837"/>
    <w:rsid w:val="00F7704F"/>
    <w:rsid w:val="00F775E5"/>
    <w:rsid w:val="00F77E3A"/>
    <w:rsid w:val="00F80166"/>
    <w:rsid w:val="00F81183"/>
    <w:rsid w:val="00F8195E"/>
    <w:rsid w:val="00F83790"/>
    <w:rsid w:val="00F84715"/>
    <w:rsid w:val="00F84845"/>
    <w:rsid w:val="00F8545F"/>
    <w:rsid w:val="00F857F3"/>
    <w:rsid w:val="00F8598E"/>
    <w:rsid w:val="00F85A8A"/>
    <w:rsid w:val="00F86DC0"/>
    <w:rsid w:val="00F87ACA"/>
    <w:rsid w:val="00F87EA9"/>
    <w:rsid w:val="00F900F6"/>
    <w:rsid w:val="00F908BD"/>
    <w:rsid w:val="00F90DA8"/>
    <w:rsid w:val="00F90E49"/>
    <w:rsid w:val="00F933A6"/>
    <w:rsid w:val="00F933D4"/>
    <w:rsid w:val="00F93A42"/>
    <w:rsid w:val="00F94641"/>
    <w:rsid w:val="00F949E8"/>
    <w:rsid w:val="00F949F9"/>
    <w:rsid w:val="00F94E40"/>
    <w:rsid w:val="00F95038"/>
    <w:rsid w:val="00F955BE"/>
    <w:rsid w:val="00F96A38"/>
    <w:rsid w:val="00F96FEB"/>
    <w:rsid w:val="00FA0009"/>
    <w:rsid w:val="00FA1C0B"/>
    <w:rsid w:val="00FA1F1A"/>
    <w:rsid w:val="00FA2470"/>
    <w:rsid w:val="00FA2D63"/>
    <w:rsid w:val="00FA2DA4"/>
    <w:rsid w:val="00FA475B"/>
    <w:rsid w:val="00FA4A44"/>
    <w:rsid w:val="00FA535A"/>
    <w:rsid w:val="00FA591B"/>
    <w:rsid w:val="00FB02F2"/>
    <w:rsid w:val="00FB0AAE"/>
    <w:rsid w:val="00FB0BA2"/>
    <w:rsid w:val="00FB1322"/>
    <w:rsid w:val="00FB1909"/>
    <w:rsid w:val="00FB2283"/>
    <w:rsid w:val="00FB2619"/>
    <w:rsid w:val="00FB3899"/>
    <w:rsid w:val="00FB47A5"/>
    <w:rsid w:val="00FB48F5"/>
    <w:rsid w:val="00FB4E9E"/>
    <w:rsid w:val="00FB58BC"/>
    <w:rsid w:val="00FB631F"/>
    <w:rsid w:val="00FB7535"/>
    <w:rsid w:val="00FB774E"/>
    <w:rsid w:val="00FB7E3C"/>
    <w:rsid w:val="00FC0552"/>
    <w:rsid w:val="00FC08AA"/>
    <w:rsid w:val="00FC1C9A"/>
    <w:rsid w:val="00FC1D15"/>
    <w:rsid w:val="00FC452C"/>
    <w:rsid w:val="00FC5DDA"/>
    <w:rsid w:val="00FC69E9"/>
    <w:rsid w:val="00FC70B5"/>
    <w:rsid w:val="00FC7642"/>
    <w:rsid w:val="00FC7B31"/>
    <w:rsid w:val="00FD3116"/>
    <w:rsid w:val="00FD3274"/>
    <w:rsid w:val="00FD386A"/>
    <w:rsid w:val="00FD3C05"/>
    <w:rsid w:val="00FD5008"/>
    <w:rsid w:val="00FD5640"/>
    <w:rsid w:val="00FD57D8"/>
    <w:rsid w:val="00FD58D2"/>
    <w:rsid w:val="00FD6B9B"/>
    <w:rsid w:val="00FD7920"/>
    <w:rsid w:val="00FE037A"/>
    <w:rsid w:val="00FE10E5"/>
    <w:rsid w:val="00FE1318"/>
    <w:rsid w:val="00FE15F3"/>
    <w:rsid w:val="00FE1915"/>
    <w:rsid w:val="00FE396E"/>
    <w:rsid w:val="00FE39C1"/>
    <w:rsid w:val="00FE42E7"/>
    <w:rsid w:val="00FE43C4"/>
    <w:rsid w:val="00FE45B9"/>
    <w:rsid w:val="00FE493B"/>
    <w:rsid w:val="00FE5A22"/>
    <w:rsid w:val="00FE6494"/>
    <w:rsid w:val="00FE662A"/>
    <w:rsid w:val="00FE677A"/>
    <w:rsid w:val="00FE6A11"/>
    <w:rsid w:val="00FE6C68"/>
    <w:rsid w:val="00FE7979"/>
    <w:rsid w:val="00FF0ED5"/>
    <w:rsid w:val="00FF1069"/>
    <w:rsid w:val="00FF1894"/>
    <w:rsid w:val="00FF2775"/>
    <w:rsid w:val="00FF2A75"/>
    <w:rsid w:val="00FF2DED"/>
    <w:rsid w:val="00FF3626"/>
    <w:rsid w:val="00FF39AB"/>
    <w:rsid w:val="00FF3EEC"/>
    <w:rsid w:val="00FF412C"/>
    <w:rsid w:val="00FF4B42"/>
    <w:rsid w:val="00FF4C4F"/>
    <w:rsid w:val="00FF55DC"/>
    <w:rsid w:val="00FF5D9F"/>
    <w:rsid w:val="00FF629B"/>
    <w:rsid w:val="00FF65DB"/>
    <w:rsid w:val="01283B9D"/>
    <w:rsid w:val="01A24E37"/>
    <w:rsid w:val="01B92127"/>
    <w:rsid w:val="021039EF"/>
    <w:rsid w:val="0210C5BF"/>
    <w:rsid w:val="023F322F"/>
    <w:rsid w:val="02B8072D"/>
    <w:rsid w:val="036F8A9B"/>
    <w:rsid w:val="03D1B14A"/>
    <w:rsid w:val="04C84FFD"/>
    <w:rsid w:val="054EDE34"/>
    <w:rsid w:val="05E07A81"/>
    <w:rsid w:val="068FCAD3"/>
    <w:rsid w:val="06DEBA04"/>
    <w:rsid w:val="078535C6"/>
    <w:rsid w:val="08A5CFB4"/>
    <w:rsid w:val="0A32C403"/>
    <w:rsid w:val="0A78274A"/>
    <w:rsid w:val="0B4B4698"/>
    <w:rsid w:val="0D26C2E0"/>
    <w:rsid w:val="0D81D15D"/>
    <w:rsid w:val="0DA47B82"/>
    <w:rsid w:val="0E416E9C"/>
    <w:rsid w:val="0E9C0F02"/>
    <w:rsid w:val="0F06311D"/>
    <w:rsid w:val="0FDE28BB"/>
    <w:rsid w:val="101F9446"/>
    <w:rsid w:val="1052687C"/>
    <w:rsid w:val="124F8F78"/>
    <w:rsid w:val="129CB704"/>
    <w:rsid w:val="132FC58D"/>
    <w:rsid w:val="13983262"/>
    <w:rsid w:val="1456965A"/>
    <w:rsid w:val="145BFC21"/>
    <w:rsid w:val="1468FAEF"/>
    <w:rsid w:val="14B62760"/>
    <w:rsid w:val="14E18873"/>
    <w:rsid w:val="153C8F4C"/>
    <w:rsid w:val="156C62B9"/>
    <w:rsid w:val="1594F9B3"/>
    <w:rsid w:val="16069AC6"/>
    <w:rsid w:val="167E9864"/>
    <w:rsid w:val="16C00F6C"/>
    <w:rsid w:val="181489E8"/>
    <w:rsid w:val="188D1D12"/>
    <w:rsid w:val="189DC539"/>
    <w:rsid w:val="198278A0"/>
    <w:rsid w:val="19DB81D2"/>
    <w:rsid w:val="1B2DC49E"/>
    <w:rsid w:val="1B9BD82D"/>
    <w:rsid w:val="1BD4AC24"/>
    <w:rsid w:val="1BD4DD38"/>
    <w:rsid w:val="1C9EC5A3"/>
    <w:rsid w:val="1CDFA8CC"/>
    <w:rsid w:val="1DDF147D"/>
    <w:rsid w:val="1F0D0002"/>
    <w:rsid w:val="1F7E036C"/>
    <w:rsid w:val="1FD28E71"/>
    <w:rsid w:val="201E4667"/>
    <w:rsid w:val="20B83C4E"/>
    <w:rsid w:val="20BACDCD"/>
    <w:rsid w:val="20C0D2C1"/>
    <w:rsid w:val="20EC610C"/>
    <w:rsid w:val="210493CA"/>
    <w:rsid w:val="210D6BE7"/>
    <w:rsid w:val="2202E6F4"/>
    <w:rsid w:val="2519DD5A"/>
    <w:rsid w:val="252E5DFC"/>
    <w:rsid w:val="265E42E4"/>
    <w:rsid w:val="2693AFAA"/>
    <w:rsid w:val="26F288D6"/>
    <w:rsid w:val="276AB544"/>
    <w:rsid w:val="2818D539"/>
    <w:rsid w:val="28501F69"/>
    <w:rsid w:val="28DB458D"/>
    <w:rsid w:val="29E37435"/>
    <w:rsid w:val="2A0BB05C"/>
    <w:rsid w:val="2A44B127"/>
    <w:rsid w:val="2B65BE7F"/>
    <w:rsid w:val="2C7E441B"/>
    <w:rsid w:val="2E679FCE"/>
    <w:rsid w:val="2EFECC73"/>
    <w:rsid w:val="2F7465CC"/>
    <w:rsid w:val="2F8E5A82"/>
    <w:rsid w:val="2FD8E23A"/>
    <w:rsid w:val="3027ED56"/>
    <w:rsid w:val="30874676"/>
    <w:rsid w:val="31662841"/>
    <w:rsid w:val="317B51D2"/>
    <w:rsid w:val="3258AD8E"/>
    <w:rsid w:val="32789E06"/>
    <w:rsid w:val="32FCE5D8"/>
    <w:rsid w:val="3387C31C"/>
    <w:rsid w:val="33ABCCA5"/>
    <w:rsid w:val="34776A4A"/>
    <w:rsid w:val="3491CBF2"/>
    <w:rsid w:val="34BF249E"/>
    <w:rsid w:val="358920A9"/>
    <w:rsid w:val="3639F50E"/>
    <w:rsid w:val="37D20345"/>
    <w:rsid w:val="385817A3"/>
    <w:rsid w:val="3888C73D"/>
    <w:rsid w:val="3951CEF3"/>
    <w:rsid w:val="3A1D84D2"/>
    <w:rsid w:val="3A226CEC"/>
    <w:rsid w:val="3A64B75C"/>
    <w:rsid w:val="3A852601"/>
    <w:rsid w:val="3A977117"/>
    <w:rsid w:val="3B5A4CBC"/>
    <w:rsid w:val="3BAFF158"/>
    <w:rsid w:val="3C56417B"/>
    <w:rsid w:val="3CDCDBEA"/>
    <w:rsid w:val="3D61858D"/>
    <w:rsid w:val="3E9109AB"/>
    <w:rsid w:val="3F1504A9"/>
    <w:rsid w:val="4004FB1B"/>
    <w:rsid w:val="40361973"/>
    <w:rsid w:val="40747E65"/>
    <w:rsid w:val="412F3E6A"/>
    <w:rsid w:val="41AEBA4E"/>
    <w:rsid w:val="420AE2BF"/>
    <w:rsid w:val="42790197"/>
    <w:rsid w:val="42C1F617"/>
    <w:rsid w:val="431A5635"/>
    <w:rsid w:val="43725DF2"/>
    <w:rsid w:val="440C4856"/>
    <w:rsid w:val="44A12FF4"/>
    <w:rsid w:val="44E0048F"/>
    <w:rsid w:val="45893563"/>
    <w:rsid w:val="45E0B0FA"/>
    <w:rsid w:val="460437B5"/>
    <w:rsid w:val="46743E37"/>
    <w:rsid w:val="46DDD822"/>
    <w:rsid w:val="4755952F"/>
    <w:rsid w:val="4918F032"/>
    <w:rsid w:val="495C1EFE"/>
    <w:rsid w:val="4A925BD6"/>
    <w:rsid w:val="4AD2106B"/>
    <w:rsid w:val="4AD55892"/>
    <w:rsid w:val="4B3CA191"/>
    <w:rsid w:val="4B4C5FD8"/>
    <w:rsid w:val="4B5D1452"/>
    <w:rsid w:val="4D5ECB4B"/>
    <w:rsid w:val="4D74D9B3"/>
    <w:rsid w:val="4EAA7F16"/>
    <w:rsid w:val="4EF10216"/>
    <w:rsid w:val="4EFE0E92"/>
    <w:rsid w:val="4F33FB8E"/>
    <w:rsid w:val="50F7CDA2"/>
    <w:rsid w:val="512B896F"/>
    <w:rsid w:val="53503A35"/>
    <w:rsid w:val="537FED97"/>
    <w:rsid w:val="5406E8D9"/>
    <w:rsid w:val="5630EE24"/>
    <w:rsid w:val="56A0EAD3"/>
    <w:rsid w:val="56F00B94"/>
    <w:rsid w:val="59529F06"/>
    <w:rsid w:val="59A5058A"/>
    <w:rsid w:val="59AB5D7A"/>
    <w:rsid w:val="5A5E19EE"/>
    <w:rsid w:val="5B4A5DCC"/>
    <w:rsid w:val="5B85018E"/>
    <w:rsid w:val="5C14CDDC"/>
    <w:rsid w:val="5C4A97E3"/>
    <w:rsid w:val="5C5DC1BE"/>
    <w:rsid w:val="5C62ECA1"/>
    <w:rsid w:val="5C8763FD"/>
    <w:rsid w:val="5D4B44D5"/>
    <w:rsid w:val="5DD98611"/>
    <w:rsid w:val="5DE35617"/>
    <w:rsid w:val="5E6B934B"/>
    <w:rsid w:val="5EB52A87"/>
    <w:rsid w:val="5F520982"/>
    <w:rsid w:val="5FC30FB8"/>
    <w:rsid w:val="60BC92E2"/>
    <w:rsid w:val="61965C93"/>
    <w:rsid w:val="6232EBFD"/>
    <w:rsid w:val="6234363E"/>
    <w:rsid w:val="6245CB2B"/>
    <w:rsid w:val="6279D38F"/>
    <w:rsid w:val="63314571"/>
    <w:rsid w:val="64498D0D"/>
    <w:rsid w:val="64C05C42"/>
    <w:rsid w:val="6509BD4D"/>
    <w:rsid w:val="65F254CB"/>
    <w:rsid w:val="65F3DA8F"/>
    <w:rsid w:val="6671E36A"/>
    <w:rsid w:val="667C0B33"/>
    <w:rsid w:val="66A7EB5E"/>
    <w:rsid w:val="678AA5C1"/>
    <w:rsid w:val="67AB2498"/>
    <w:rsid w:val="68485CB8"/>
    <w:rsid w:val="684D1ED2"/>
    <w:rsid w:val="6862FDBB"/>
    <w:rsid w:val="6ADF1E9B"/>
    <w:rsid w:val="6AFD32D9"/>
    <w:rsid w:val="6B4219D0"/>
    <w:rsid w:val="6BAA852B"/>
    <w:rsid w:val="6D204708"/>
    <w:rsid w:val="6DBAAEE9"/>
    <w:rsid w:val="6E26C1CB"/>
    <w:rsid w:val="6F344877"/>
    <w:rsid w:val="6F549F01"/>
    <w:rsid w:val="6FBECC7C"/>
    <w:rsid w:val="70321547"/>
    <w:rsid w:val="70D0867B"/>
    <w:rsid w:val="70D80CF0"/>
    <w:rsid w:val="7112AD42"/>
    <w:rsid w:val="71679837"/>
    <w:rsid w:val="717F54C8"/>
    <w:rsid w:val="728CA1B5"/>
    <w:rsid w:val="72A1A43A"/>
    <w:rsid w:val="73001505"/>
    <w:rsid w:val="735E0D03"/>
    <w:rsid w:val="73702B28"/>
    <w:rsid w:val="737B689D"/>
    <w:rsid w:val="73A01E4F"/>
    <w:rsid w:val="73A3EB9D"/>
    <w:rsid w:val="73CBEFF2"/>
    <w:rsid w:val="740448C1"/>
    <w:rsid w:val="74439B37"/>
    <w:rsid w:val="7454C721"/>
    <w:rsid w:val="74CAB9AD"/>
    <w:rsid w:val="7552B0B2"/>
    <w:rsid w:val="7557D68B"/>
    <w:rsid w:val="768E1E44"/>
    <w:rsid w:val="7767FB08"/>
    <w:rsid w:val="786F84EE"/>
    <w:rsid w:val="78A21AD4"/>
    <w:rsid w:val="78CF9736"/>
    <w:rsid w:val="7939804F"/>
    <w:rsid w:val="79F26400"/>
    <w:rsid w:val="7AD40FC5"/>
    <w:rsid w:val="7B740153"/>
    <w:rsid w:val="7BCE7308"/>
    <w:rsid w:val="7DD7E4F5"/>
    <w:rsid w:val="7E205BDC"/>
    <w:rsid w:val="7FA7CD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601F1"/>
  <w15:docId w15:val="{F67267E7-3DE2-45AA-86D5-2675E9A4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9"/>
      </w:numPr>
    </w:pPr>
  </w:style>
  <w:style w:type="numbering" w:customStyle="1" w:styleId="Style2">
    <w:name w:val="Style2"/>
    <w:uiPriority w:val="99"/>
    <w:rsid w:val="00DF5BC3"/>
    <w:pPr>
      <w:numPr>
        <w:numId w:val="10"/>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20"/>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 w:type="paragraph" w:styleId="NormalWeb">
    <w:name w:val="Normal (Web)"/>
    <w:basedOn w:val="Normal"/>
    <w:uiPriority w:val="99"/>
    <w:semiHidden/>
    <w:unhideWhenUsed/>
    <w:rsid w:val="00C762D1"/>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4E4E42"/>
    <w:rPr>
      <w:sz w:val="20"/>
      <w:szCs w:val="20"/>
    </w:rPr>
  </w:style>
  <w:style w:type="paragraph" w:customStyle="1" w:styleId="xmsolistparagraph">
    <w:name w:val="x_msolistparagraph"/>
    <w:basedOn w:val="Normal"/>
    <w:rsid w:val="004E4E42"/>
    <w:pPr>
      <w:ind w:left="720"/>
    </w:pPr>
    <w:rPr>
      <w:sz w:val="20"/>
      <w:szCs w:val="20"/>
    </w:rPr>
  </w:style>
  <w:style w:type="paragraph" w:customStyle="1" w:styleId="elementtoproof">
    <w:name w:val="elementtoproof"/>
    <w:basedOn w:val="Normal"/>
    <w:rsid w:val="00E85030"/>
    <w:rPr>
      <w:sz w:val="20"/>
      <w:szCs w:val="20"/>
    </w:rPr>
  </w:style>
  <w:style w:type="character" w:styleId="Strong">
    <w:name w:val="Strong"/>
    <w:basedOn w:val="DefaultParagraphFont"/>
    <w:uiPriority w:val="22"/>
    <w:qFormat/>
    <w:rsid w:val="60BC9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8">
      <w:bodyDiv w:val="1"/>
      <w:marLeft w:val="0"/>
      <w:marRight w:val="0"/>
      <w:marTop w:val="0"/>
      <w:marBottom w:val="0"/>
      <w:divBdr>
        <w:top w:val="none" w:sz="0" w:space="0" w:color="auto"/>
        <w:left w:val="none" w:sz="0" w:space="0" w:color="auto"/>
        <w:bottom w:val="none" w:sz="0" w:space="0" w:color="auto"/>
        <w:right w:val="none" w:sz="0" w:space="0" w:color="auto"/>
      </w:divBdr>
    </w:div>
    <w:div w:id="4790233">
      <w:bodyDiv w:val="1"/>
      <w:marLeft w:val="0"/>
      <w:marRight w:val="0"/>
      <w:marTop w:val="0"/>
      <w:marBottom w:val="0"/>
      <w:divBdr>
        <w:top w:val="none" w:sz="0" w:space="0" w:color="auto"/>
        <w:left w:val="none" w:sz="0" w:space="0" w:color="auto"/>
        <w:bottom w:val="none" w:sz="0" w:space="0" w:color="auto"/>
        <w:right w:val="none" w:sz="0" w:space="0" w:color="auto"/>
      </w:divBdr>
    </w:div>
    <w:div w:id="15742823">
      <w:bodyDiv w:val="1"/>
      <w:marLeft w:val="0"/>
      <w:marRight w:val="0"/>
      <w:marTop w:val="0"/>
      <w:marBottom w:val="0"/>
      <w:divBdr>
        <w:top w:val="none" w:sz="0" w:space="0" w:color="auto"/>
        <w:left w:val="none" w:sz="0" w:space="0" w:color="auto"/>
        <w:bottom w:val="none" w:sz="0" w:space="0" w:color="auto"/>
        <w:right w:val="none" w:sz="0" w:space="0" w:color="auto"/>
      </w:divBdr>
    </w:div>
    <w:div w:id="22559470">
      <w:bodyDiv w:val="1"/>
      <w:marLeft w:val="0"/>
      <w:marRight w:val="0"/>
      <w:marTop w:val="0"/>
      <w:marBottom w:val="0"/>
      <w:divBdr>
        <w:top w:val="none" w:sz="0" w:space="0" w:color="auto"/>
        <w:left w:val="none" w:sz="0" w:space="0" w:color="auto"/>
        <w:bottom w:val="none" w:sz="0" w:space="0" w:color="auto"/>
        <w:right w:val="none" w:sz="0" w:space="0" w:color="auto"/>
      </w:divBdr>
    </w:div>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41565153">
      <w:bodyDiv w:val="1"/>
      <w:marLeft w:val="0"/>
      <w:marRight w:val="0"/>
      <w:marTop w:val="0"/>
      <w:marBottom w:val="0"/>
      <w:divBdr>
        <w:top w:val="none" w:sz="0" w:space="0" w:color="auto"/>
        <w:left w:val="none" w:sz="0" w:space="0" w:color="auto"/>
        <w:bottom w:val="none" w:sz="0" w:space="0" w:color="auto"/>
        <w:right w:val="none" w:sz="0" w:space="0" w:color="auto"/>
      </w:divBdr>
    </w:div>
    <w:div w:id="45570336">
      <w:bodyDiv w:val="1"/>
      <w:marLeft w:val="0"/>
      <w:marRight w:val="0"/>
      <w:marTop w:val="0"/>
      <w:marBottom w:val="0"/>
      <w:divBdr>
        <w:top w:val="none" w:sz="0" w:space="0" w:color="auto"/>
        <w:left w:val="none" w:sz="0" w:space="0" w:color="auto"/>
        <w:bottom w:val="none" w:sz="0" w:space="0" w:color="auto"/>
        <w:right w:val="none" w:sz="0" w:space="0" w:color="auto"/>
      </w:divBdr>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564">
      <w:bodyDiv w:val="1"/>
      <w:marLeft w:val="0"/>
      <w:marRight w:val="0"/>
      <w:marTop w:val="0"/>
      <w:marBottom w:val="0"/>
      <w:divBdr>
        <w:top w:val="none" w:sz="0" w:space="0" w:color="auto"/>
        <w:left w:val="none" w:sz="0" w:space="0" w:color="auto"/>
        <w:bottom w:val="none" w:sz="0" w:space="0" w:color="auto"/>
        <w:right w:val="none" w:sz="0" w:space="0" w:color="auto"/>
      </w:divBdr>
    </w:div>
    <w:div w:id="87238875">
      <w:bodyDiv w:val="1"/>
      <w:marLeft w:val="0"/>
      <w:marRight w:val="0"/>
      <w:marTop w:val="0"/>
      <w:marBottom w:val="0"/>
      <w:divBdr>
        <w:top w:val="none" w:sz="0" w:space="0" w:color="auto"/>
        <w:left w:val="none" w:sz="0" w:space="0" w:color="auto"/>
        <w:bottom w:val="none" w:sz="0" w:space="0" w:color="auto"/>
        <w:right w:val="none" w:sz="0" w:space="0" w:color="auto"/>
      </w:divBdr>
    </w:div>
    <w:div w:id="88278462">
      <w:bodyDiv w:val="1"/>
      <w:marLeft w:val="0"/>
      <w:marRight w:val="0"/>
      <w:marTop w:val="0"/>
      <w:marBottom w:val="0"/>
      <w:divBdr>
        <w:top w:val="none" w:sz="0" w:space="0" w:color="auto"/>
        <w:left w:val="none" w:sz="0" w:space="0" w:color="auto"/>
        <w:bottom w:val="none" w:sz="0" w:space="0" w:color="auto"/>
        <w:right w:val="none" w:sz="0" w:space="0" w:color="auto"/>
      </w:divBdr>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95373715">
      <w:bodyDiv w:val="1"/>
      <w:marLeft w:val="0"/>
      <w:marRight w:val="0"/>
      <w:marTop w:val="0"/>
      <w:marBottom w:val="0"/>
      <w:divBdr>
        <w:top w:val="none" w:sz="0" w:space="0" w:color="auto"/>
        <w:left w:val="none" w:sz="0" w:space="0" w:color="auto"/>
        <w:bottom w:val="none" w:sz="0" w:space="0" w:color="auto"/>
        <w:right w:val="none" w:sz="0" w:space="0" w:color="auto"/>
      </w:divBdr>
    </w:div>
    <w:div w:id="100996396">
      <w:bodyDiv w:val="1"/>
      <w:marLeft w:val="0"/>
      <w:marRight w:val="0"/>
      <w:marTop w:val="0"/>
      <w:marBottom w:val="0"/>
      <w:divBdr>
        <w:top w:val="none" w:sz="0" w:space="0" w:color="auto"/>
        <w:left w:val="none" w:sz="0" w:space="0" w:color="auto"/>
        <w:bottom w:val="none" w:sz="0" w:space="0" w:color="auto"/>
        <w:right w:val="none" w:sz="0" w:space="0" w:color="auto"/>
      </w:divBdr>
    </w:div>
    <w:div w:id="102462762">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07092015">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6341510">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21533215">
      <w:bodyDiv w:val="1"/>
      <w:marLeft w:val="0"/>
      <w:marRight w:val="0"/>
      <w:marTop w:val="0"/>
      <w:marBottom w:val="0"/>
      <w:divBdr>
        <w:top w:val="none" w:sz="0" w:space="0" w:color="auto"/>
        <w:left w:val="none" w:sz="0" w:space="0" w:color="auto"/>
        <w:bottom w:val="none" w:sz="0" w:space="0" w:color="auto"/>
        <w:right w:val="none" w:sz="0" w:space="0" w:color="auto"/>
      </w:divBdr>
    </w:div>
    <w:div w:id="12766931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39004087">
      <w:bodyDiv w:val="1"/>
      <w:marLeft w:val="0"/>
      <w:marRight w:val="0"/>
      <w:marTop w:val="0"/>
      <w:marBottom w:val="0"/>
      <w:divBdr>
        <w:top w:val="none" w:sz="0" w:space="0" w:color="auto"/>
        <w:left w:val="none" w:sz="0" w:space="0" w:color="auto"/>
        <w:bottom w:val="none" w:sz="0" w:space="0" w:color="auto"/>
        <w:right w:val="none" w:sz="0" w:space="0" w:color="auto"/>
      </w:divBdr>
    </w:div>
    <w:div w:id="140276379">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51023322">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75506084">
      <w:bodyDiv w:val="1"/>
      <w:marLeft w:val="0"/>
      <w:marRight w:val="0"/>
      <w:marTop w:val="0"/>
      <w:marBottom w:val="0"/>
      <w:divBdr>
        <w:top w:val="none" w:sz="0" w:space="0" w:color="auto"/>
        <w:left w:val="none" w:sz="0" w:space="0" w:color="auto"/>
        <w:bottom w:val="none" w:sz="0" w:space="0" w:color="auto"/>
        <w:right w:val="none" w:sz="0" w:space="0" w:color="auto"/>
      </w:divBdr>
    </w:div>
    <w:div w:id="175577141">
      <w:bodyDiv w:val="1"/>
      <w:marLeft w:val="0"/>
      <w:marRight w:val="0"/>
      <w:marTop w:val="0"/>
      <w:marBottom w:val="0"/>
      <w:divBdr>
        <w:top w:val="none" w:sz="0" w:space="0" w:color="auto"/>
        <w:left w:val="none" w:sz="0" w:space="0" w:color="auto"/>
        <w:bottom w:val="none" w:sz="0" w:space="0" w:color="auto"/>
        <w:right w:val="none" w:sz="0" w:space="0" w:color="auto"/>
      </w:divBdr>
    </w:div>
    <w:div w:id="17855035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195388075">
      <w:bodyDiv w:val="1"/>
      <w:marLeft w:val="0"/>
      <w:marRight w:val="0"/>
      <w:marTop w:val="0"/>
      <w:marBottom w:val="0"/>
      <w:divBdr>
        <w:top w:val="none" w:sz="0" w:space="0" w:color="auto"/>
        <w:left w:val="none" w:sz="0" w:space="0" w:color="auto"/>
        <w:bottom w:val="none" w:sz="0" w:space="0" w:color="auto"/>
        <w:right w:val="none" w:sz="0" w:space="0" w:color="auto"/>
      </w:divBdr>
    </w:div>
    <w:div w:id="202598715">
      <w:bodyDiv w:val="1"/>
      <w:marLeft w:val="0"/>
      <w:marRight w:val="0"/>
      <w:marTop w:val="0"/>
      <w:marBottom w:val="0"/>
      <w:divBdr>
        <w:top w:val="none" w:sz="0" w:space="0" w:color="auto"/>
        <w:left w:val="none" w:sz="0" w:space="0" w:color="auto"/>
        <w:bottom w:val="none" w:sz="0" w:space="0" w:color="auto"/>
        <w:right w:val="none" w:sz="0" w:space="0" w:color="auto"/>
      </w:divBdr>
      <w:divsChild>
        <w:div w:id="1981183488">
          <w:marLeft w:val="0"/>
          <w:marRight w:val="0"/>
          <w:marTop w:val="0"/>
          <w:marBottom w:val="0"/>
          <w:divBdr>
            <w:top w:val="none" w:sz="0" w:space="0" w:color="auto"/>
            <w:left w:val="none" w:sz="0" w:space="0" w:color="auto"/>
            <w:bottom w:val="none" w:sz="0" w:space="0" w:color="auto"/>
            <w:right w:val="none" w:sz="0" w:space="0" w:color="auto"/>
          </w:divBdr>
          <w:divsChild>
            <w:div w:id="790779206">
              <w:marLeft w:val="0"/>
              <w:marRight w:val="0"/>
              <w:marTop w:val="0"/>
              <w:marBottom w:val="0"/>
              <w:divBdr>
                <w:top w:val="none" w:sz="0" w:space="0" w:color="auto"/>
                <w:left w:val="none" w:sz="0" w:space="0" w:color="auto"/>
                <w:bottom w:val="none" w:sz="0" w:space="0" w:color="auto"/>
                <w:right w:val="none" w:sz="0" w:space="0" w:color="auto"/>
              </w:divBdr>
            </w:div>
            <w:div w:id="801269312">
              <w:marLeft w:val="0"/>
              <w:marRight w:val="0"/>
              <w:marTop w:val="0"/>
              <w:marBottom w:val="0"/>
              <w:divBdr>
                <w:top w:val="none" w:sz="0" w:space="0" w:color="auto"/>
                <w:left w:val="none" w:sz="0" w:space="0" w:color="auto"/>
                <w:bottom w:val="none" w:sz="0" w:space="0" w:color="auto"/>
                <w:right w:val="none" w:sz="0" w:space="0" w:color="auto"/>
              </w:divBdr>
            </w:div>
            <w:div w:id="887229665">
              <w:marLeft w:val="0"/>
              <w:marRight w:val="0"/>
              <w:marTop w:val="0"/>
              <w:marBottom w:val="0"/>
              <w:divBdr>
                <w:top w:val="none" w:sz="0" w:space="0" w:color="auto"/>
                <w:left w:val="none" w:sz="0" w:space="0" w:color="auto"/>
                <w:bottom w:val="none" w:sz="0" w:space="0" w:color="auto"/>
                <w:right w:val="none" w:sz="0" w:space="0" w:color="auto"/>
              </w:divBdr>
            </w:div>
          </w:divsChild>
        </w:div>
        <w:div w:id="2144305084">
          <w:marLeft w:val="0"/>
          <w:marRight w:val="0"/>
          <w:marTop w:val="0"/>
          <w:marBottom w:val="0"/>
          <w:divBdr>
            <w:top w:val="none" w:sz="0" w:space="0" w:color="auto"/>
            <w:left w:val="none" w:sz="0" w:space="0" w:color="auto"/>
            <w:bottom w:val="none" w:sz="0" w:space="0" w:color="auto"/>
            <w:right w:val="none" w:sz="0" w:space="0" w:color="auto"/>
          </w:divBdr>
          <w:divsChild>
            <w:div w:id="307168157">
              <w:marLeft w:val="0"/>
              <w:marRight w:val="0"/>
              <w:marTop w:val="0"/>
              <w:marBottom w:val="0"/>
              <w:divBdr>
                <w:top w:val="none" w:sz="0" w:space="0" w:color="auto"/>
                <w:left w:val="none" w:sz="0" w:space="0" w:color="auto"/>
                <w:bottom w:val="none" w:sz="0" w:space="0" w:color="auto"/>
                <w:right w:val="none" w:sz="0" w:space="0" w:color="auto"/>
              </w:divBdr>
            </w:div>
            <w:div w:id="509222394">
              <w:marLeft w:val="0"/>
              <w:marRight w:val="0"/>
              <w:marTop w:val="0"/>
              <w:marBottom w:val="0"/>
              <w:divBdr>
                <w:top w:val="none" w:sz="0" w:space="0" w:color="auto"/>
                <w:left w:val="none" w:sz="0" w:space="0" w:color="auto"/>
                <w:bottom w:val="none" w:sz="0" w:space="0" w:color="auto"/>
                <w:right w:val="none" w:sz="0" w:space="0" w:color="auto"/>
              </w:divBdr>
            </w:div>
            <w:div w:id="1888762357">
              <w:marLeft w:val="0"/>
              <w:marRight w:val="0"/>
              <w:marTop w:val="0"/>
              <w:marBottom w:val="0"/>
              <w:divBdr>
                <w:top w:val="none" w:sz="0" w:space="0" w:color="auto"/>
                <w:left w:val="none" w:sz="0" w:space="0" w:color="auto"/>
                <w:bottom w:val="none" w:sz="0" w:space="0" w:color="auto"/>
                <w:right w:val="none" w:sz="0" w:space="0" w:color="auto"/>
              </w:divBdr>
            </w:div>
            <w:div w:id="19645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8342">
      <w:bodyDiv w:val="1"/>
      <w:marLeft w:val="0"/>
      <w:marRight w:val="0"/>
      <w:marTop w:val="0"/>
      <w:marBottom w:val="0"/>
      <w:divBdr>
        <w:top w:val="none" w:sz="0" w:space="0" w:color="auto"/>
        <w:left w:val="none" w:sz="0" w:space="0" w:color="auto"/>
        <w:bottom w:val="none" w:sz="0" w:space="0" w:color="auto"/>
        <w:right w:val="none" w:sz="0" w:space="0" w:color="auto"/>
      </w:divBdr>
    </w:div>
    <w:div w:id="214122761">
      <w:bodyDiv w:val="1"/>
      <w:marLeft w:val="0"/>
      <w:marRight w:val="0"/>
      <w:marTop w:val="0"/>
      <w:marBottom w:val="0"/>
      <w:divBdr>
        <w:top w:val="none" w:sz="0" w:space="0" w:color="auto"/>
        <w:left w:val="none" w:sz="0" w:space="0" w:color="auto"/>
        <w:bottom w:val="none" w:sz="0" w:space="0" w:color="auto"/>
        <w:right w:val="none" w:sz="0" w:space="0" w:color="auto"/>
      </w:divBdr>
    </w:div>
    <w:div w:id="217476217">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35163424">
      <w:bodyDiv w:val="1"/>
      <w:marLeft w:val="0"/>
      <w:marRight w:val="0"/>
      <w:marTop w:val="0"/>
      <w:marBottom w:val="0"/>
      <w:divBdr>
        <w:top w:val="none" w:sz="0" w:space="0" w:color="auto"/>
        <w:left w:val="none" w:sz="0" w:space="0" w:color="auto"/>
        <w:bottom w:val="none" w:sz="0" w:space="0" w:color="auto"/>
        <w:right w:val="none" w:sz="0" w:space="0" w:color="auto"/>
      </w:divBdr>
    </w:div>
    <w:div w:id="253636509">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59066605">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76910702">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82180">
      <w:bodyDiv w:val="1"/>
      <w:marLeft w:val="0"/>
      <w:marRight w:val="0"/>
      <w:marTop w:val="0"/>
      <w:marBottom w:val="0"/>
      <w:divBdr>
        <w:top w:val="none" w:sz="0" w:space="0" w:color="auto"/>
        <w:left w:val="none" w:sz="0" w:space="0" w:color="auto"/>
        <w:bottom w:val="none" w:sz="0" w:space="0" w:color="auto"/>
        <w:right w:val="none" w:sz="0" w:space="0" w:color="auto"/>
      </w:divBdr>
    </w:div>
    <w:div w:id="299769292">
      <w:bodyDiv w:val="1"/>
      <w:marLeft w:val="0"/>
      <w:marRight w:val="0"/>
      <w:marTop w:val="0"/>
      <w:marBottom w:val="0"/>
      <w:divBdr>
        <w:top w:val="none" w:sz="0" w:space="0" w:color="auto"/>
        <w:left w:val="none" w:sz="0" w:space="0" w:color="auto"/>
        <w:bottom w:val="none" w:sz="0" w:space="0" w:color="auto"/>
        <w:right w:val="none" w:sz="0" w:space="0" w:color="auto"/>
      </w:divBdr>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09671214">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28140026">
      <w:bodyDiv w:val="1"/>
      <w:marLeft w:val="0"/>
      <w:marRight w:val="0"/>
      <w:marTop w:val="0"/>
      <w:marBottom w:val="0"/>
      <w:divBdr>
        <w:top w:val="none" w:sz="0" w:space="0" w:color="auto"/>
        <w:left w:val="none" w:sz="0" w:space="0" w:color="auto"/>
        <w:bottom w:val="none" w:sz="0" w:space="0" w:color="auto"/>
        <w:right w:val="none" w:sz="0" w:space="0" w:color="auto"/>
      </w:divBdr>
    </w:div>
    <w:div w:id="343433545">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58623876">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72312687">
      <w:bodyDiv w:val="1"/>
      <w:marLeft w:val="0"/>
      <w:marRight w:val="0"/>
      <w:marTop w:val="0"/>
      <w:marBottom w:val="0"/>
      <w:divBdr>
        <w:top w:val="none" w:sz="0" w:space="0" w:color="auto"/>
        <w:left w:val="none" w:sz="0" w:space="0" w:color="auto"/>
        <w:bottom w:val="none" w:sz="0" w:space="0" w:color="auto"/>
        <w:right w:val="none" w:sz="0" w:space="0" w:color="auto"/>
      </w:divBdr>
    </w:div>
    <w:div w:id="373427823">
      <w:bodyDiv w:val="1"/>
      <w:marLeft w:val="0"/>
      <w:marRight w:val="0"/>
      <w:marTop w:val="0"/>
      <w:marBottom w:val="0"/>
      <w:divBdr>
        <w:top w:val="none" w:sz="0" w:space="0" w:color="auto"/>
        <w:left w:val="none" w:sz="0" w:space="0" w:color="auto"/>
        <w:bottom w:val="none" w:sz="0" w:space="0" w:color="auto"/>
        <w:right w:val="none" w:sz="0" w:space="0" w:color="auto"/>
      </w:divBdr>
    </w:div>
    <w:div w:id="374087527">
      <w:bodyDiv w:val="1"/>
      <w:marLeft w:val="0"/>
      <w:marRight w:val="0"/>
      <w:marTop w:val="0"/>
      <w:marBottom w:val="0"/>
      <w:divBdr>
        <w:top w:val="none" w:sz="0" w:space="0" w:color="auto"/>
        <w:left w:val="none" w:sz="0" w:space="0" w:color="auto"/>
        <w:bottom w:val="none" w:sz="0" w:space="0" w:color="auto"/>
        <w:right w:val="none" w:sz="0" w:space="0" w:color="auto"/>
      </w:divBdr>
    </w:div>
    <w:div w:id="376975106">
      <w:bodyDiv w:val="1"/>
      <w:marLeft w:val="0"/>
      <w:marRight w:val="0"/>
      <w:marTop w:val="0"/>
      <w:marBottom w:val="0"/>
      <w:divBdr>
        <w:top w:val="none" w:sz="0" w:space="0" w:color="auto"/>
        <w:left w:val="none" w:sz="0" w:space="0" w:color="auto"/>
        <w:bottom w:val="none" w:sz="0" w:space="0" w:color="auto"/>
        <w:right w:val="none" w:sz="0" w:space="0" w:color="auto"/>
      </w:divBdr>
    </w:div>
    <w:div w:id="397092733">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00299019">
      <w:bodyDiv w:val="1"/>
      <w:marLeft w:val="0"/>
      <w:marRight w:val="0"/>
      <w:marTop w:val="0"/>
      <w:marBottom w:val="0"/>
      <w:divBdr>
        <w:top w:val="none" w:sz="0" w:space="0" w:color="auto"/>
        <w:left w:val="none" w:sz="0" w:space="0" w:color="auto"/>
        <w:bottom w:val="none" w:sz="0" w:space="0" w:color="auto"/>
        <w:right w:val="none" w:sz="0" w:space="0" w:color="auto"/>
      </w:divBdr>
    </w:div>
    <w:div w:id="407770098">
      <w:bodyDiv w:val="1"/>
      <w:marLeft w:val="0"/>
      <w:marRight w:val="0"/>
      <w:marTop w:val="0"/>
      <w:marBottom w:val="0"/>
      <w:divBdr>
        <w:top w:val="none" w:sz="0" w:space="0" w:color="auto"/>
        <w:left w:val="none" w:sz="0" w:space="0" w:color="auto"/>
        <w:bottom w:val="none" w:sz="0" w:space="0" w:color="auto"/>
        <w:right w:val="none" w:sz="0" w:space="0" w:color="auto"/>
      </w:divBdr>
    </w:div>
    <w:div w:id="409156728">
      <w:bodyDiv w:val="1"/>
      <w:marLeft w:val="0"/>
      <w:marRight w:val="0"/>
      <w:marTop w:val="0"/>
      <w:marBottom w:val="0"/>
      <w:divBdr>
        <w:top w:val="none" w:sz="0" w:space="0" w:color="auto"/>
        <w:left w:val="none" w:sz="0" w:space="0" w:color="auto"/>
        <w:bottom w:val="none" w:sz="0" w:space="0" w:color="auto"/>
        <w:right w:val="none" w:sz="0" w:space="0" w:color="auto"/>
      </w:divBdr>
    </w:div>
    <w:div w:id="411008437">
      <w:bodyDiv w:val="1"/>
      <w:marLeft w:val="0"/>
      <w:marRight w:val="0"/>
      <w:marTop w:val="0"/>
      <w:marBottom w:val="0"/>
      <w:divBdr>
        <w:top w:val="none" w:sz="0" w:space="0" w:color="auto"/>
        <w:left w:val="none" w:sz="0" w:space="0" w:color="auto"/>
        <w:bottom w:val="none" w:sz="0" w:space="0" w:color="auto"/>
        <w:right w:val="none" w:sz="0" w:space="0" w:color="auto"/>
      </w:divBdr>
    </w:div>
    <w:div w:id="420029392">
      <w:bodyDiv w:val="1"/>
      <w:marLeft w:val="0"/>
      <w:marRight w:val="0"/>
      <w:marTop w:val="0"/>
      <w:marBottom w:val="0"/>
      <w:divBdr>
        <w:top w:val="none" w:sz="0" w:space="0" w:color="auto"/>
        <w:left w:val="none" w:sz="0" w:space="0" w:color="auto"/>
        <w:bottom w:val="none" w:sz="0" w:space="0" w:color="auto"/>
        <w:right w:val="none" w:sz="0" w:space="0" w:color="auto"/>
      </w:divBdr>
    </w:div>
    <w:div w:id="430710608">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0149234">
      <w:bodyDiv w:val="1"/>
      <w:marLeft w:val="0"/>
      <w:marRight w:val="0"/>
      <w:marTop w:val="0"/>
      <w:marBottom w:val="0"/>
      <w:divBdr>
        <w:top w:val="none" w:sz="0" w:space="0" w:color="auto"/>
        <w:left w:val="none" w:sz="0" w:space="0" w:color="auto"/>
        <w:bottom w:val="none" w:sz="0" w:space="0" w:color="auto"/>
        <w:right w:val="none" w:sz="0" w:space="0" w:color="auto"/>
      </w:divBdr>
    </w:div>
    <w:div w:id="441845639">
      <w:bodyDiv w:val="1"/>
      <w:marLeft w:val="0"/>
      <w:marRight w:val="0"/>
      <w:marTop w:val="0"/>
      <w:marBottom w:val="0"/>
      <w:divBdr>
        <w:top w:val="none" w:sz="0" w:space="0" w:color="auto"/>
        <w:left w:val="none" w:sz="0" w:space="0" w:color="auto"/>
        <w:bottom w:val="none" w:sz="0" w:space="0" w:color="auto"/>
        <w:right w:val="none" w:sz="0" w:space="0" w:color="auto"/>
      </w:divBdr>
    </w:div>
    <w:div w:id="442308588">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7065410">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60467471">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85322050">
      <w:bodyDiv w:val="1"/>
      <w:marLeft w:val="0"/>
      <w:marRight w:val="0"/>
      <w:marTop w:val="0"/>
      <w:marBottom w:val="0"/>
      <w:divBdr>
        <w:top w:val="none" w:sz="0" w:space="0" w:color="auto"/>
        <w:left w:val="none" w:sz="0" w:space="0" w:color="auto"/>
        <w:bottom w:val="none" w:sz="0" w:space="0" w:color="auto"/>
        <w:right w:val="none" w:sz="0" w:space="0" w:color="auto"/>
      </w:divBdr>
    </w:div>
    <w:div w:id="486675657">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5221853">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3308112">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34196303">
      <w:bodyDiv w:val="1"/>
      <w:marLeft w:val="0"/>
      <w:marRight w:val="0"/>
      <w:marTop w:val="0"/>
      <w:marBottom w:val="0"/>
      <w:divBdr>
        <w:top w:val="none" w:sz="0" w:space="0" w:color="auto"/>
        <w:left w:val="none" w:sz="0" w:space="0" w:color="auto"/>
        <w:bottom w:val="none" w:sz="0" w:space="0" w:color="auto"/>
        <w:right w:val="none" w:sz="0" w:space="0" w:color="auto"/>
      </w:divBdr>
    </w:div>
    <w:div w:id="540217152">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3931542">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69266761">
      <w:bodyDiv w:val="1"/>
      <w:marLeft w:val="0"/>
      <w:marRight w:val="0"/>
      <w:marTop w:val="0"/>
      <w:marBottom w:val="0"/>
      <w:divBdr>
        <w:top w:val="none" w:sz="0" w:space="0" w:color="auto"/>
        <w:left w:val="none" w:sz="0" w:space="0" w:color="auto"/>
        <w:bottom w:val="none" w:sz="0" w:space="0" w:color="auto"/>
        <w:right w:val="none" w:sz="0" w:space="0" w:color="auto"/>
      </w:divBdr>
    </w:div>
    <w:div w:id="570888870">
      <w:bodyDiv w:val="1"/>
      <w:marLeft w:val="0"/>
      <w:marRight w:val="0"/>
      <w:marTop w:val="0"/>
      <w:marBottom w:val="0"/>
      <w:divBdr>
        <w:top w:val="none" w:sz="0" w:space="0" w:color="auto"/>
        <w:left w:val="none" w:sz="0" w:space="0" w:color="auto"/>
        <w:bottom w:val="none" w:sz="0" w:space="0" w:color="auto"/>
        <w:right w:val="none" w:sz="0" w:space="0" w:color="auto"/>
      </w:divBdr>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75438482">
      <w:bodyDiv w:val="1"/>
      <w:marLeft w:val="0"/>
      <w:marRight w:val="0"/>
      <w:marTop w:val="0"/>
      <w:marBottom w:val="0"/>
      <w:divBdr>
        <w:top w:val="none" w:sz="0" w:space="0" w:color="auto"/>
        <w:left w:val="none" w:sz="0" w:space="0" w:color="auto"/>
        <w:bottom w:val="none" w:sz="0" w:space="0" w:color="auto"/>
        <w:right w:val="none" w:sz="0" w:space="0" w:color="auto"/>
      </w:divBdr>
    </w:div>
    <w:div w:id="580987646">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581986788">
      <w:bodyDiv w:val="1"/>
      <w:marLeft w:val="0"/>
      <w:marRight w:val="0"/>
      <w:marTop w:val="0"/>
      <w:marBottom w:val="0"/>
      <w:divBdr>
        <w:top w:val="none" w:sz="0" w:space="0" w:color="auto"/>
        <w:left w:val="none" w:sz="0" w:space="0" w:color="auto"/>
        <w:bottom w:val="none" w:sz="0" w:space="0" w:color="auto"/>
        <w:right w:val="none" w:sz="0" w:space="0" w:color="auto"/>
      </w:divBdr>
    </w:div>
    <w:div w:id="596139424">
      <w:bodyDiv w:val="1"/>
      <w:marLeft w:val="0"/>
      <w:marRight w:val="0"/>
      <w:marTop w:val="0"/>
      <w:marBottom w:val="0"/>
      <w:divBdr>
        <w:top w:val="none" w:sz="0" w:space="0" w:color="auto"/>
        <w:left w:val="none" w:sz="0" w:space="0" w:color="auto"/>
        <w:bottom w:val="none" w:sz="0" w:space="0" w:color="auto"/>
        <w:right w:val="none" w:sz="0" w:space="0" w:color="auto"/>
      </w:divBdr>
    </w:div>
    <w:div w:id="597644754">
      <w:bodyDiv w:val="1"/>
      <w:marLeft w:val="0"/>
      <w:marRight w:val="0"/>
      <w:marTop w:val="0"/>
      <w:marBottom w:val="0"/>
      <w:divBdr>
        <w:top w:val="none" w:sz="0" w:space="0" w:color="auto"/>
        <w:left w:val="none" w:sz="0" w:space="0" w:color="auto"/>
        <w:bottom w:val="none" w:sz="0" w:space="0" w:color="auto"/>
        <w:right w:val="none" w:sz="0" w:space="0" w:color="auto"/>
      </w:divBdr>
    </w:div>
    <w:div w:id="601718083">
      <w:bodyDiv w:val="1"/>
      <w:marLeft w:val="0"/>
      <w:marRight w:val="0"/>
      <w:marTop w:val="0"/>
      <w:marBottom w:val="0"/>
      <w:divBdr>
        <w:top w:val="none" w:sz="0" w:space="0" w:color="auto"/>
        <w:left w:val="none" w:sz="0" w:space="0" w:color="auto"/>
        <w:bottom w:val="none" w:sz="0" w:space="0" w:color="auto"/>
        <w:right w:val="none" w:sz="0" w:space="0" w:color="auto"/>
      </w:divBdr>
    </w:div>
    <w:div w:id="602155995">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09044650">
      <w:bodyDiv w:val="1"/>
      <w:marLeft w:val="0"/>
      <w:marRight w:val="0"/>
      <w:marTop w:val="0"/>
      <w:marBottom w:val="0"/>
      <w:divBdr>
        <w:top w:val="none" w:sz="0" w:space="0" w:color="auto"/>
        <w:left w:val="none" w:sz="0" w:space="0" w:color="auto"/>
        <w:bottom w:val="none" w:sz="0" w:space="0" w:color="auto"/>
        <w:right w:val="none" w:sz="0" w:space="0" w:color="auto"/>
      </w:divBdr>
    </w:div>
    <w:div w:id="611014568">
      <w:bodyDiv w:val="1"/>
      <w:marLeft w:val="0"/>
      <w:marRight w:val="0"/>
      <w:marTop w:val="0"/>
      <w:marBottom w:val="0"/>
      <w:divBdr>
        <w:top w:val="none" w:sz="0" w:space="0" w:color="auto"/>
        <w:left w:val="none" w:sz="0" w:space="0" w:color="auto"/>
        <w:bottom w:val="none" w:sz="0" w:space="0" w:color="auto"/>
        <w:right w:val="none" w:sz="0" w:space="0" w:color="auto"/>
      </w:divBdr>
    </w:div>
    <w:div w:id="615213269">
      <w:bodyDiv w:val="1"/>
      <w:marLeft w:val="0"/>
      <w:marRight w:val="0"/>
      <w:marTop w:val="0"/>
      <w:marBottom w:val="0"/>
      <w:divBdr>
        <w:top w:val="none" w:sz="0" w:space="0" w:color="auto"/>
        <w:left w:val="none" w:sz="0" w:space="0" w:color="auto"/>
        <w:bottom w:val="none" w:sz="0" w:space="0" w:color="auto"/>
        <w:right w:val="none" w:sz="0" w:space="0" w:color="auto"/>
      </w:divBdr>
    </w:div>
    <w:div w:id="616982346">
      <w:bodyDiv w:val="1"/>
      <w:marLeft w:val="0"/>
      <w:marRight w:val="0"/>
      <w:marTop w:val="0"/>
      <w:marBottom w:val="0"/>
      <w:divBdr>
        <w:top w:val="none" w:sz="0" w:space="0" w:color="auto"/>
        <w:left w:val="none" w:sz="0" w:space="0" w:color="auto"/>
        <w:bottom w:val="none" w:sz="0" w:space="0" w:color="auto"/>
        <w:right w:val="none" w:sz="0" w:space="0" w:color="auto"/>
      </w:divBdr>
    </w:div>
    <w:div w:id="629477046">
      <w:bodyDiv w:val="1"/>
      <w:marLeft w:val="0"/>
      <w:marRight w:val="0"/>
      <w:marTop w:val="0"/>
      <w:marBottom w:val="0"/>
      <w:divBdr>
        <w:top w:val="none" w:sz="0" w:space="0" w:color="auto"/>
        <w:left w:val="none" w:sz="0" w:space="0" w:color="auto"/>
        <w:bottom w:val="none" w:sz="0" w:space="0" w:color="auto"/>
        <w:right w:val="none" w:sz="0" w:space="0" w:color="auto"/>
      </w:divBdr>
    </w:div>
    <w:div w:id="633605176">
      <w:bodyDiv w:val="1"/>
      <w:marLeft w:val="0"/>
      <w:marRight w:val="0"/>
      <w:marTop w:val="0"/>
      <w:marBottom w:val="0"/>
      <w:divBdr>
        <w:top w:val="none" w:sz="0" w:space="0" w:color="auto"/>
        <w:left w:val="none" w:sz="0" w:space="0" w:color="auto"/>
        <w:bottom w:val="none" w:sz="0" w:space="0" w:color="auto"/>
        <w:right w:val="none" w:sz="0" w:space="0" w:color="auto"/>
      </w:divBdr>
    </w:div>
    <w:div w:id="636684239">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42586368">
      <w:bodyDiv w:val="1"/>
      <w:marLeft w:val="0"/>
      <w:marRight w:val="0"/>
      <w:marTop w:val="0"/>
      <w:marBottom w:val="0"/>
      <w:divBdr>
        <w:top w:val="none" w:sz="0" w:space="0" w:color="auto"/>
        <w:left w:val="none" w:sz="0" w:space="0" w:color="auto"/>
        <w:bottom w:val="none" w:sz="0" w:space="0" w:color="auto"/>
        <w:right w:val="none" w:sz="0" w:space="0" w:color="auto"/>
      </w:divBdr>
    </w:div>
    <w:div w:id="653415146">
      <w:bodyDiv w:val="1"/>
      <w:marLeft w:val="0"/>
      <w:marRight w:val="0"/>
      <w:marTop w:val="0"/>
      <w:marBottom w:val="0"/>
      <w:divBdr>
        <w:top w:val="none" w:sz="0" w:space="0" w:color="auto"/>
        <w:left w:val="none" w:sz="0" w:space="0" w:color="auto"/>
        <w:bottom w:val="none" w:sz="0" w:space="0" w:color="auto"/>
        <w:right w:val="none" w:sz="0" w:space="0" w:color="auto"/>
      </w:divBdr>
    </w:div>
    <w:div w:id="656106134">
      <w:bodyDiv w:val="1"/>
      <w:marLeft w:val="0"/>
      <w:marRight w:val="0"/>
      <w:marTop w:val="0"/>
      <w:marBottom w:val="0"/>
      <w:divBdr>
        <w:top w:val="none" w:sz="0" w:space="0" w:color="auto"/>
        <w:left w:val="none" w:sz="0" w:space="0" w:color="auto"/>
        <w:bottom w:val="none" w:sz="0" w:space="0" w:color="auto"/>
        <w:right w:val="none" w:sz="0" w:space="0" w:color="auto"/>
      </w:divBdr>
    </w:div>
    <w:div w:id="663556592">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77198802">
      <w:bodyDiv w:val="1"/>
      <w:marLeft w:val="0"/>
      <w:marRight w:val="0"/>
      <w:marTop w:val="0"/>
      <w:marBottom w:val="0"/>
      <w:divBdr>
        <w:top w:val="none" w:sz="0" w:space="0" w:color="auto"/>
        <w:left w:val="none" w:sz="0" w:space="0" w:color="auto"/>
        <w:bottom w:val="none" w:sz="0" w:space="0" w:color="auto"/>
        <w:right w:val="none" w:sz="0" w:space="0" w:color="auto"/>
      </w:divBdr>
    </w:div>
    <w:div w:id="681202691">
      <w:bodyDiv w:val="1"/>
      <w:marLeft w:val="0"/>
      <w:marRight w:val="0"/>
      <w:marTop w:val="0"/>
      <w:marBottom w:val="0"/>
      <w:divBdr>
        <w:top w:val="none" w:sz="0" w:space="0" w:color="auto"/>
        <w:left w:val="none" w:sz="0" w:space="0" w:color="auto"/>
        <w:bottom w:val="none" w:sz="0" w:space="0" w:color="auto"/>
        <w:right w:val="none" w:sz="0" w:space="0" w:color="auto"/>
      </w:divBdr>
    </w:div>
    <w:div w:id="693464899">
      <w:bodyDiv w:val="1"/>
      <w:marLeft w:val="0"/>
      <w:marRight w:val="0"/>
      <w:marTop w:val="0"/>
      <w:marBottom w:val="0"/>
      <w:divBdr>
        <w:top w:val="none" w:sz="0" w:space="0" w:color="auto"/>
        <w:left w:val="none" w:sz="0" w:space="0" w:color="auto"/>
        <w:bottom w:val="none" w:sz="0" w:space="0" w:color="auto"/>
        <w:right w:val="none" w:sz="0" w:space="0" w:color="auto"/>
      </w:divBdr>
    </w:div>
    <w:div w:id="693573152">
      <w:bodyDiv w:val="1"/>
      <w:marLeft w:val="0"/>
      <w:marRight w:val="0"/>
      <w:marTop w:val="0"/>
      <w:marBottom w:val="0"/>
      <w:divBdr>
        <w:top w:val="none" w:sz="0" w:space="0" w:color="auto"/>
        <w:left w:val="none" w:sz="0" w:space="0" w:color="auto"/>
        <w:bottom w:val="none" w:sz="0" w:space="0" w:color="auto"/>
        <w:right w:val="none" w:sz="0" w:space="0" w:color="auto"/>
      </w:divBdr>
    </w:div>
    <w:div w:id="696542959">
      <w:bodyDiv w:val="1"/>
      <w:marLeft w:val="0"/>
      <w:marRight w:val="0"/>
      <w:marTop w:val="0"/>
      <w:marBottom w:val="0"/>
      <w:divBdr>
        <w:top w:val="none" w:sz="0" w:space="0" w:color="auto"/>
        <w:left w:val="none" w:sz="0" w:space="0" w:color="auto"/>
        <w:bottom w:val="none" w:sz="0" w:space="0" w:color="auto"/>
        <w:right w:val="none" w:sz="0" w:space="0" w:color="auto"/>
      </w:divBdr>
    </w:div>
    <w:div w:id="697043406">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705444170">
      <w:bodyDiv w:val="1"/>
      <w:marLeft w:val="0"/>
      <w:marRight w:val="0"/>
      <w:marTop w:val="0"/>
      <w:marBottom w:val="0"/>
      <w:divBdr>
        <w:top w:val="none" w:sz="0" w:space="0" w:color="auto"/>
        <w:left w:val="none" w:sz="0" w:space="0" w:color="auto"/>
        <w:bottom w:val="none" w:sz="0" w:space="0" w:color="auto"/>
        <w:right w:val="none" w:sz="0" w:space="0" w:color="auto"/>
      </w:divBdr>
    </w:div>
    <w:div w:id="707803467">
      <w:bodyDiv w:val="1"/>
      <w:marLeft w:val="0"/>
      <w:marRight w:val="0"/>
      <w:marTop w:val="0"/>
      <w:marBottom w:val="0"/>
      <w:divBdr>
        <w:top w:val="none" w:sz="0" w:space="0" w:color="auto"/>
        <w:left w:val="none" w:sz="0" w:space="0" w:color="auto"/>
        <w:bottom w:val="none" w:sz="0" w:space="0" w:color="auto"/>
        <w:right w:val="none" w:sz="0" w:space="0" w:color="auto"/>
      </w:divBdr>
    </w:div>
    <w:div w:id="710036729">
      <w:bodyDiv w:val="1"/>
      <w:marLeft w:val="0"/>
      <w:marRight w:val="0"/>
      <w:marTop w:val="0"/>
      <w:marBottom w:val="0"/>
      <w:divBdr>
        <w:top w:val="none" w:sz="0" w:space="0" w:color="auto"/>
        <w:left w:val="none" w:sz="0" w:space="0" w:color="auto"/>
        <w:bottom w:val="none" w:sz="0" w:space="0" w:color="auto"/>
        <w:right w:val="none" w:sz="0" w:space="0" w:color="auto"/>
      </w:divBdr>
    </w:div>
    <w:div w:id="713312884">
      <w:bodyDiv w:val="1"/>
      <w:marLeft w:val="0"/>
      <w:marRight w:val="0"/>
      <w:marTop w:val="0"/>
      <w:marBottom w:val="0"/>
      <w:divBdr>
        <w:top w:val="none" w:sz="0" w:space="0" w:color="auto"/>
        <w:left w:val="none" w:sz="0" w:space="0" w:color="auto"/>
        <w:bottom w:val="none" w:sz="0" w:space="0" w:color="auto"/>
        <w:right w:val="none" w:sz="0" w:space="0" w:color="auto"/>
      </w:divBdr>
    </w:div>
    <w:div w:id="718944223">
      <w:bodyDiv w:val="1"/>
      <w:marLeft w:val="0"/>
      <w:marRight w:val="0"/>
      <w:marTop w:val="0"/>
      <w:marBottom w:val="0"/>
      <w:divBdr>
        <w:top w:val="none" w:sz="0" w:space="0" w:color="auto"/>
        <w:left w:val="none" w:sz="0" w:space="0" w:color="auto"/>
        <w:bottom w:val="none" w:sz="0" w:space="0" w:color="auto"/>
        <w:right w:val="none" w:sz="0" w:space="0" w:color="auto"/>
      </w:divBdr>
    </w:div>
    <w:div w:id="725759744">
      <w:bodyDiv w:val="1"/>
      <w:marLeft w:val="0"/>
      <w:marRight w:val="0"/>
      <w:marTop w:val="0"/>
      <w:marBottom w:val="0"/>
      <w:divBdr>
        <w:top w:val="none" w:sz="0" w:space="0" w:color="auto"/>
        <w:left w:val="none" w:sz="0" w:space="0" w:color="auto"/>
        <w:bottom w:val="none" w:sz="0" w:space="0" w:color="auto"/>
        <w:right w:val="none" w:sz="0" w:space="0" w:color="auto"/>
      </w:divBdr>
    </w:div>
    <w:div w:id="735707302">
      <w:bodyDiv w:val="1"/>
      <w:marLeft w:val="0"/>
      <w:marRight w:val="0"/>
      <w:marTop w:val="0"/>
      <w:marBottom w:val="0"/>
      <w:divBdr>
        <w:top w:val="none" w:sz="0" w:space="0" w:color="auto"/>
        <w:left w:val="none" w:sz="0" w:space="0" w:color="auto"/>
        <w:bottom w:val="none" w:sz="0" w:space="0" w:color="auto"/>
        <w:right w:val="none" w:sz="0" w:space="0" w:color="auto"/>
      </w:divBdr>
    </w:div>
    <w:div w:id="736050242">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51851808">
      <w:bodyDiv w:val="1"/>
      <w:marLeft w:val="0"/>
      <w:marRight w:val="0"/>
      <w:marTop w:val="0"/>
      <w:marBottom w:val="0"/>
      <w:divBdr>
        <w:top w:val="none" w:sz="0" w:space="0" w:color="auto"/>
        <w:left w:val="none" w:sz="0" w:space="0" w:color="auto"/>
        <w:bottom w:val="none" w:sz="0" w:space="0" w:color="auto"/>
        <w:right w:val="none" w:sz="0" w:space="0" w:color="auto"/>
      </w:divBdr>
    </w:div>
    <w:div w:id="753939397">
      <w:bodyDiv w:val="1"/>
      <w:marLeft w:val="0"/>
      <w:marRight w:val="0"/>
      <w:marTop w:val="0"/>
      <w:marBottom w:val="0"/>
      <w:divBdr>
        <w:top w:val="none" w:sz="0" w:space="0" w:color="auto"/>
        <w:left w:val="none" w:sz="0" w:space="0" w:color="auto"/>
        <w:bottom w:val="none" w:sz="0" w:space="0" w:color="auto"/>
        <w:right w:val="none" w:sz="0" w:space="0" w:color="auto"/>
      </w:divBdr>
    </w:div>
    <w:div w:id="767510252">
      <w:bodyDiv w:val="1"/>
      <w:marLeft w:val="0"/>
      <w:marRight w:val="0"/>
      <w:marTop w:val="0"/>
      <w:marBottom w:val="0"/>
      <w:divBdr>
        <w:top w:val="none" w:sz="0" w:space="0" w:color="auto"/>
        <w:left w:val="none" w:sz="0" w:space="0" w:color="auto"/>
        <w:bottom w:val="none" w:sz="0" w:space="0" w:color="auto"/>
        <w:right w:val="none" w:sz="0" w:space="0" w:color="auto"/>
      </w:divBdr>
    </w:div>
    <w:div w:id="771707366">
      <w:bodyDiv w:val="1"/>
      <w:marLeft w:val="0"/>
      <w:marRight w:val="0"/>
      <w:marTop w:val="0"/>
      <w:marBottom w:val="0"/>
      <w:divBdr>
        <w:top w:val="none" w:sz="0" w:space="0" w:color="auto"/>
        <w:left w:val="none" w:sz="0" w:space="0" w:color="auto"/>
        <w:bottom w:val="none" w:sz="0" w:space="0" w:color="auto"/>
        <w:right w:val="none" w:sz="0" w:space="0" w:color="auto"/>
      </w:divBdr>
    </w:div>
    <w:div w:id="774789034">
      <w:bodyDiv w:val="1"/>
      <w:marLeft w:val="0"/>
      <w:marRight w:val="0"/>
      <w:marTop w:val="0"/>
      <w:marBottom w:val="0"/>
      <w:divBdr>
        <w:top w:val="none" w:sz="0" w:space="0" w:color="auto"/>
        <w:left w:val="none" w:sz="0" w:space="0" w:color="auto"/>
        <w:bottom w:val="none" w:sz="0" w:space="0" w:color="auto"/>
        <w:right w:val="none" w:sz="0" w:space="0" w:color="auto"/>
      </w:divBdr>
    </w:div>
    <w:div w:id="775756509">
      <w:bodyDiv w:val="1"/>
      <w:marLeft w:val="0"/>
      <w:marRight w:val="0"/>
      <w:marTop w:val="0"/>
      <w:marBottom w:val="0"/>
      <w:divBdr>
        <w:top w:val="none" w:sz="0" w:space="0" w:color="auto"/>
        <w:left w:val="none" w:sz="0" w:space="0" w:color="auto"/>
        <w:bottom w:val="none" w:sz="0" w:space="0" w:color="auto"/>
        <w:right w:val="none" w:sz="0" w:space="0" w:color="auto"/>
      </w:divBdr>
    </w:div>
    <w:div w:id="781999416">
      <w:bodyDiv w:val="1"/>
      <w:marLeft w:val="0"/>
      <w:marRight w:val="0"/>
      <w:marTop w:val="0"/>
      <w:marBottom w:val="0"/>
      <w:divBdr>
        <w:top w:val="none" w:sz="0" w:space="0" w:color="auto"/>
        <w:left w:val="none" w:sz="0" w:space="0" w:color="auto"/>
        <w:bottom w:val="none" w:sz="0" w:space="0" w:color="auto"/>
        <w:right w:val="none" w:sz="0" w:space="0" w:color="auto"/>
      </w:divBdr>
    </w:div>
    <w:div w:id="78643706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28404290">
      <w:bodyDiv w:val="1"/>
      <w:marLeft w:val="0"/>
      <w:marRight w:val="0"/>
      <w:marTop w:val="0"/>
      <w:marBottom w:val="0"/>
      <w:divBdr>
        <w:top w:val="none" w:sz="0" w:space="0" w:color="auto"/>
        <w:left w:val="none" w:sz="0" w:space="0" w:color="auto"/>
        <w:bottom w:val="none" w:sz="0" w:space="0" w:color="auto"/>
        <w:right w:val="none" w:sz="0" w:space="0" w:color="auto"/>
      </w:divBdr>
    </w:div>
    <w:div w:id="829176832">
      <w:bodyDiv w:val="1"/>
      <w:marLeft w:val="0"/>
      <w:marRight w:val="0"/>
      <w:marTop w:val="0"/>
      <w:marBottom w:val="0"/>
      <w:divBdr>
        <w:top w:val="none" w:sz="0" w:space="0" w:color="auto"/>
        <w:left w:val="none" w:sz="0" w:space="0" w:color="auto"/>
        <w:bottom w:val="none" w:sz="0" w:space="0" w:color="auto"/>
        <w:right w:val="none" w:sz="0" w:space="0" w:color="auto"/>
      </w:divBdr>
    </w:div>
    <w:div w:id="830873341">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847405915">
      <w:bodyDiv w:val="1"/>
      <w:marLeft w:val="0"/>
      <w:marRight w:val="0"/>
      <w:marTop w:val="0"/>
      <w:marBottom w:val="0"/>
      <w:divBdr>
        <w:top w:val="none" w:sz="0" w:space="0" w:color="auto"/>
        <w:left w:val="none" w:sz="0" w:space="0" w:color="auto"/>
        <w:bottom w:val="none" w:sz="0" w:space="0" w:color="auto"/>
        <w:right w:val="none" w:sz="0" w:space="0" w:color="auto"/>
      </w:divBdr>
    </w:div>
    <w:div w:id="849678475">
      <w:bodyDiv w:val="1"/>
      <w:marLeft w:val="0"/>
      <w:marRight w:val="0"/>
      <w:marTop w:val="0"/>
      <w:marBottom w:val="0"/>
      <w:divBdr>
        <w:top w:val="none" w:sz="0" w:space="0" w:color="auto"/>
        <w:left w:val="none" w:sz="0" w:space="0" w:color="auto"/>
        <w:bottom w:val="none" w:sz="0" w:space="0" w:color="auto"/>
        <w:right w:val="none" w:sz="0" w:space="0" w:color="auto"/>
      </w:divBdr>
    </w:div>
    <w:div w:id="876622317">
      <w:bodyDiv w:val="1"/>
      <w:marLeft w:val="0"/>
      <w:marRight w:val="0"/>
      <w:marTop w:val="0"/>
      <w:marBottom w:val="0"/>
      <w:divBdr>
        <w:top w:val="none" w:sz="0" w:space="0" w:color="auto"/>
        <w:left w:val="none" w:sz="0" w:space="0" w:color="auto"/>
        <w:bottom w:val="none" w:sz="0" w:space="0" w:color="auto"/>
        <w:right w:val="none" w:sz="0" w:space="0" w:color="auto"/>
      </w:divBdr>
    </w:div>
    <w:div w:id="882207691">
      <w:bodyDiv w:val="1"/>
      <w:marLeft w:val="0"/>
      <w:marRight w:val="0"/>
      <w:marTop w:val="0"/>
      <w:marBottom w:val="0"/>
      <w:divBdr>
        <w:top w:val="none" w:sz="0" w:space="0" w:color="auto"/>
        <w:left w:val="none" w:sz="0" w:space="0" w:color="auto"/>
        <w:bottom w:val="none" w:sz="0" w:space="0" w:color="auto"/>
        <w:right w:val="none" w:sz="0" w:space="0" w:color="auto"/>
      </w:divBdr>
    </w:div>
    <w:div w:id="882443962">
      <w:bodyDiv w:val="1"/>
      <w:marLeft w:val="0"/>
      <w:marRight w:val="0"/>
      <w:marTop w:val="0"/>
      <w:marBottom w:val="0"/>
      <w:divBdr>
        <w:top w:val="none" w:sz="0" w:space="0" w:color="auto"/>
        <w:left w:val="none" w:sz="0" w:space="0" w:color="auto"/>
        <w:bottom w:val="none" w:sz="0" w:space="0" w:color="auto"/>
        <w:right w:val="none" w:sz="0" w:space="0" w:color="auto"/>
      </w:divBdr>
    </w:div>
    <w:div w:id="882668768">
      <w:bodyDiv w:val="1"/>
      <w:marLeft w:val="0"/>
      <w:marRight w:val="0"/>
      <w:marTop w:val="0"/>
      <w:marBottom w:val="0"/>
      <w:divBdr>
        <w:top w:val="none" w:sz="0" w:space="0" w:color="auto"/>
        <w:left w:val="none" w:sz="0" w:space="0" w:color="auto"/>
        <w:bottom w:val="none" w:sz="0" w:space="0" w:color="auto"/>
        <w:right w:val="none" w:sz="0" w:space="0" w:color="auto"/>
      </w:divBdr>
    </w:div>
    <w:div w:id="886180078">
      <w:bodyDiv w:val="1"/>
      <w:marLeft w:val="0"/>
      <w:marRight w:val="0"/>
      <w:marTop w:val="0"/>
      <w:marBottom w:val="0"/>
      <w:divBdr>
        <w:top w:val="none" w:sz="0" w:space="0" w:color="auto"/>
        <w:left w:val="none" w:sz="0" w:space="0" w:color="auto"/>
        <w:bottom w:val="none" w:sz="0" w:space="0" w:color="auto"/>
        <w:right w:val="none" w:sz="0" w:space="0" w:color="auto"/>
      </w:divBdr>
    </w:div>
    <w:div w:id="890768944">
      <w:bodyDiv w:val="1"/>
      <w:marLeft w:val="0"/>
      <w:marRight w:val="0"/>
      <w:marTop w:val="0"/>
      <w:marBottom w:val="0"/>
      <w:divBdr>
        <w:top w:val="none" w:sz="0" w:space="0" w:color="auto"/>
        <w:left w:val="none" w:sz="0" w:space="0" w:color="auto"/>
        <w:bottom w:val="none" w:sz="0" w:space="0" w:color="auto"/>
        <w:right w:val="none" w:sz="0" w:space="0" w:color="auto"/>
      </w:divBdr>
    </w:div>
    <w:div w:id="891498531">
      <w:bodyDiv w:val="1"/>
      <w:marLeft w:val="0"/>
      <w:marRight w:val="0"/>
      <w:marTop w:val="0"/>
      <w:marBottom w:val="0"/>
      <w:divBdr>
        <w:top w:val="none" w:sz="0" w:space="0" w:color="auto"/>
        <w:left w:val="none" w:sz="0" w:space="0" w:color="auto"/>
        <w:bottom w:val="none" w:sz="0" w:space="0" w:color="auto"/>
        <w:right w:val="none" w:sz="0" w:space="0" w:color="auto"/>
      </w:divBdr>
    </w:div>
    <w:div w:id="899680697">
      <w:bodyDiv w:val="1"/>
      <w:marLeft w:val="0"/>
      <w:marRight w:val="0"/>
      <w:marTop w:val="0"/>
      <w:marBottom w:val="0"/>
      <w:divBdr>
        <w:top w:val="none" w:sz="0" w:space="0" w:color="auto"/>
        <w:left w:val="none" w:sz="0" w:space="0" w:color="auto"/>
        <w:bottom w:val="none" w:sz="0" w:space="0" w:color="auto"/>
        <w:right w:val="none" w:sz="0" w:space="0" w:color="auto"/>
      </w:divBdr>
    </w:div>
    <w:div w:id="902175673">
      <w:bodyDiv w:val="1"/>
      <w:marLeft w:val="0"/>
      <w:marRight w:val="0"/>
      <w:marTop w:val="0"/>
      <w:marBottom w:val="0"/>
      <w:divBdr>
        <w:top w:val="none" w:sz="0" w:space="0" w:color="auto"/>
        <w:left w:val="none" w:sz="0" w:space="0" w:color="auto"/>
        <w:bottom w:val="none" w:sz="0" w:space="0" w:color="auto"/>
        <w:right w:val="none" w:sz="0" w:space="0" w:color="auto"/>
      </w:divBdr>
    </w:div>
    <w:div w:id="903375876">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24606261">
      <w:bodyDiv w:val="1"/>
      <w:marLeft w:val="0"/>
      <w:marRight w:val="0"/>
      <w:marTop w:val="0"/>
      <w:marBottom w:val="0"/>
      <w:divBdr>
        <w:top w:val="none" w:sz="0" w:space="0" w:color="auto"/>
        <w:left w:val="none" w:sz="0" w:space="0" w:color="auto"/>
        <w:bottom w:val="none" w:sz="0" w:space="0" w:color="auto"/>
        <w:right w:val="none" w:sz="0" w:space="0" w:color="auto"/>
      </w:divBdr>
    </w:div>
    <w:div w:id="930352470">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56718860">
      <w:bodyDiv w:val="1"/>
      <w:marLeft w:val="0"/>
      <w:marRight w:val="0"/>
      <w:marTop w:val="0"/>
      <w:marBottom w:val="0"/>
      <w:divBdr>
        <w:top w:val="none" w:sz="0" w:space="0" w:color="auto"/>
        <w:left w:val="none" w:sz="0" w:space="0" w:color="auto"/>
        <w:bottom w:val="none" w:sz="0" w:space="0" w:color="auto"/>
        <w:right w:val="none" w:sz="0" w:space="0" w:color="auto"/>
      </w:divBdr>
    </w:div>
    <w:div w:id="960113550">
      <w:bodyDiv w:val="1"/>
      <w:marLeft w:val="0"/>
      <w:marRight w:val="0"/>
      <w:marTop w:val="0"/>
      <w:marBottom w:val="0"/>
      <w:divBdr>
        <w:top w:val="none" w:sz="0" w:space="0" w:color="auto"/>
        <w:left w:val="none" w:sz="0" w:space="0" w:color="auto"/>
        <w:bottom w:val="none" w:sz="0" w:space="0" w:color="auto"/>
        <w:right w:val="none" w:sz="0" w:space="0" w:color="auto"/>
      </w:divBdr>
    </w:div>
    <w:div w:id="961156389">
      <w:bodyDiv w:val="1"/>
      <w:marLeft w:val="0"/>
      <w:marRight w:val="0"/>
      <w:marTop w:val="0"/>
      <w:marBottom w:val="0"/>
      <w:divBdr>
        <w:top w:val="none" w:sz="0" w:space="0" w:color="auto"/>
        <w:left w:val="none" w:sz="0" w:space="0" w:color="auto"/>
        <w:bottom w:val="none" w:sz="0" w:space="0" w:color="auto"/>
        <w:right w:val="none" w:sz="0" w:space="0" w:color="auto"/>
      </w:divBdr>
    </w:div>
    <w:div w:id="964852125">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1402050">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83580941">
      <w:bodyDiv w:val="1"/>
      <w:marLeft w:val="0"/>
      <w:marRight w:val="0"/>
      <w:marTop w:val="0"/>
      <w:marBottom w:val="0"/>
      <w:divBdr>
        <w:top w:val="none" w:sz="0" w:space="0" w:color="auto"/>
        <w:left w:val="none" w:sz="0" w:space="0" w:color="auto"/>
        <w:bottom w:val="none" w:sz="0" w:space="0" w:color="auto"/>
        <w:right w:val="none" w:sz="0" w:space="0" w:color="auto"/>
      </w:divBdr>
    </w:div>
    <w:div w:id="98455336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998654615">
      <w:bodyDiv w:val="1"/>
      <w:marLeft w:val="0"/>
      <w:marRight w:val="0"/>
      <w:marTop w:val="0"/>
      <w:marBottom w:val="0"/>
      <w:divBdr>
        <w:top w:val="none" w:sz="0" w:space="0" w:color="auto"/>
        <w:left w:val="none" w:sz="0" w:space="0" w:color="auto"/>
        <w:bottom w:val="none" w:sz="0" w:space="0" w:color="auto"/>
        <w:right w:val="none" w:sz="0" w:space="0" w:color="auto"/>
      </w:divBdr>
    </w:div>
    <w:div w:id="1009795187">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393854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53625160">
      <w:bodyDiv w:val="1"/>
      <w:marLeft w:val="0"/>
      <w:marRight w:val="0"/>
      <w:marTop w:val="0"/>
      <w:marBottom w:val="0"/>
      <w:divBdr>
        <w:top w:val="none" w:sz="0" w:space="0" w:color="auto"/>
        <w:left w:val="none" w:sz="0" w:space="0" w:color="auto"/>
        <w:bottom w:val="none" w:sz="0" w:space="0" w:color="auto"/>
        <w:right w:val="none" w:sz="0" w:space="0" w:color="auto"/>
      </w:divBdr>
    </w:div>
    <w:div w:id="1057507871">
      <w:bodyDiv w:val="1"/>
      <w:marLeft w:val="0"/>
      <w:marRight w:val="0"/>
      <w:marTop w:val="0"/>
      <w:marBottom w:val="0"/>
      <w:divBdr>
        <w:top w:val="none" w:sz="0" w:space="0" w:color="auto"/>
        <w:left w:val="none" w:sz="0" w:space="0" w:color="auto"/>
        <w:bottom w:val="none" w:sz="0" w:space="0" w:color="auto"/>
        <w:right w:val="none" w:sz="0" w:space="0" w:color="auto"/>
      </w:divBdr>
    </w:div>
    <w:div w:id="1058944427">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70271627">
      <w:bodyDiv w:val="1"/>
      <w:marLeft w:val="0"/>
      <w:marRight w:val="0"/>
      <w:marTop w:val="0"/>
      <w:marBottom w:val="0"/>
      <w:divBdr>
        <w:top w:val="none" w:sz="0" w:space="0" w:color="auto"/>
        <w:left w:val="none" w:sz="0" w:space="0" w:color="auto"/>
        <w:bottom w:val="none" w:sz="0" w:space="0" w:color="auto"/>
        <w:right w:val="none" w:sz="0" w:space="0" w:color="auto"/>
      </w:divBdr>
    </w:div>
    <w:div w:id="1073353942">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089078731">
      <w:bodyDiv w:val="1"/>
      <w:marLeft w:val="0"/>
      <w:marRight w:val="0"/>
      <w:marTop w:val="0"/>
      <w:marBottom w:val="0"/>
      <w:divBdr>
        <w:top w:val="none" w:sz="0" w:space="0" w:color="auto"/>
        <w:left w:val="none" w:sz="0" w:space="0" w:color="auto"/>
        <w:bottom w:val="none" w:sz="0" w:space="0" w:color="auto"/>
        <w:right w:val="none" w:sz="0" w:space="0" w:color="auto"/>
      </w:divBdr>
    </w:div>
    <w:div w:id="1095132386">
      <w:bodyDiv w:val="1"/>
      <w:marLeft w:val="0"/>
      <w:marRight w:val="0"/>
      <w:marTop w:val="0"/>
      <w:marBottom w:val="0"/>
      <w:divBdr>
        <w:top w:val="none" w:sz="0" w:space="0" w:color="auto"/>
        <w:left w:val="none" w:sz="0" w:space="0" w:color="auto"/>
        <w:bottom w:val="none" w:sz="0" w:space="0" w:color="auto"/>
        <w:right w:val="none" w:sz="0" w:space="0" w:color="auto"/>
      </w:divBdr>
    </w:div>
    <w:div w:id="1110585264">
      <w:bodyDiv w:val="1"/>
      <w:marLeft w:val="0"/>
      <w:marRight w:val="0"/>
      <w:marTop w:val="0"/>
      <w:marBottom w:val="0"/>
      <w:divBdr>
        <w:top w:val="none" w:sz="0" w:space="0" w:color="auto"/>
        <w:left w:val="none" w:sz="0" w:space="0" w:color="auto"/>
        <w:bottom w:val="none" w:sz="0" w:space="0" w:color="auto"/>
        <w:right w:val="none" w:sz="0" w:space="0" w:color="auto"/>
      </w:divBdr>
    </w:div>
    <w:div w:id="1127309174">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36217533">
      <w:bodyDiv w:val="1"/>
      <w:marLeft w:val="0"/>
      <w:marRight w:val="0"/>
      <w:marTop w:val="0"/>
      <w:marBottom w:val="0"/>
      <w:divBdr>
        <w:top w:val="none" w:sz="0" w:space="0" w:color="auto"/>
        <w:left w:val="none" w:sz="0" w:space="0" w:color="auto"/>
        <w:bottom w:val="none" w:sz="0" w:space="0" w:color="auto"/>
        <w:right w:val="none" w:sz="0" w:space="0" w:color="auto"/>
      </w:divBdr>
    </w:div>
    <w:div w:id="1137916167">
      <w:bodyDiv w:val="1"/>
      <w:marLeft w:val="0"/>
      <w:marRight w:val="0"/>
      <w:marTop w:val="0"/>
      <w:marBottom w:val="0"/>
      <w:divBdr>
        <w:top w:val="none" w:sz="0" w:space="0" w:color="auto"/>
        <w:left w:val="none" w:sz="0" w:space="0" w:color="auto"/>
        <w:bottom w:val="none" w:sz="0" w:space="0" w:color="auto"/>
        <w:right w:val="none" w:sz="0" w:space="0" w:color="auto"/>
      </w:divBdr>
    </w:div>
    <w:div w:id="1140341509">
      <w:bodyDiv w:val="1"/>
      <w:marLeft w:val="0"/>
      <w:marRight w:val="0"/>
      <w:marTop w:val="0"/>
      <w:marBottom w:val="0"/>
      <w:divBdr>
        <w:top w:val="none" w:sz="0" w:space="0" w:color="auto"/>
        <w:left w:val="none" w:sz="0" w:space="0" w:color="auto"/>
        <w:bottom w:val="none" w:sz="0" w:space="0" w:color="auto"/>
        <w:right w:val="none" w:sz="0" w:space="0" w:color="auto"/>
      </w:divBdr>
    </w:div>
    <w:div w:id="1148790216">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83204443">
      <w:bodyDiv w:val="1"/>
      <w:marLeft w:val="0"/>
      <w:marRight w:val="0"/>
      <w:marTop w:val="0"/>
      <w:marBottom w:val="0"/>
      <w:divBdr>
        <w:top w:val="none" w:sz="0" w:space="0" w:color="auto"/>
        <w:left w:val="none" w:sz="0" w:space="0" w:color="auto"/>
        <w:bottom w:val="none" w:sz="0" w:space="0" w:color="auto"/>
        <w:right w:val="none" w:sz="0" w:space="0" w:color="auto"/>
      </w:divBdr>
      <w:divsChild>
        <w:div w:id="395977551">
          <w:marLeft w:val="0"/>
          <w:marRight w:val="0"/>
          <w:marTop w:val="0"/>
          <w:marBottom w:val="0"/>
          <w:divBdr>
            <w:top w:val="none" w:sz="0" w:space="0" w:color="auto"/>
            <w:left w:val="none" w:sz="0" w:space="0" w:color="auto"/>
            <w:bottom w:val="none" w:sz="0" w:space="0" w:color="auto"/>
            <w:right w:val="none" w:sz="0" w:space="0" w:color="auto"/>
          </w:divBdr>
        </w:div>
        <w:div w:id="789787692">
          <w:marLeft w:val="0"/>
          <w:marRight w:val="0"/>
          <w:marTop w:val="0"/>
          <w:marBottom w:val="0"/>
          <w:divBdr>
            <w:top w:val="none" w:sz="0" w:space="0" w:color="auto"/>
            <w:left w:val="none" w:sz="0" w:space="0" w:color="auto"/>
            <w:bottom w:val="none" w:sz="0" w:space="0" w:color="auto"/>
            <w:right w:val="none" w:sz="0" w:space="0" w:color="auto"/>
          </w:divBdr>
        </w:div>
        <w:div w:id="1056010505">
          <w:marLeft w:val="0"/>
          <w:marRight w:val="0"/>
          <w:marTop w:val="0"/>
          <w:marBottom w:val="0"/>
          <w:divBdr>
            <w:top w:val="none" w:sz="0" w:space="0" w:color="auto"/>
            <w:left w:val="none" w:sz="0" w:space="0" w:color="auto"/>
            <w:bottom w:val="none" w:sz="0" w:space="0" w:color="auto"/>
            <w:right w:val="none" w:sz="0" w:space="0" w:color="auto"/>
          </w:divBdr>
        </w:div>
        <w:div w:id="1421096016">
          <w:marLeft w:val="0"/>
          <w:marRight w:val="0"/>
          <w:marTop w:val="0"/>
          <w:marBottom w:val="0"/>
          <w:divBdr>
            <w:top w:val="none" w:sz="0" w:space="0" w:color="auto"/>
            <w:left w:val="none" w:sz="0" w:space="0" w:color="auto"/>
            <w:bottom w:val="none" w:sz="0" w:space="0" w:color="auto"/>
            <w:right w:val="none" w:sz="0" w:space="0" w:color="auto"/>
          </w:divBdr>
        </w:div>
        <w:div w:id="1461651574">
          <w:marLeft w:val="0"/>
          <w:marRight w:val="0"/>
          <w:marTop w:val="0"/>
          <w:marBottom w:val="0"/>
          <w:divBdr>
            <w:top w:val="none" w:sz="0" w:space="0" w:color="auto"/>
            <w:left w:val="none" w:sz="0" w:space="0" w:color="auto"/>
            <w:bottom w:val="none" w:sz="0" w:space="0" w:color="auto"/>
            <w:right w:val="none" w:sz="0" w:space="0" w:color="auto"/>
          </w:divBdr>
        </w:div>
        <w:div w:id="1523324724">
          <w:marLeft w:val="0"/>
          <w:marRight w:val="0"/>
          <w:marTop w:val="0"/>
          <w:marBottom w:val="0"/>
          <w:divBdr>
            <w:top w:val="none" w:sz="0" w:space="0" w:color="auto"/>
            <w:left w:val="none" w:sz="0" w:space="0" w:color="auto"/>
            <w:bottom w:val="none" w:sz="0" w:space="0" w:color="auto"/>
            <w:right w:val="none" w:sz="0" w:space="0" w:color="auto"/>
          </w:divBdr>
        </w:div>
        <w:div w:id="1597132034">
          <w:marLeft w:val="0"/>
          <w:marRight w:val="0"/>
          <w:marTop w:val="0"/>
          <w:marBottom w:val="0"/>
          <w:divBdr>
            <w:top w:val="none" w:sz="0" w:space="0" w:color="auto"/>
            <w:left w:val="none" w:sz="0" w:space="0" w:color="auto"/>
            <w:bottom w:val="none" w:sz="0" w:space="0" w:color="auto"/>
            <w:right w:val="none" w:sz="0" w:space="0" w:color="auto"/>
          </w:divBdr>
        </w:div>
      </w:divsChild>
    </w:div>
    <w:div w:id="1185284774">
      <w:bodyDiv w:val="1"/>
      <w:marLeft w:val="0"/>
      <w:marRight w:val="0"/>
      <w:marTop w:val="0"/>
      <w:marBottom w:val="0"/>
      <w:divBdr>
        <w:top w:val="none" w:sz="0" w:space="0" w:color="auto"/>
        <w:left w:val="none" w:sz="0" w:space="0" w:color="auto"/>
        <w:bottom w:val="none" w:sz="0" w:space="0" w:color="auto"/>
        <w:right w:val="none" w:sz="0" w:space="0" w:color="auto"/>
      </w:divBdr>
    </w:div>
    <w:div w:id="1188443708">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04365375">
      <w:bodyDiv w:val="1"/>
      <w:marLeft w:val="0"/>
      <w:marRight w:val="0"/>
      <w:marTop w:val="0"/>
      <w:marBottom w:val="0"/>
      <w:divBdr>
        <w:top w:val="none" w:sz="0" w:space="0" w:color="auto"/>
        <w:left w:val="none" w:sz="0" w:space="0" w:color="auto"/>
        <w:bottom w:val="none" w:sz="0" w:space="0" w:color="auto"/>
        <w:right w:val="none" w:sz="0" w:space="0" w:color="auto"/>
      </w:divBdr>
    </w:div>
    <w:div w:id="1204634715">
      <w:bodyDiv w:val="1"/>
      <w:marLeft w:val="0"/>
      <w:marRight w:val="0"/>
      <w:marTop w:val="0"/>
      <w:marBottom w:val="0"/>
      <w:divBdr>
        <w:top w:val="none" w:sz="0" w:space="0" w:color="auto"/>
        <w:left w:val="none" w:sz="0" w:space="0" w:color="auto"/>
        <w:bottom w:val="none" w:sz="0" w:space="0" w:color="auto"/>
        <w:right w:val="none" w:sz="0" w:space="0" w:color="auto"/>
      </w:divBdr>
    </w:div>
    <w:div w:id="1206065857">
      <w:bodyDiv w:val="1"/>
      <w:marLeft w:val="0"/>
      <w:marRight w:val="0"/>
      <w:marTop w:val="0"/>
      <w:marBottom w:val="0"/>
      <w:divBdr>
        <w:top w:val="none" w:sz="0" w:space="0" w:color="auto"/>
        <w:left w:val="none" w:sz="0" w:space="0" w:color="auto"/>
        <w:bottom w:val="none" w:sz="0" w:space="0" w:color="auto"/>
        <w:right w:val="none" w:sz="0" w:space="0" w:color="auto"/>
      </w:divBdr>
    </w:div>
    <w:div w:id="1207260708">
      <w:bodyDiv w:val="1"/>
      <w:marLeft w:val="0"/>
      <w:marRight w:val="0"/>
      <w:marTop w:val="0"/>
      <w:marBottom w:val="0"/>
      <w:divBdr>
        <w:top w:val="none" w:sz="0" w:space="0" w:color="auto"/>
        <w:left w:val="none" w:sz="0" w:space="0" w:color="auto"/>
        <w:bottom w:val="none" w:sz="0" w:space="0" w:color="auto"/>
        <w:right w:val="none" w:sz="0" w:space="0" w:color="auto"/>
      </w:divBdr>
    </w:div>
    <w:div w:id="1209955770">
      <w:bodyDiv w:val="1"/>
      <w:marLeft w:val="0"/>
      <w:marRight w:val="0"/>
      <w:marTop w:val="0"/>
      <w:marBottom w:val="0"/>
      <w:divBdr>
        <w:top w:val="none" w:sz="0" w:space="0" w:color="auto"/>
        <w:left w:val="none" w:sz="0" w:space="0" w:color="auto"/>
        <w:bottom w:val="none" w:sz="0" w:space="0" w:color="auto"/>
        <w:right w:val="none" w:sz="0" w:space="0" w:color="auto"/>
      </w:divBdr>
    </w:div>
    <w:div w:id="1218276026">
      <w:bodyDiv w:val="1"/>
      <w:marLeft w:val="0"/>
      <w:marRight w:val="0"/>
      <w:marTop w:val="0"/>
      <w:marBottom w:val="0"/>
      <w:divBdr>
        <w:top w:val="none" w:sz="0" w:space="0" w:color="auto"/>
        <w:left w:val="none" w:sz="0" w:space="0" w:color="auto"/>
        <w:bottom w:val="none" w:sz="0" w:space="0" w:color="auto"/>
        <w:right w:val="none" w:sz="0" w:space="0" w:color="auto"/>
      </w:divBdr>
    </w:div>
    <w:div w:id="1223055528">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33084413">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46306363">
      <w:bodyDiv w:val="1"/>
      <w:marLeft w:val="0"/>
      <w:marRight w:val="0"/>
      <w:marTop w:val="0"/>
      <w:marBottom w:val="0"/>
      <w:divBdr>
        <w:top w:val="none" w:sz="0" w:space="0" w:color="auto"/>
        <w:left w:val="none" w:sz="0" w:space="0" w:color="auto"/>
        <w:bottom w:val="none" w:sz="0" w:space="0" w:color="auto"/>
        <w:right w:val="none" w:sz="0" w:space="0" w:color="auto"/>
      </w:divBdr>
    </w:div>
    <w:div w:id="1249735134">
      <w:bodyDiv w:val="1"/>
      <w:marLeft w:val="0"/>
      <w:marRight w:val="0"/>
      <w:marTop w:val="0"/>
      <w:marBottom w:val="0"/>
      <w:divBdr>
        <w:top w:val="none" w:sz="0" w:space="0" w:color="auto"/>
        <w:left w:val="none" w:sz="0" w:space="0" w:color="auto"/>
        <w:bottom w:val="none" w:sz="0" w:space="0" w:color="auto"/>
        <w:right w:val="none" w:sz="0" w:space="0" w:color="auto"/>
      </w:divBdr>
    </w:div>
    <w:div w:id="1285960700">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04703184">
      <w:bodyDiv w:val="1"/>
      <w:marLeft w:val="0"/>
      <w:marRight w:val="0"/>
      <w:marTop w:val="0"/>
      <w:marBottom w:val="0"/>
      <w:divBdr>
        <w:top w:val="none" w:sz="0" w:space="0" w:color="auto"/>
        <w:left w:val="none" w:sz="0" w:space="0" w:color="auto"/>
        <w:bottom w:val="none" w:sz="0" w:space="0" w:color="auto"/>
        <w:right w:val="none" w:sz="0" w:space="0" w:color="auto"/>
      </w:divBdr>
    </w:div>
    <w:div w:id="1322852903">
      <w:bodyDiv w:val="1"/>
      <w:marLeft w:val="0"/>
      <w:marRight w:val="0"/>
      <w:marTop w:val="0"/>
      <w:marBottom w:val="0"/>
      <w:divBdr>
        <w:top w:val="none" w:sz="0" w:space="0" w:color="auto"/>
        <w:left w:val="none" w:sz="0" w:space="0" w:color="auto"/>
        <w:bottom w:val="none" w:sz="0" w:space="0" w:color="auto"/>
        <w:right w:val="none" w:sz="0" w:space="0" w:color="auto"/>
      </w:divBdr>
    </w:div>
    <w:div w:id="1323242034">
      <w:bodyDiv w:val="1"/>
      <w:marLeft w:val="0"/>
      <w:marRight w:val="0"/>
      <w:marTop w:val="0"/>
      <w:marBottom w:val="0"/>
      <w:divBdr>
        <w:top w:val="none" w:sz="0" w:space="0" w:color="auto"/>
        <w:left w:val="none" w:sz="0" w:space="0" w:color="auto"/>
        <w:bottom w:val="none" w:sz="0" w:space="0" w:color="auto"/>
        <w:right w:val="none" w:sz="0" w:space="0" w:color="auto"/>
      </w:divBdr>
    </w:div>
    <w:div w:id="1325622998">
      <w:bodyDiv w:val="1"/>
      <w:marLeft w:val="0"/>
      <w:marRight w:val="0"/>
      <w:marTop w:val="0"/>
      <w:marBottom w:val="0"/>
      <w:divBdr>
        <w:top w:val="none" w:sz="0" w:space="0" w:color="auto"/>
        <w:left w:val="none" w:sz="0" w:space="0" w:color="auto"/>
        <w:bottom w:val="none" w:sz="0" w:space="0" w:color="auto"/>
        <w:right w:val="none" w:sz="0" w:space="0" w:color="auto"/>
      </w:divBdr>
    </w:div>
    <w:div w:id="1335842098">
      <w:bodyDiv w:val="1"/>
      <w:marLeft w:val="0"/>
      <w:marRight w:val="0"/>
      <w:marTop w:val="0"/>
      <w:marBottom w:val="0"/>
      <w:divBdr>
        <w:top w:val="none" w:sz="0" w:space="0" w:color="auto"/>
        <w:left w:val="none" w:sz="0" w:space="0" w:color="auto"/>
        <w:bottom w:val="none" w:sz="0" w:space="0" w:color="auto"/>
        <w:right w:val="none" w:sz="0" w:space="0" w:color="auto"/>
      </w:divBdr>
    </w:div>
    <w:div w:id="1340542773">
      <w:bodyDiv w:val="1"/>
      <w:marLeft w:val="0"/>
      <w:marRight w:val="0"/>
      <w:marTop w:val="0"/>
      <w:marBottom w:val="0"/>
      <w:divBdr>
        <w:top w:val="none" w:sz="0" w:space="0" w:color="auto"/>
        <w:left w:val="none" w:sz="0" w:space="0" w:color="auto"/>
        <w:bottom w:val="none" w:sz="0" w:space="0" w:color="auto"/>
        <w:right w:val="none" w:sz="0" w:space="0" w:color="auto"/>
      </w:divBdr>
    </w:div>
    <w:div w:id="1342466029">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50062948">
      <w:bodyDiv w:val="1"/>
      <w:marLeft w:val="0"/>
      <w:marRight w:val="0"/>
      <w:marTop w:val="0"/>
      <w:marBottom w:val="0"/>
      <w:divBdr>
        <w:top w:val="none" w:sz="0" w:space="0" w:color="auto"/>
        <w:left w:val="none" w:sz="0" w:space="0" w:color="auto"/>
        <w:bottom w:val="none" w:sz="0" w:space="0" w:color="auto"/>
        <w:right w:val="none" w:sz="0" w:space="0" w:color="auto"/>
      </w:divBdr>
    </w:div>
    <w:div w:id="1384404550">
      <w:bodyDiv w:val="1"/>
      <w:marLeft w:val="0"/>
      <w:marRight w:val="0"/>
      <w:marTop w:val="0"/>
      <w:marBottom w:val="0"/>
      <w:divBdr>
        <w:top w:val="none" w:sz="0" w:space="0" w:color="auto"/>
        <w:left w:val="none" w:sz="0" w:space="0" w:color="auto"/>
        <w:bottom w:val="none" w:sz="0" w:space="0" w:color="auto"/>
        <w:right w:val="none" w:sz="0" w:space="0" w:color="auto"/>
      </w:divBdr>
    </w:div>
    <w:div w:id="1384795666">
      <w:bodyDiv w:val="1"/>
      <w:marLeft w:val="0"/>
      <w:marRight w:val="0"/>
      <w:marTop w:val="0"/>
      <w:marBottom w:val="0"/>
      <w:divBdr>
        <w:top w:val="none" w:sz="0" w:space="0" w:color="auto"/>
        <w:left w:val="none" w:sz="0" w:space="0" w:color="auto"/>
        <w:bottom w:val="none" w:sz="0" w:space="0" w:color="auto"/>
        <w:right w:val="none" w:sz="0" w:space="0" w:color="auto"/>
      </w:divBdr>
    </w:div>
    <w:div w:id="1387144576">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394769618">
      <w:bodyDiv w:val="1"/>
      <w:marLeft w:val="0"/>
      <w:marRight w:val="0"/>
      <w:marTop w:val="0"/>
      <w:marBottom w:val="0"/>
      <w:divBdr>
        <w:top w:val="none" w:sz="0" w:space="0" w:color="auto"/>
        <w:left w:val="none" w:sz="0" w:space="0" w:color="auto"/>
        <w:bottom w:val="none" w:sz="0" w:space="0" w:color="auto"/>
        <w:right w:val="none" w:sz="0" w:space="0" w:color="auto"/>
      </w:divBdr>
    </w:div>
    <w:div w:id="140275676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09813884">
      <w:bodyDiv w:val="1"/>
      <w:marLeft w:val="0"/>
      <w:marRight w:val="0"/>
      <w:marTop w:val="0"/>
      <w:marBottom w:val="0"/>
      <w:divBdr>
        <w:top w:val="none" w:sz="0" w:space="0" w:color="auto"/>
        <w:left w:val="none" w:sz="0" w:space="0" w:color="auto"/>
        <w:bottom w:val="none" w:sz="0" w:space="0" w:color="auto"/>
        <w:right w:val="none" w:sz="0" w:space="0" w:color="auto"/>
      </w:divBdr>
    </w:div>
    <w:div w:id="1433361602">
      <w:bodyDiv w:val="1"/>
      <w:marLeft w:val="0"/>
      <w:marRight w:val="0"/>
      <w:marTop w:val="0"/>
      <w:marBottom w:val="0"/>
      <w:divBdr>
        <w:top w:val="none" w:sz="0" w:space="0" w:color="auto"/>
        <w:left w:val="none" w:sz="0" w:space="0" w:color="auto"/>
        <w:bottom w:val="none" w:sz="0" w:space="0" w:color="auto"/>
        <w:right w:val="none" w:sz="0" w:space="0" w:color="auto"/>
      </w:divBdr>
    </w:div>
    <w:div w:id="1433936712">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68939305">
      <w:bodyDiv w:val="1"/>
      <w:marLeft w:val="0"/>
      <w:marRight w:val="0"/>
      <w:marTop w:val="0"/>
      <w:marBottom w:val="0"/>
      <w:divBdr>
        <w:top w:val="none" w:sz="0" w:space="0" w:color="auto"/>
        <w:left w:val="none" w:sz="0" w:space="0" w:color="auto"/>
        <w:bottom w:val="none" w:sz="0" w:space="0" w:color="auto"/>
        <w:right w:val="none" w:sz="0" w:space="0" w:color="auto"/>
      </w:divBdr>
    </w:div>
    <w:div w:id="1471022463">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486632097">
      <w:bodyDiv w:val="1"/>
      <w:marLeft w:val="0"/>
      <w:marRight w:val="0"/>
      <w:marTop w:val="0"/>
      <w:marBottom w:val="0"/>
      <w:divBdr>
        <w:top w:val="none" w:sz="0" w:space="0" w:color="auto"/>
        <w:left w:val="none" w:sz="0" w:space="0" w:color="auto"/>
        <w:bottom w:val="none" w:sz="0" w:space="0" w:color="auto"/>
        <w:right w:val="none" w:sz="0" w:space="0" w:color="auto"/>
      </w:divBdr>
    </w:div>
    <w:div w:id="1489203288">
      <w:bodyDiv w:val="1"/>
      <w:marLeft w:val="0"/>
      <w:marRight w:val="0"/>
      <w:marTop w:val="0"/>
      <w:marBottom w:val="0"/>
      <w:divBdr>
        <w:top w:val="none" w:sz="0" w:space="0" w:color="auto"/>
        <w:left w:val="none" w:sz="0" w:space="0" w:color="auto"/>
        <w:bottom w:val="none" w:sz="0" w:space="0" w:color="auto"/>
        <w:right w:val="none" w:sz="0" w:space="0" w:color="auto"/>
      </w:divBdr>
    </w:div>
    <w:div w:id="1495220681">
      <w:bodyDiv w:val="1"/>
      <w:marLeft w:val="0"/>
      <w:marRight w:val="0"/>
      <w:marTop w:val="0"/>
      <w:marBottom w:val="0"/>
      <w:divBdr>
        <w:top w:val="none" w:sz="0" w:space="0" w:color="auto"/>
        <w:left w:val="none" w:sz="0" w:space="0" w:color="auto"/>
        <w:bottom w:val="none" w:sz="0" w:space="0" w:color="auto"/>
        <w:right w:val="none" w:sz="0" w:space="0" w:color="auto"/>
      </w:divBdr>
    </w:div>
    <w:div w:id="1497576128">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2887870">
      <w:bodyDiv w:val="1"/>
      <w:marLeft w:val="0"/>
      <w:marRight w:val="0"/>
      <w:marTop w:val="0"/>
      <w:marBottom w:val="0"/>
      <w:divBdr>
        <w:top w:val="none" w:sz="0" w:space="0" w:color="auto"/>
        <w:left w:val="none" w:sz="0" w:space="0" w:color="auto"/>
        <w:bottom w:val="none" w:sz="0" w:space="0" w:color="auto"/>
        <w:right w:val="none" w:sz="0" w:space="0" w:color="auto"/>
      </w:divBdr>
    </w:div>
    <w:div w:id="1512452778">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144270">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18227793">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41743616">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2540293">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80092489">
      <w:bodyDiv w:val="1"/>
      <w:marLeft w:val="0"/>
      <w:marRight w:val="0"/>
      <w:marTop w:val="0"/>
      <w:marBottom w:val="0"/>
      <w:divBdr>
        <w:top w:val="none" w:sz="0" w:space="0" w:color="auto"/>
        <w:left w:val="none" w:sz="0" w:space="0" w:color="auto"/>
        <w:bottom w:val="none" w:sz="0" w:space="0" w:color="auto"/>
        <w:right w:val="none" w:sz="0" w:space="0" w:color="auto"/>
      </w:divBdr>
    </w:div>
    <w:div w:id="1589465074">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594167641">
      <w:bodyDiv w:val="1"/>
      <w:marLeft w:val="0"/>
      <w:marRight w:val="0"/>
      <w:marTop w:val="0"/>
      <w:marBottom w:val="0"/>
      <w:divBdr>
        <w:top w:val="none" w:sz="0" w:space="0" w:color="auto"/>
        <w:left w:val="none" w:sz="0" w:space="0" w:color="auto"/>
        <w:bottom w:val="none" w:sz="0" w:space="0" w:color="auto"/>
        <w:right w:val="none" w:sz="0" w:space="0" w:color="auto"/>
      </w:divBdr>
    </w:div>
    <w:div w:id="1606890149">
      <w:bodyDiv w:val="1"/>
      <w:marLeft w:val="0"/>
      <w:marRight w:val="0"/>
      <w:marTop w:val="0"/>
      <w:marBottom w:val="0"/>
      <w:divBdr>
        <w:top w:val="none" w:sz="0" w:space="0" w:color="auto"/>
        <w:left w:val="none" w:sz="0" w:space="0" w:color="auto"/>
        <w:bottom w:val="none" w:sz="0" w:space="0" w:color="auto"/>
        <w:right w:val="none" w:sz="0" w:space="0" w:color="auto"/>
      </w:divBdr>
    </w:div>
    <w:div w:id="1607149825">
      <w:bodyDiv w:val="1"/>
      <w:marLeft w:val="0"/>
      <w:marRight w:val="0"/>
      <w:marTop w:val="0"/>
      <w:marBottom w:val="0"/>
      <w:divBdr>
        <w:top w:val="none" w:sz="0" w:space="0" w:color="auto"/>
        <w:left w:val="none" w:sz="0" w:space="0" w:color="auto"/>
        <w:bottom w:val="none" w:sz="0" w:space="0" w:color="auto"/>
        <w:right w:val="none" w:sz="0" w:space="0" w:color="auto"/>
      </w:divBdr>
    </w:div>
    <w:div w:id="1616862831">
      <w:bodyDiv w:val="1"/>
      <w:marLeft w:val="0"/>
      <w:marRight w:val="0"/>
      <w:marTop w:val="0"/>
      <w:marBottom w:val="0"/>
      <w:divBdr>
        <w:top w:val="none" w:sz="0" w:space="0" w:color="auto"/>
        <w:left w:val="none" w:sz="0" w:space="0" w:color="auto"/>
        <w:bottom w:val="none" w:sz="0" w:space="0" w:color="auto"/>
        <w:right w:val="none" w:sz="0" w:space="0" w:color="auto"/>
      </w:divBdr>
    </w:div>
    <w:div w:id="1637417282">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069440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5769772">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650596510">
      <w:bodyDiv w:val="1"/>
      <w:marLeft w:val="0"/>
      <w:marRight w:val="0"/>
      <w:marTop w:val="0"/>
      <w:marBottom w:val="0"/>
      <w:divBdr>
        <w:top w:val="none" w:sz="0" w:space="0" w:color="auto"/>
        <w:left w:val="none" w:sz="0" w:space="0" w:color="auto"/>
        <w:bottom w:val="none" w:sz="0" w:space="0" w:color="auto"/>
        <w:right w:val="none" w:sz="0" w:space="0" w:color="auto"/>
      </w:divBdr>
    </w:div>
    <w:div w:id="1658415704">
      <w:bodyDiv w:val="1"/>
      <w:marLeft w:val="0"/>
      <w:marRight w:val="0"/>
      <w:marTop w:val="0"/>
      <w:marBottom w:val="0"/>
      <w:divBdr>
        <w:top w:val="none" w:sz="0" w:space="0" w:color="auto"/>
        <w:left w:val="none" w:sz="0" w:space="0" w:color="auto"/>
        <w:bottom w:val="none" w:sz="0" w:space="0" w:color="auto"/>
        <w:right w:val="none" w:sz="0" w:space="0" w:color="auto"/>
      </w:divBdr>
    </w:div>
    <w:div w:id="1658610904">
      <w:bodyDiv w:val="1"/>
      <w:marLeft w:val="0"/>
      <w:marRight w:val="0"/>
      <w:marTop w:val="0"/>
      <w:marBottom w:val="0"/>
      <w:divBdr>
        <w:top w:val="none" w:sz="0" w:space="0" w:color="auto"/>
        <w:left w:val="none" w:sz="0" w:space="0" w:color="auto"/>
        <w:bottom w:val="none" w:sz="0" w:space="0" w:color="auto"/>
        <w:right w:val="none" w:sz="0" w:space="0" w:color="auto"/>
      </w:divBdr>
    </w:div>
    <w:div w:id="1659965365">
      <w:bodyDiv w:val="1"/>
      <w:marLeft w:val="0"/>
      <w:marRight w:val="0"/>
      <w:marTop w:val="0"/>
      <w:marBottom w:val="0"/>
      <w:divBdr>
        <w:top w:val="none" w:sz="0" w:space="0" w:color="auto"/>
        <w:left w:val="none" w:sz="0" w:space="0" w:color="auto"/>
        <w:bottom w:val="none" w:sz="0" w:space="0" w:color="auto"/>
        <w:right w:val="none" w:sz="0" w:space="0" w:color="auto"/>
      </w:divBdr>
    </w:div>
    <w:div w:id="1668358604">
      <w:bodyDiv w:val="1"/>
      <w:marLeft w:val="0"/>
      <w:marRight w:val="0"/>
      <w:marTop w:val="0"/>
      <w:marBottom w:val="0"/>
      <w:divBdr>
        <w:top w:val="none" w:sz="0" w:space="0" w:color="auto"/>
        <w:left w:val="none" w:sz="0" w:space="0" w:color="auto"/>
        <w:bottom w:val="none" w:sz="0" w:space="0" w:color="auto"/>
        <w:right w:val="none" w:sz="0" w:space="0" w:color="auto"/>
      </w:divBdr>
    </w:div>
    <w:div w:id="1670212906">
      <w:bodyDiv w:val="1"/>
      <w:marLeft w:val="0"/>
      <w:marRight w:val="0"/>
      <w:marTop w:val="0"/>
      <w:marBottom w:val="0"/>
      <w:divBdr>
        <w:top w:val="none" w:sz="0" w:space="0" w:color="auto"/>
        <w:left w:val="none" w:sz="0" w:space="0" w:color="auto"/>
        <w:bottom w:val="none" w:sz="0" w:space="0" w:color="auto"/>
        <w:right w:val="none" w:sz="0" w:space="0" w:color="auto"/>
      </w:divBdr>
    </w:div>
    <w:div w:id="1687244842">
      <w:bodyDiv w:val="1"/>
      <w:marLeft w:val="0"/>
      <w:marRight w:val="0"/>
      <w:marTop w:val="0"/>
      <w:marBottom w:val="0"/>
      <w:divBdr>
        <w:top w:val="none" w:sz="0" w:space="0" w:color="auto"/>
        <w:left w:val="none" w:sz="0" w:space="0" w:color="auto"/>
        <w:bottom w:val="none" w:sz="0" w:space="0" w:color="auto"/>
        <w:right w:val="none" w:sz="0" w:space="0" w:color="auto"/>
      </w:divBdr>
    </w:div>
    <w:div w:id="1697735509">
      <w:bodyDiv w:val="1"/>
      <w:marLeft w:val="0"/>
      <w:marRight w:val="0"/>
      <w:marTop w:val="0"/>
      <w:marBottom w:val="0"/>
      <w:divBdr>
        <w:top w:val="none" w:sz="0" w:space="0" w:color="auto"/>
        <w:left w:val="none" w:sz="0" w:space="0" w:color="auto"/>
        <w:bottom w:val="none" w:sz="0" w:space="0" w:color="auto"/>
        <w:right w:val="none" w:sz="0" w:space="0" w:color="auto"/>
      </w:divBdr>
    </w:div>
    <w:div w:id="1701277831">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02701347">
      <w:bodyDiv w:val="1"/>
      <w:marLeft w:val="0"/>
      <w:marRight w:val="0"/>
      <w:marTop w:val="0"/>
      <w:marBottom w:val="0"/>
      <w:divBdr>
        <w:top w:val="none" w:sz="0" w:space="0" w:color="auto"/>
        <w:left w:val="none" w:sz="0" w:space="0" w:color="auto"/>
        <w:bottom w:val="none" w:sz="0" w:space="0" w:color="auto"/>
        <w:right w:val="none" w:sz="0" w:space="0" w:color="auto"/>
      </w:divBdr>
    </w:div>
    <w:div w:id="1714310269">
      <w:bodyDiv w:val="1"/>
      <w:marLeft w:val="0"/>
      <w:marRight w:val="0"/>
      <w:marTop w:val="0"/>
      <w:marBottom w:val="0"/>
      <w:divBdr>
        <w:top w:val="none" w:sz="0" w:space="0" w:color="auto"/>
        <w:left w:val="none" w:sz="0" w:space="0" w:color="auto"/>
        <w:bottom w:val="none" w:sz="0" w:space="0" w:color="auto"/>
        <w:right w:val="none" w:sz="0" w:space="0" w:color="auto"/>
      </w:divBdr>
    </w:div>
    <w:div w:id="1719821521">
      <w:bodyDiv w:val="1"/>
      <w:marLeft w:val="0"/>
      <w:marRight w:val="0"/>
      <w:marTop w:val="0"/>
      <w:marBottom w:val="0"/>
      <w:divBdr>
        <w:top w:val="none" w:sz="0" w:space="0" w:color="auto"/>
        <w:left w:val="none" w:sz="0" w:space="0" w:color="auto"/>
        <w:bottom w:val="none" w:sz="0" w:space="0" w:color="auto"/>
        <w:right w:val="none" w:sz="0" w:space="0" w:color="auto"/>
      </w:divBdr>
    </w:div>
    <w:div w:id="1722636341">
      <w:bodyDiv w:val="1"/>
      <w:marLeft w:val="0"/>
      <w:marRight w:val="0"/>
      <w:marTop w:val="0"/>
      <w:marBottom w:val="0"/>
      <w:divBdr>
        <w:top w:val="none" w:sz="0" w:space="0" w:color="auto"/>
        <w:left w:val="none" w:sz="0" w:space="0" w:color="auto"/>
        <w:bottom w:val="none" w:sz="0" w:space="0" w:color="auto"/>
        <w:right w:val="none" w:sz="0" w:space="0" w:color="auto"/>
      </w:divBdr>
    </w:div>
    <w:div w:id="1724257690">
      <w:bodyDiv w:val="1"/>
      <w:marLeft w:val="0"/>
      <w:marRight w:val="0"/>
      <w:marTop w:val="0"/>
      <w:marBottom w:val="0"/>
      <w:divBdr>
        <w:top w:val="none" w:sz="0" w:space="0" w:color="auto"/>
        <w:left w:val="none" w:sz="0" w:space="0" w:color="auto"/>
        <w:bottom w:val="none" w:sz="0" w:space="0" w:color="auto"/>
        <w:right w:val="none" w:sz="0" w:space="0" w:color="auto"/>
      </w:divBdr>
      <w:divsChild>
        <w:div w:id="275256813">
          <w:marLeft w:val="0"/>
          <w:marRight w:val="0"/>
          <w:marTop w:val="0"/>
          <w:marBottom w:val="0"/>
          <w:divBdr>
            <w:top w:val="none" w:sz="0" w:space="0" w:color="auto"/>
            <w:left w:val="none" w:sz="0" w:space="0" w:color="auto"/>
            <w:bottom w:val="none" w:sz="0" w:space="0" w:color="auto"/>
            <w:right w:val="none" w:sz="0" w:space="0" w:color="auto"/>
          </w:divBdr>
          <w:divsChild>
            <w:div w:id="546793598">
              <w:marLeft w:val="0"/>
              <w:marRight w:val="0"/>
              <w:marTop w:val="0"/>
              <w:marBottom w:val="0"/>
              <w:divBdr>
                <w:top w:val="none" w:sz="0" w:space="0" w:color="auto"/>
                <w:left w:val="none" w:sz="0" w:space="0" w:color="auto"/>
                <w:bottom w:val="none" w:sz="0" w:space="0" w:color="auto"/>
                <w:right w:val="none" w:sz="0" w:space="0" w:color="auto"/>
              </w:divBdr>
            </w:div>
            <w:div w:id="1150445465">
              <w:marLeft w:val="0"/>
              <w:marRight w:val="0"/>
              <w:marTop w:val="0"/>
              <w:marBottom w:val="0"/>
              <w:divBdr>
                <w:top w:val="none" w:sz="0" w:space="0" w:color="auto"/>
                <w:left w:val="none" w:sz="0" w:space="0" w:color="auto"/>
                <w:bottom w:val="none" w:sz="0" w:space="0" w:color="auto"/>
                <w:right w:val="none" w:sz="0" w:space="0" w:color="auto"/>
              </w:divBdr>
            </w:div>
            <w:div w:id="1193496328">
              <w:marLeft w:val="0"/>
              <w:marRight w:val="0"/>
              <w:marTop w:val="0"/>
              <w:marBottom w:val="0"/>
              <w:divBdr>
                <w:top w:val="none" w:sz="0" w:space="0" w:color="auto"/>
                <w:left w:val="none" w:sz="0" w:space="0" w:color="auto"/>
                <w:bottom w:val="none" w:sz="0" w:space="0" w:color="auto"/>
                <w:right w:val="none" w:sz="0" w:space="0" w:color="auto"/>
              </w:divBdr>
            </w:div>
          </w:divsChild>
        </w:div>
        <w:div w:id="349994733">
          <w:marLeft w:val="0"/>
          <w:marRight w:val="0"/>
          <w:marTop w:val="0"/>
          <w:marBottom w:val="0"/>
          <w:divBdr>
            <w:top w:val="none" w:sz="0" w:space="0" w:color="auto"/>
            <w:left w:val="none" w:sz="0" w:space="0" w:color="auto"/>
            <w:bottom w:val="none" w:sz="0" w:space="0" w:color="auto"/>
            <w:right w:val="none" w:sz="0" w:space="0" w:color="auto"/>
          </w:divBdr>
          <w:divsChild>
            <w:div w:id="450244905">
              <w:marLeft w:val="0"/>
              <w:marRight w:val="0"/>
              <w:marTop w:val="0"/>
              <w:marBottom w:val="0"/>
              <w:divBdr>
                <w:top w:val="none" w:sz="0" w:space="0" w:color="auto"/>
                <w:left w:val="none" w:sz="0" w:space="0" w:color="auto"/>
                <w:bottom w:val="none" w:sz="0" w:space="0" w:color="auto"/>
                <w:right w:val="none" w:sz="0" w:space="0" w:color="auto"/>
              </w:divBdr>
            </w:div>
            <w:div w:id="909389333">
              <w:marLeft w:val="0"/>
              <w:marRight w:val="0"/>
              <w:marTop w:val="0"/>
              <w:marBottom w:val="0"/>
              <w:divBdr>
                <w:top w:val="none" w:sz="0" w:space="0" w:color="auto"/>
                <w:left w:val="none" w:sz="0" w:space="0" w:color="auto"/>
                <w:bottom w:val="none" w:sz="0" w:space="0" w:color="auto"/>
                <w:right w:val="none" w:sz="0" w:space="0" w:color="auto"/>
              </w:divBdr>
            </w:div>
            <w:div w:id="1157695939">
              <w:marLeft w:val="0"/>
              <w:marRight w:val="0"/>
              <w:marTop w:val="0"/>
              <w:marBottom w:val="0"/>
              <w:divBdr>
                <w:top w:val="none" w:sz="0" w:space="0" w:color="auto"/>
                <w:left w:val="none" w:sz="0" w:space="0" w:color="auto"/>
                <w:bottom w:val="none" w:sz="0" w:space="0" w:color="auto"/>
                <w:right w:val="none" w:sz="0" w:space="0" w:color="auto"/>
              </w:divBdr>
            </w:div>
            <w:div w:id="17002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8557">
      <w:bodyDiv w:val="1"/>
      <w:marLeft w:val="0"/>
      <w:marRight w:val="0"/>
      <w:marTop w:val="0"/>
      <w:marBottom w:val="0"/>
      <w:divBdr>
        <w:top w:val="none" w:sz="0" w:space="0" w:color="auto"/>
        <w:left w:val="none" w:sz="0" w:space="0" w:color="auto"/>
        <w:bottom w:val="none" w:sz="0" w:space="0" w:color="auto"/>
        <w:right w:val="none" w:sz="0" w:space="0" w:color="auto"/>
      </w:divBdr>
    </w:div>
    <w:div w:id="1730230536">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42412161">
      <w:bodyDiv w:val="1"/>
      <w:marLeft w:val="0"/>
      <w:marRight w:val="0"/>
      <w:marTop w:val="0"/>
      <w:marBottom w:val="0"/>
      <w:divBdr>
        <w:top w:val="none" w:sz="0" w:space="0" w:color="auto"/>
        <w:left w:val="none" w:sz="0" w:space="0" w:color="auto"/>
        <w:bottom w:val="none" w:sz="0" w:space="0" w:color="auto"/>
        <w:right w:val="none" w:sz="0" w:space="0" w:color="auto"/>
      </w:divBdr>
    </w:div>
    <w:div w:id="1753426817">
      <w:bodyDiv w:val="1"/>
      <w:marLeft w:val="0"/>
      <w:marRight w:val="0"/>
      <w:marTop w:val="0"/>
      <w:marBottom w:val="0"/>
      <w:divBdr>
        <w:top w:val="none" w:sz="0" w:space="0" w:color="auto"/>
        <w:left w:val="none" w:sz="0" w:space="0" w:color="auto"/>
        <w:bottom w:val="none" w:sz="0" w:space="0" w:color="auto"/>
        <w:right w:val="none" w:sz="0" w:space="0" w:color="auto"/>
      </w:divBdr>
    </w:div>
    <w:div w:id="1763406900">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455448">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779330322">
      <w:bodyDiv w:val="1"/>
      <w:marLeft w:val="0"/>
      <w:marRight w:val="0"/>
      <w:marTop w:val="0"/>
      <w:marBottom w:val="0"/>
      <w:divBdr>
        <w:top w:val="none" w:sz="0" w:space="0" w:color="auto"/>
        <w:left w:val="none" w:sz="0" w:space="0" w:color="auto"/>
        <w:bottom w:val="none" w:sz="0" w:space="0" w:color="auto"/>
        <w:right w:val="none" w:sz="0" w:space="0" w:color="auto"/>
      </w:divBdr>
    </w:div>
    <w:div w:id="1785151708">
      <w:bodyDiv w:val="1"/>
      <w:marLeft w:val="0"/>
      <w:marRight w:val="0"/>
      <w:marTop w:val="0"/>
      <w:marBottom w:val="0"/>
      <w:divBdr>
        <w:top w:val="none" w:sz="0" w:space="0" w:color="auto"/>
        <w:left w:val="none" w:sz="0" w:space="0" w:color="auto"/>
        <w:bottom w:val="none" w:sz="0" w:space="0" w:color="auto"/>
        <w:right w:val="none" w:sz="0" w:space="0" w:color="auto"/>
      </w:divBdr>
    </w:div>
    <w:div w:id="1785727950">
      <w:bodyDiv w:val="1"/>
      <w:marLeft w:val="0"/>
      <w:marRight w:val="0"/>
      <w:marTop w:val="0"/>
      <w:marBottom w:val="0"/>
      <w:divBdr>
        <w:top w:val="none" w:sz="0" w:space="0" w:color="auto"/>
        <w:left w:val="none" w:sz="0" w:space="0" w:color="auto"/>
        <w:bottom w:val="none" w:sz="0" w:space="0" w:color="auto"/>
        <w:right w:val="none" w:sz="0" w:space="0" w:color="auto"/>
      </w:divBdr>
    </w:div>
    <w:div w:id="1791586358">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08087744">
      <w:bodyDiv w:val="1"/>
      <w:marLeft w:val="0"/>
      <w:marRight w:val="0"/>
      <w:marTop w:val="0"/>
      <w:marBottom w:val="0"/>
      <w:divBdr>
        <w:top w:val="none" w:sz="0" w:space="0" w:color="auto"/>
        <w:left w:val="none" w:sz="0" w:space="0" w:color="auto"/>
        <w:bottom w:val="none" w:sz="0" w:space="0" w:color="auto"/>
        <w:right w:val="none" w:sz="0" w:space="0" w:color="auto"/>
      </w:divBdr>
    </w:div>
    <w:div w:id="1809349513">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2625532">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29512395">
      <w:bodyDiv w:val="1"/>
      <w:marLeft w:val="0"/>
      <w:marRight w:val="0"/>
      <w:marTop w:val="0"/>
      <w:marBottom w:val="0"/>
      <w:divBdr>
        <w:top w:val="none" w:sz="0" w:space="0" w:color="auto"/>
        <w:left w:val="none" w:sz="0" w:space="0" w:color="auto"/>
        <w:bottom w:val="none" w:sz="0" w:space="0" w:color="auto"/>
        <w:right w:val="none" w:sz="0" w:space="0" w:color="auto"/>
      </w:divBdr>
    </w:div>
    <w:div w:id="1842313974">
      <w:bodyDiv w:val="1"/>
      <w:marLeft w:val="0"/>
      <w:marRight w:val="0"/>
      <w:marTop w:val="0"/>
      <w:marBottom w:val="0"/>
      <w:divBdr>
        <w:top w:val="none" w:sz="0" w:space="0" w:color="auto"/>
        <w:left w:val="none" w:sz="0" w:space="0" w:color="auto"/>
        <w:bottom w:val="none" w:sz="0" w:space="0" w:color="auto"/>
        <w:right w:val="none" w:sz="0" w:space="0" w:color="auto"/>
      </w:divBdr>
    </w:div>
    <w:div w:id="1843811226">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45512473">
      <w:bodyDiv w:val="1"/>
      <w:marLeft w:val="0"/>
      <w:marRight w:val="0"/>
      <w:marTop w:val="0"/>
      <w:marBottom w:val="0"/>
      <w:divBdr>
        <w:top w:val="none" w:sz="0" w:space="0" w:color="auto"/>
        <w:left w:val="none" w:sz="0" w:space="0" w:color="auto"/>
        <w:bottom w:val="none" w:sz="0" w:space="0" w:color="auto"/>
        <w:right w:val="none" w:sz="0" w:space="0" w:color="auto"/>
      </w:divBdr>
    </w:div>
    <w:div w:id="1845704967">
      <w:bodyDiv w:val="1"/>
      <w:marLeft w:val="0"/>
      <w:marRight w:val="0"/>
      <w:marTop w:val="0"/>
      <w:marBottom w:val="0"/>
      <w:divBdr>
        <w:top w:val="none" w:sz="0" w:space="0" w:color="auto"/>
        <w:left w:val="none" w:sz="0" w:space="0" w:color="auto"/>
        <w:bottom w:val="none" w:sz="0" w:space="0" w:color="auto"/>
        <w:right w:val="none" w:sz="0" w:space="0" w:color="auto"/>
      </w:divBdr>
    </w:div>
    <w:div w:id="1851721974">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65823723">
      <w:bodyDiv w:val="1"/>
      <w:marLeft w:val="0"/>
      <w:marRight w:val="0"/>
      <w:marTop w:val="0"/>
      <w:marBottom w:val="0"/>
      <w:divBdr>
        <w:top w:val="none" w:sz="0" w:space="0" w:color="auto"/>
        <w:left w:val="none" w:sz="0" w:space="0" w:color="auto"/>
        <w:bottom w:val="none" w:sz="0" w:space="0" w:color="auto"/>
        <w:right w:val="none" w:sz="0" w:space="0" w:color="auto"/>
      </w:divBdr>
    </w:div>
    <w:div w:id="1875729387">
      <w:bodyDiv w:val="1"/>
      <w:marLeft w:val="0"/>
      <w:marRight w:val="0"/>
      <w:marTop w:val="0"/>
      <w:marBottom w:val="0"/>
      <w:divBdr>
        <w:top w:val="none" w:sz="0" w:space="0" w:color="auto"/>
        <w:left w:val="none" w:sz="0" w:space="0" w:color="auto"/>
        <w:bottom w:val="none" w:sz="0" w:space="0" w:color="auto"/>
        <w:right w:val="none" w:sz="0" w:space="0" w:color="auto"/>
      </w:divBdr>
    </w:div>
    <w:div w:id="1886216344">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896351600">
      <w:bodyDiv w:val="1"/>
      <w:marLeft w:val="0"/>
      <w:marRight w:val="0"/>
      <w:marTop w:val="0"/>
      <w:marBottom w:val="0"/>
      <w:divBdr>
        <w:top w:val="none" w:sz="0" w:space="0" w:color="auto"/>
        <w:left w:val="none" w:sz="0" w:space="0" w:color="auto"/>
        <w:bottom w:val="none" w:sz="0" w:space="0" w:color="auto"/>
        <w:right w:val="none" w:sz="0" w:space="0" w:color="auto"/>
      </w:divBdr>
    </w:div>
    <w:div w:id="1899242478">
      <w:bodyDiv w:val="1"/>
      <w:marLeft w:val="0"/>
      <w:marRight w:val="0"/>
      <w:marTop w:val="0"/>
      <w:marBottom w:val="0"/>
      <w:divBdr>
        <w:top w:val="none" w:sz="0" w:space="0" w:color="auto"/>
        <w:left w:val="none" w:sz="0" w:space="0" w:color="auto"/>
        <w:bottom w:val="none" w:sz="0" w:space="0" w:color="auto"/>
        <w:right w:val="none" w:sz="0" w:space="0" w:color="auto"/>
      </w:divBdr>
    </w:div>
    <w:div w:id="1899780508">
      <w:bodyDiv w:val="1"/>
      <w:marLeft w:val="0"/>
      <w:marRight w:val="0"/>
      <w:marTop w:val="0"/>
      <w:marBottom w:val="0"/>
      <w:divBdr>
        <w:top w:val="none" w:sz="0" w:space="0" w:color="auto"/>
        <w:left w:val="none" w:sz="0" w:space="0" w:color="auto"/>
        <w:bottom w:val="none" w:sz="0" w:space="0" w:color="auto"/>
        <w:right w:val="none" w:sz="0" w:space="0" w:color="auto"/>
      </w:divBdr>
    </w:div>
    <w:div w:id="1904949569">
      <w:bodyDiv w:val="1"/>
      <w:marLeft w:val="0"/>
      <w:marRight w:val="0"/>
      <w:marTop w:val="0"/>
      <w:marBottom w:val="0"/>
      <w:divBdr>
        <w:top w:val="none" w:sz="0" w:space="0" w:color="auto"/>
        <w:left w:val="none" w:sz="0" w:space="0" w:color="auto"/>
        <w:bottom w:val="none" w:sz="0" w:space="0" w:color="auto"/>
        <w:right w:val="none" w:sz="0" w:space="0" w:color="auto"/>
      </w:divBdr>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4006885">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21451123">
      <w:bodyDiv w:val="1"/>
      <w:marLeft w:val="0"/>
      <w:marRight w:val="0"/>
      <w:marTop w:val="0"/>
      <w:marBottom w:val="0"/>
      <w:divBdr>
        <w:top w:val="none" w:sz="0" w:space="0" w:color="auto"/>
        <w:left w:val="none" w:sz="0" w:space="0" w:color="auto"/>
        <w:bottom w:val="none" w:sz="0" w:space="0" w:color="auto"/>
        <w:right w:val="none" w:sz="0" w:space="0" w:color="auto"/>
      </w:divBdr>
    </w:div>
    <w:div w:id="1924148604">
      <w:bodyDiv w:val="1"/>
      <w:marLeft w:val="0"/>
      <w:marRight w:val="0"/>
      <w:marTop w:val="0"/>
      <w:marBottom w:val="0"/>
      <w:divBdr>
        <w:top w:val="none" w:sz="0" w:space="0" w:color="auto"/>
        <w:left w:val="none" w:sz="0" w:space="0" w:color="auto"/>
        <w:bottom w:val="none" w:sz="0" w:space="0" w:color="auto"/>
        <w:right w:val="none" w:sz="0" w:space="0" w:color="auto"/>
      </w:divBdr>
    </w:div>
    <w:div w:id="1926305629">
      <w:bodyDiv w:val="1"/>
      <w:marLeft w:val="0"/>
      <w:marRight w:val="0"/>
      <w:marTop w:val="0"/>
      <w:marBottom w:val="0"/>
      <w:divBdr>
        <w:top w:val="none" w:sz="0" w:space="0" w:color="auto"/>
        <w:left w:val="none" w:sz="0" w:space="0" w:color="auto"/>
        <w:bottom w:val="none" w:sz="0" w:space="0" w:color="auto"/>
        <w:right w:val="none" w:sz="0" w:space="0" w:color="auto"/>
      </w:divBdr>
    </w:div>
    <w:div w:id="1927568708">
      <w:bodyDiv w:val="1"/>
      <w:marLeft w:val="0"/>
      <w:marRight w:val="0"/>
      <w:marTop w:val="0"/>
      <w:marBottom w:val="0"/>
      <w:divBdr>
        <w:top w:val="none" w:sz="0" w:space="0" w:color="auto"/>
        <w:left w:val="none" w:sz="0" w:space="0" w:color="auto"/>
        <w:bottom w:val="none" w:sz="0" w:space="0" w:color="auto"/>
        <w:right w:val="none" w:sz="0" w:space="0" w:color="auto"/>
      </w:divBdr>
    </w:div>
    <w:div w:id="1938826508">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46225283">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51621023">
      <w:bodyDiv w:val="1"/>
      <w:marLeft w:val="0"/>
      <w:marRight w:val="0"/>
      <w:marTop w:val="0"/>
      <w:marBottom w:val="0"/>
      <w:divBdr>
        <w:top w:val="none" w:sz="0" w:space="0" w:color="auto"/>
        <w:left w:val="none" w:sz="0" w:space="0" w:color="auto"/>
        <w:bottom w:val="none" w:sz="0" w:space="0" w:color="auto"/>
        <w:right w:val="none" w:sz="0" w:space="0" w:color="auto"/>
      </w:divBdr>
    </w:div>
    <w:div w:id="1956401389">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68464972">
      <w:bodyDiv w:val="1"/>
      <w:marLeft w:val="0"/>
      <w:marRight w:val="0"/>
      <w:marTop w:val="0"/>
      <w:marBottom w:val="0"/>
      <w:divBdr>
        <w:top w:val="none" w:sz="0" w:space="0" w:color="auto"/>
        <w:left w:val="none" w:sz="0" w:space="0" w:color="auto"/>
        <w:bottom w:val="none" w:sz="0" w:space="0" w:color="auto"/>
        <w:right w:val="none" w:sz="0" w:space="0" w:color="auto"/>
      </w:divBdr>
    </w:div>
    <w:div w:id="1968661666">
      <w:bodyDiv w:val="1"/>
      <w:marLeft w:val="0"/>
      <w:marRight w:val="0"/>
      <w:marTop w:val="0"/>
      <w:marBottom w:val="0"/>
      <w:divBdr>
        <w:top w:val="none" w:sz="0" w:space="0" w:color="auto"/>
        <w:left w:val="none" w:sz="0" w:space="0" w:color="auto"/>
        <w:bottom w:val="none" w:sz="0" w:space="0" w:color="auto"/>
        <w:right w:val="none" w:sz="0" w:space="0" w:color="auto"/>
      </w:divBdr>
    </w:div>
    <w:div w:id="1975745404">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1988784220">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08821652">
      <w:bodyDiv w:val="1"/>
      <w:marLeft w:val="0"/>
      <w:marRight w:val="0"/>
      <w:marTop w:val="0"/>
      <w:marBottom w:val="0"/>
      <w:divBdr>
        <w:top w:val="none" w:sz="0" w:space="0" w:color="auto"/>
        <w:left w:val="none" w:sz="0" w:space="0" w:color="auto"/>
        <w:bottom w:val="none" w:sz="0" w:space="0" w:color="auto"/>
        <w:right w:val="none" w:sz="0" w:space="0" w:color="auto"/>
      </w:divBdr>
    </w:div>
    <w:div w:id="2026707510">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359">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48140534">
      <w:bodyDiv w:val="1"/>
      <w:marLeft w:val="0"/>
      <w:marRight w:val="0"/>
      <w:marTop w:val="0"/>
      <w:marBottom w:val="0"/>
      <w:divBdr>
        <w:top w:val="none" w:sz="0" w:space="0" w:color="auto"/>
        <w:left w:val="none" w:sz="0" w:space="0" w:color="auto"/>
        <w:bottom w:val="none" w:sz="0" w:space="0" w:color="auto"/>
        <w:right w:val="none" w:sz="0" w:space="0" w:color="auto"/>
      </w:divBdr>
    </w:div>
    <w:div w:id="2065061642">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083943636">
      <w:bodyDiv w:val="1"/>
      <w:marLeft w:val="0"/>
      <w:marRight w:val="0"/>
      <w:marTop w:val="0"/>
      <w:marBottom w:val="0"/>
      <w:divBdr>
        <w:top w:val="none" w:sz="0" w:space="0" w:color="auto"/>
        <w:left w:val="none" w:sz="0" w:space="0" w:color="auto"/>
        <w:bottom w:val="none" w:sz="0" w:space="0" w:color="auto"/>
        <w:right w:val="none" w:sz="0" w:space="0" w:color="auto"/>
      </w:divBdr>
    </w:div>
    <w:div w:id="209219411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10807260">
      <w:bodyDiv w:val="1"/>
      <w:marLeft w:val="0"/>
      <w:marRight w:val="0"/>
      <w:marTop w:val="0"/>
      <w:marBottom w:val="0"/>
      <w:divBdr>
        <w:top w:val="none" w:sz="0" w:space="0" w:color="auto"/>
        <w:left w:val="none" w:sz="0" w:space="0" w:color="auto"/>
        <w:bottom w:val="none" w:sz="0" w:space="0" w:color="auto"/>
        <w:right w:val="none" w:sz="0" w:space="0" w:color="auto"/>
      </w:divBdr>
    </w:div>
    <w:div w:id="2113893928">
      <w:bodyDiv w:val="1"/>
      <w:marLeft w:val="0"/>
      <w:marRight w:val="0"/>
      <w:marTop w:val="0"/>
      <w:marBottom w:val="0"/>
      <w:divBdr>
        <w:top w:val="none" w:sz="0" w:space="0" w:color="auto"/>
        <w:left w:val="none" w:sz="0" w:space="0" w:color="auto"/>
        <w:bottom w:val="none" w:sz="0" w:space="0" w:color="auto"/>
        <w:right w:val="none" w:sz="0" w:space="0" w:color="auto"/>
      </w:divBdr>
    </w:div>
    <w:div w:id="2116363299">
      <w:bodyDiv w:val="1"/>
      <w:marLeft w:val="0"/>
      <w:marRight w:val="0"/>
      <w:marTop w:val="0"/>
      <w:marBottom w:val="0"/>
      <w:divBdr>
        <w:top w:val="none" w:sz="0" w:space="0" w:color="auto"/>
        <w:left w:val="none" w:sz="0" w:space="0" w:color="auto"/>
        <w:bottom w:val="none" w:sz="0" w:space="0" w:color="auto"/>
        <w:right w:val="none" w:sz="0" w:space="0" w:color="auto"/>
      </w:divBdr>
    </w:div>
    <w:div w:id="2119182327">
      <w:bodyDiv w:val="1"/>
      <w:marLeft w:val="0"/>
      <w:marRight w:val="0"/>
      <w:marTop w:val="0"/>
      <w:marBottom w:val="0"/>
      <w:divBdr>
        <w:top w:val="none" w:sz="0" w:space="0" w:color="auto"/>
        <w:left w:val="none" w:sz="0" w:space="0" w:color="auto"/>
        <w:bottom w:val="none" w:sz="0" w:space="0" w:color="auto"/>
        <w:right w:val="none" w:sz="0" w:space="0" w:color="auto"/>
      </w:divBdr>
    </w:div>
    <w:div w:id="2126804078">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 w:id="21442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g.mallela@wsp.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f2020d7d-77c8-4294-a427-590ee8eb3328" origin="userSelecte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931EC07FC2EA54381E798750EB79632" ma:contentTypeVersion="17" ma:contentTypeDescription="Create a new document." ma:contentTypeScope="" ma:versionID="109565a3c77888061cbff6a5f28716af">
  <xsd:schema xmlns:xsd="http://www.w3.org/2001/XMLSchema" xmlns:xs="http://www.w3.org/2001/XMLSchema" xmlns:p="http://schemas.microsoft.com/office/2006/metadata/properties" xmlns:ns2="4390241a-a1cb-4a1a-917e-567f143d0165" xmlns:ns3="6454748e-5f44-4a3f-9820-ce0a6abf22e1" targetNamespace="http://schemas.microsoft.com/office/2006/metadata/properties" ma:root="true" ma:fieldsID="8cb6d99d5811dd5dae160d9c808997c9" ns2:_="" ns3:_="">
    <xsd:import namespace="4390241a-a1cb-4a1a-917e-567f143d0165"/>
    <xsd:import namespace="6454748e-5f44-4a3f-9820-ce0a6abf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0241a-a1cb-4a1a-917e-567f143d0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4748e-5f44-4a3f-9820-ce0a6abf2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2f0db-b093-4099-9954-92c130d5bcf6}" ma:internalName="TaxCatchAll" ma:showField="CatchAllData" ma:web="6454748e-5f44-4a3f-9820-ce0a6abf2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UM2OTAwNDQ8L1VzZXJOYW1lPjxEYXRlVGltZT4xLzE4LzIwMjQgMzoxMzoxMyBQTTwvRGF0ZVRpbWU+PExhYmVsU3RyaW5nPk5vIE1hcmtpbmc8L0xhYmVsU3RyaW5nPjwvaXRlbT48L2xhYmVsSGlzdG9yeT4=</Value>
</WrappedLabelHistor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454748e-5f44-4a3f-9820-ce0a6abf22e1" xsi:nil="true"/>
    <lcf76f155ced4ddcb4097134ff3c332f xmlns="4390241a-a1cb-4a1a-917e-567f143d01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C31A03-1930-493D-8E14-26EFE715B14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customXml/itemProps3.xml><?xml version="1.0" encoding="utf-8"?>
<ds:datastoreItem xmlns:ds="http://schemas.openxmlformats.org/officeDocument/2006/customXml" ds:itemID="{9C07CCB0-6647-4A13-BD02-764D39929775}"/>
</file>

<file path=customXml/itemProps4.xml><?xml version="1.0" encoding="utf-8"?>
<ds:datastoreItem xmlns:ds="http://schemas.openxmlformats.org/officeDocument/2006/customXml" ds:itemID="{BDF68750-3DC3-4D75-B784-418C7E744583}">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CFEF48AC-0BCF-4058-89B1-1BEE62E9FF6D}">
  <ds:schemaRefs>
    <ds:schemaRef ds:uri="http://schemas.microsoft.com/sharepoint/v3/contenttype/forms"/>
  </ds:schemaRefs>
</ds:datastoreItem>
</file>

<file path=customXml/itemProps6.xml><?xml version="1.0" encoding="utf-8"?>
<ds:datastoreItem xmlns:ds="http://schemas.openxmlformats.org/officeDocument/2006/customXml" ds:itemID="{D04FF7EC-E419-4B7D-ADE8-E212C5512C03}">
  <ds:schemaRefs>
    <ds:schemaRef ds:uri="http://schemas.microsoft.com/office/2006/metadata/properties"/>
    <ds:schemaRef ds:uri="http://schemas.microsoft.com/office/infopath/2007/PartnerControls"/>
    <ds:schemaRef ds:uri="6454748e-5f44-4a3f-9820-ce0a6abf22e1"/>
    <ds:schemaRef ds:uri="4390241a-a1cb-4a1a-917e-567f143d0165"/>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3218</Words>
  <Characters>18343</Characters>
  <Application>Microsoft Office Word</Application>
  <DocSecurity>4</DocSecurity>
  <Lines>152</Lines>
  <Paragraphs>43</Paragraphs>
  <ScaleCrop>false</ScaleCrop>
  <Company>Applied Research Associates, Inc.</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Cruz-Gonzalez, Mariana</cp:lastModifiedBy>
  <cp:revision>728</cp:revision>
  <cp:lastPrinted>2014-02-19T21:03:00Z</cp:lastPrinted>
  <dcterms:created xsi:type="dcterms:W3CDTF">2023-08-04T21:37:00Z</dcterms:created>
  <dcterms:modified xsi:type="dcterms:W3CDTF">2025-09-12T20:03:00Z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21a7a6bf-6971-439a-b32e-abb75f31f239</vt:lpwstr>
  </property>
  <property fmtid="{D5CDD505-2E9C-101B-9397-08002B2CF9AE}" pid="3" name="bjSaver">
    <vt:lpwstr>TSmRifw8A7hEbm1PhJSt/DOqY0OOfSlP</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{BDF68750-3DC3-4D75-B784-418C7E744583}</vt:lpwstr>
  </property>
  <property fmtid="{D5CDD505-2E9C-101B-9397-08002B2CF9AE}" pid="7" name="ContentTypeId">
    <vt:lpwstr>0x0101001931EC07FC2EA54381E798750EB79632</vt:lpwstr>
  </property>
  <property fmtid="{D5CDD505-2E9C-101B-9397-08002B2CF9AE}" pid="8" name="MediaServiceImageTags">
    <vt:lpwstr/>
  </property>
  <property fmtid="{D5CDD505-2E9C-101B-9397-08002B2CF9AE}" pid="9" name="GrammarlyDocumentId">
    <vt:lpwstr>27a452bf-3548-424a-a8ea-d258afbf1dd7</vt:lpwstr>
  </property>
  <property fmtid="{D5CDD505-2E9C-101B-9397-08002B2CF9AE}" pid="10" name="docLang">
    <vt:lpwstr>en</vt:lpwstr>
  </property>
</Properties>
</file>