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10D3"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393256D"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3CF82745"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proofErr w:type="gramStart"/>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proofErr w:type="gramEnd"/>
      <w:r>
        <w:rPr>
          <w:rFonts w:ascii="Arial" w:hAnsi="Arial" w:cs="Arial"/>
          <w:sz w:val="24"/>
          <w:szCs w:val="24"/>
        </w:rPr>
        <w:t>_____</w:t>
      </w:r>
      <w:r w:rsidR="00C23C07">
        <w:rPr>
          <w:rFonts w:ascii="Arial" w:hAnsi="Arial" w:cs="Arial"/>
          <w:sz w:val="24"/>
          <w:szCs w:val="24"/>
        </w:rPr>
        <w:t>FHWA</w:t>
      </w:r>
      <w:r>
        <w:rPr>
          <w:rFonts w:ascii="Arial" w:hAnsi="Arial" w:cs="Arial"/>
          <w:sz w:val="24"/>
          <w:szCs w:val="24"/>
        </w:rPr>
        <w:t>___________</w:t>
      </w:r>
      <w:r w:rsidR="00FF32BE">
        <w:rPr>
          <w:rFonts w:ascii="Arial" w:hAnsi="Arial" w:cs="Arial"/>
          <w:sz w:val="24"/>
          <w:szCs w:val="24"/>
        </w:rPr>
        <w:t>_______</w:t>
      </w:r>
      <w:r>
        <w:rPr>
          <w:rFonts w:ascii="Arial" w:hAnsi="Arial" w:cs="Arial"/>
          <w:sz w:val="24"/>
          <w:szCs w:val="24"/>
        </w:rPr>
        <w:t>_____________________</w:t>
      </w:r>
    </w:p>
    <w:p w14:paraId="2907772B" w14:textId="77777777" w:rsidR="00FF32BE" w:rsidRDefault="00FF32BE" w:rsidP="00FF32BE">
      <w:pPr>
        <w:spacing w:after="0"/>
        <w:rPr>
          <w:rFonts w:ascii="Arial" w:hAnsi="Arial" w:cs="Arial"/>
          <w:sz w:val="24"/>
          <w:szCs w:val="24"/>
        </w:rPr>
      </w:pPr>
    </w:p>
    <w:p w14:paraId="1E7376E1"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4EA44970" w14:textId="19DE09DC" w:rsidR="00551D8A" w:rsidRPr="00FF32BE" w:rsidRDefault="00B154D7" w:rsidP="00551D8A">
      <w:pPr>
        <w:spacing w:after="0"/>
        <w:ind w:left="-720" w:right="-720"/>
        <w:rPr>
          <w:rFonts w:ascii="Arial" w:hAnsi="Arial" w:cs="Arial"/>
          <w:i/>
          <w:sz w:val="20"/>
          <w:szCs w:val="20"/>
        </w:rPr>
      </w:pPr>
      <w:r>
        <w:rPr>
          <w:rFonts w:ascii="Arial" w:hAnsi="Arial" w:cs="Arial"/>
          <w:i/>
          <w:sz w:val="20"/>
          <w:szCs w:val="20"/>
        </w:rPr>
        <w:t xml:space="preserve">Lead Agency contacts </w:t>
      </w:r>
      <w:r w:rsidR="00872F18" w:rsidRPr="00FF32BE">
        <w:rPr>
          <w:rFonts w:ascii="Arial" w:hAnsi="Arial" w:cs="Arial"/>
          <w:i/>
          <w:sz w:val="20"/>
          <w:szCs w:val="20"/>
        </w:rPr>
        <w:t xml:space="preserve">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B520428" w14:textId="77777777" w:rsidTr="00743C01">
        <w:trPr>
          <w:trHeight w:val="1997"/>
        </w:trPr>
        <w:tc>
          <w:tcPr>
            <w:tcW w:w="5418" w:type="dxa"/>
            <w:gridSpan w:val="2"/>
          </w:tcPr>
          <w:p w14:paraId="5CBBE1BA"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ECF9249" w14:textId="186E7416" w:rsidR="00872F18" w:rsidRDefault="00872F18" w:rsidP="00551D8A">
            <w:pPr>
              <w:ind w:right="-720"/>
              <w:rPr>
                <w:rFonts w:ascii="Arial" w:hAnsi="Arial" w:cs="Arial"/>
                <w:i/>
                <w:sz w:val="20"/>
                <w:szCs w:val="20"/>
              </w:rPr>
            </w:pPr>
            <w:r w:rsidRPr="00FF32BE">
              <w:rPr>
                <w:rFonts w:ascii="Arial" w:hAnsi="Arial" w:cs="Arial"/>
                <w:i/>
                <w:sz w:val="20"/>
                <w:szCs w:val="20"/>
              </w:rPr>
              <w:t>TPF-5(</w:t>
            </w:r>
            <w:r w:rsidR="00EB688F">
              <w:rPr>
                <w:rFonts w:ascii="Arial" w:hAnsi="Arial" w:cs="Arial"/>
                <w:i/>
                <w:sz w:val="20"/>
                <w:szCs w:val="20"/>
              </w:rPr>
              <w:t>554</w:t>
            </w:r>
            <w:r w:rsidRPr="00FF32BE">
              <w:rPr>
                <w:rFonts w:ascii="Arial" w:hAnsi="Arial" w:cs="Arial"/>
                <w:i/>
                <w:sz w:val="20"/>
                <w:szCs w:val="20"/>
              </w:rPr>
              <w:t>)</w:t>
            </w:r>
          </w:p>
          <w:p w14:paraId="6C2BBBB4" w14:textId="77777777" w:rsidR="00E35E0F" w:rsidRDefault="00E35E0F" w:rsidP="00551D8A">
            <w:pPr>
              <w:ind w:right="-720"/>
              <w:rPr>
                <w:rFonts w:ascii="Arial" w:hAnsi="Arial" w:cs="Arial"/>
                <w:i/>
                <w:sz w:val="20"/>
                <w:szCs w:val="20"/>
              </w:rPr>
            </w:pPr>
          </w:p>
          <w:p w14:paraId="64CCE9A4" w14:textId="77777777" w:rsidR="00E35E0F" w:rsidRPr="00E35E0F" w:rsidRDefault="00E35E0F" w:rsidP="00551D8A">
            <w:pPr>
              <w:ind w:right="-720"/>
              <w:rPr>
                <w:rFonts w:ascii="Arial" w:hAnsi="Arial" w:cs="Arial"/>
                <w:sz w:val="20"/>
                <w:szCs w:val="20"/>
              </w:rPr>
            </w:pPr>
          </w:p>
        </w:tc>
        <w:tc>
          <w:tcPr>
            <w:tcW w:w="5490" w:type="dxa"/>
            <w:gridSpan w:val="2"/>
          </w:tcPr>
          <w:p w14:paraId="242C1F28"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4BB40E8F" w14:textId="6E6829F9" w:rsidR="00551D8A" w:rsidRDefault="00CF47F2"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14:paraId="559F534C" w14:textId="383104DD" w:rsidR="00551D8A" w:rsidRDefault="00CF47F2" w:rsidP="00037FBC">
            <w:pPr>
              <w:ind w:right="-720"/>
              <w:rPr>
                <w:rFonts w:ascii="Arial" w:hAnsi="Arial" w:cs="Arial"/>
                <w:sz w:val="20"/>
                <w:szCs w:val="20"/>
              </w:rPr>
            </w:pPr>
            <w:r w:rsidRPr="228EF26C">
              <w:rPr>
                <w:rFonts w:ascii="Wingdings" w:eastAsia="Wingdings" w:hAnsi="Wingdings" w:cs="Wingdings"/>
                <w:sz w:val="36"/>
                <w:szCs w:val="36"/>
              </w:rPr>
              <w:t>ý</w:t>
            </w:r>
            <w:r w:rsidR="00551D8A">
              <w:rPr>
                <w:rFonts w:ascii="Arial" w:hAnsi="Arial" w:cs="Arial"/>
                <w:sz w:val="20"/>
                <w:szCs w:val="20"/>
              </w:rPr>
              <w:t>Quarter 2 (April 1 – June 30)</w:t>
            </w:r>
          </w:p>
          <w:p w14:paraId="5C4B7229" w14:textId="654EE634" w:rsidR="00551D8A" w:rsidRDefault="008E434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556769C8" w14:textId="46E8F0AF" w:rsidR="00551D8A" w:rsidRPr="00551D8A" w:rsidRDefault="0068681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2EA80DA2" w14:textId="77777777" w:rsidTr="00874EF7">
        <w:tc>
          <w:tcPr>
            <w:tcW w:w="10908" w:type="dxa"/>
            <w:gridSpan w:val="4"/>
          </w:tcPr>
          <w:p w14:paraId="14765EF5" w14:textId="44B4224E" w:rsidR="00743C01" w:rsidRDefault="00B154D7" w:rsidP="00551D8A">
            <w:pPr>
              <w:ind w:right="-720"/>
              <w:rPr>
                <w:rFonts w:ascii="Arial" w:hAnsi="Arial" w:cs="Arial"/>
                <w:b/>
                <w:sz w:val="20"/>
                <w:szCs w:val="20"/>
              </w:rPr>
            </w:pPr>
            <w:r>
              <w:rPr>
                <w:rFonts w:ascii="Arial" w:hAnsi="Arial" w:cs="Arial"/>
                <w:b/>
                <w:sz w:val="20"/>
                <w:szCs w:val="20"/>
              </w:rPr>
              <w:t>TPF Study Number and Title</w:t>
            </w:r>
            <w:r w:rsidR="00743C01" w:rsidRPr="00C13753">
              <w:rPr>
                <w:rFonts w:ascii="Arial" w:hAnsi="Arial" w:cs="Arial"/>
                <w:b/>
                <w:sz w:val="20"/>
                <w:szCs w:val="20"/>
              </w:rPr>
              <w:t>:</w:t>
            </w:r>
          </w:p>
          <w:p w14:paraId="1C258A30" w14:textId="606821AB" w:rsidR="00535598" w:rsidRPr="00C23C07" w:rsidRDefault="00C23C07" w:rsidP="00551D8A">
            <w:pPr>
              <w:ind w:right="-720"/>
              <w:rPr>
                <w:rFonts w:ascii="Arial" w:hAnsi="Arial" w:cs="Arial"/>
                <w:bCs/>
                <w:sz w:val="20"/>
                <w:szCs w:val="20"/>
              </w:rPr>
            </w:pPr>
            <w:r w:rsidRPr="00C23C07">
              <w:rPr>
                <w:rFonts w:ascii="Arial" w:hAnsi="Arial" w:cs="Arial"/>
                <w:bCs/>
                <w:sz w:val="20"/>
                <w:szCs w:val="20"/>
              </w:rPr>
              <w:t>TPF-5(</w:t>
            </w:r>
            <w:r w:rsidR="00EB688F">
              <w:rPr>
                <w:rFonts w:ascii="Arial" w:hAnsi="Arial" w:cs="Arial"/>
                <w:bCs/>
                <w:sz w:val="20"/>
                <w:szCs w:val="20"/>
              </w:rPr>
              <w:t>554</w:t>
            </w:r>
            <w:r w:rsidRPr="00C23C07">
              <w:rPr>
                <w:rFonts w:ascii="Arial" w:hAnsi="Arial" w:cs="Arial"/>
                <w:bCs/>
                <w:sz w:val="20"/>
                <w:szCs w:val="20"/>
              </w:rPr>
              <w:t>) Traffic Control Devices Pooled Fund Study</w:t>
            </w:r>
          </w:p>
          <w:p w14:paraId="67331B37" w14:textId="77777777" w:rsidR="00743C01" w:rsidRPr="00B66A21" w:rsidRDefault="00743C01" w:rsidP="00551D8A">
            <w:pPr>
              <w:ind w:right="-720"/>
              <w:rPr>
                <w:rFonts w:ascii="Arial" w:hAnsi="Arial" w:cs="Arial"/>
                <w:sz w:val="20"/>
                <w:szCs w:val="20"/>
              </w:rPr>
            </w:pPr>
          </w:p>
        </w:tc>
      </w:tr>
      <w:tr w:rsidR="00743C01" w:rsidRPr="00B66A21" w14:paraId="29A96DC5" w14:textId="77777777" w:rsidTr="00C13753">
        <w:tc>
          <w:tcPr>
            <w:tcW w:w="4158" w:type="dxa"/>
          </w:tcPr>
          <w:p w14:paraId="36316C0C" w14:textId="77777777" w:rsidR="00743C01" w:rsidRDefault="00B154D7" w:rsidP="00551D8A">
            <w:pPr>
              <w:ind w:right="-720"/>
              <w:rPr>
                <w:rFonts w:ascii="Arial" w:hAnsi="Arial" w:cs="Arial"/>
                <w:b/>
                <w:sz w:val="20"/>
                <w:szCs w:val="20"/>
              </w:rPr>
            </w:pPr>
            <w:r>
              <w:rPr>
                <w:rFonts w:ascii="Arial" w:hAnsi="Arial" w:cs="Arial"/>
                <w:b/>
                <w:sz w:val="20"/>
                <w:szCs w:val="20"/>
              </w:rPr>
              <w:t>Lead Agency Contact:</w:t>
            </w:r>
          </w:p>
          <w:p w14:paraId="001FD4F9" w14:textId="2C11E3CD" w:rsidR="00C23C07" w:rsidRPr="00C23C07" w:rsidRDefault="00C23C07" w:rsidP="00551D8A">
            <w:pPr>
              <w:ind w:right="-720"/>
              <w:rPr>
                <w:rFonts w:ascii="Arial" w:hAnsi="Arial" w:cs="Arial"/>
                <w:bCs/>
                <w:sz w:val="20"/>
                <w:szCs w:val="20"/>
              </w:rPr>
            </w:pPr>
            <w:r w:rsidRPr="00C23C07">
              <w:rPr>
                <w:rFonts w:ascii="Arial" w:hAnsi="Arial" w:cs="Arial"/>
                <w:bCs/>
                <w:sz w:val="20"/>
                <w:szCs w:val="20"/>
              </w:rPr>
              <w:t>Laura Mero, FHWA</w:t>
            </w:r>
          </w:p>
        </w:tc>
        <w:tc>
          <w:tcPr>
            <w:tcW w:w="3330" w:type="dxa"/>
            <w:gridSpan w:val="2"/>
          </w:tcPr>
          <w:p w14:paraId="1BDF4EE3" w14:textId="77777777" w:rsidR="00743C0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Phone Number:</w:t>
            </w:r>
          </w:p>
          <w:p w14:paraId="603A151E" w14:textId="07C21A9C" w:rsidR="00C23C07" w:rsidRPr="00C23C07" w:rsidRDefault="00C23C07" w:rsidP="00551D8A">
            <w:pPr>
              <w:ind w:right="-720"/>
              <w:rPr>
                <w:rFonts w:ascii="Arial" w:hAnsi="Arial" w:cs="Arial"/>
                <w:bCs/>
                <w:sz w:val="20"/>
                <w:szCs w:val="20"/>
              </w:rPr>
            </w:pPr>
            <w:r w:rsidRPr="00C23C07">
              <w:rPr>
                <w:rFonts w:ascii="Arial" w:hAnsi="Arial" w:cs="Arial"/>
                <w:bCs/>
                <w:sz w:val="20"/>
                <w:szCs w:val="20"/>
              </w:rPr>
              <w:t>(202) 493-3377</w:t>
            </w:r>
          </w:p>
        </w:tc>
        <w:tc>
          <w:tcPr>
            <w:tcW w:w="3420" w:type="dxa"/>
          </w:tcPr>
          <w:p w14:paraId="2F4916BD" w14:textId="3C839835" w:rsidR="00743C01" w:rsidRDefault="00B154D7" w:rsidP="00551D8A">
            <w:pPr>
              <w:ind w:right="-720"/>
              <w:rPr>
                <w:rFonts w:ascii="Arial" w:hAnsi="Arial" w:cs="Arial"/>
                <w:b/>
                <w:sz w:val="20"/>
                <w:szCs w:val="20"/>
              </w:rPr>
            </w:pPr>
            <w:proofErr w:type="gramStart"/>
            <w:r>
              <w:rPr>
                <w:rFonts w:ascii="Arial" w:hAnsi="Arial" w:cs="Arial"/>
                <w:b/>
                <w:sz w:val="20"/>
                <w:szCs w:val="20"/>
              </w:rPr>
              <w:t>Lead</w:t>
            </w:r>
            <w:proofErr w:type="gramEnd"/>
            <w:r>
              <w:rPr>
                <w:rFonts w:ascii="Arial" w:hAnsi="Arial" w:cs="Arial"/>
                <w:b/>
                <w:sz w:val="20"/>
                <w:szCs w:val="20"/>
              </w:rPr>
              <w:t xml:space="preserve"> Agency </w:t>
            </w:r>
            <w:r w:rsidR="00535598">
              <w:rPr>
                <w:rFonts w:ascii="Arial" w:hAnsi="Arial" w:cs="Arial"/>
                <w:b/>
                <w:sz w:val="20"/>
                <w:szCs w:val="20"/>
              </w:rPr>
              <w:t>E-Mail</w:t>
            </w:r>
          </w:p>
          <w:p w14:paraId="1F72F250" w14:textId="11563BD0" w:rsidR="00C23C07" w:rsidRPr="00C23C07" w:rsidRDefault="00C23C07" w:rsidP="00551D8A">
            <w:pPr>
              <w:ind w:right="-720"/>
              <w:rPr>
                <w:rFonts w:ascii="Arial" w:hAnsi="Arial" w:cs="Arial"/>
                <w:bCs/>
                <w:sz w:val="20"/>
                <w:szCs w:val="20"/>
              </w:rPr>
            </w:pPr>
            <w:r w:rsidRPr="00C23C07">
              <w:rPr>
                <w:rFonts w:ascii="Arial" w:hAnsi="Arial" w:cs="Arial"/>
                <w:bCs/>
                <w:sz w:val="20"/>
                <w:szCs w:val="20"/>
              </w:rPr>
              <w:t>Laura.Mero@dot.gov</w:t>
            </w:r>
          </w:p>
          <w:p w14:paraId="21FA15AC" w14:textId="77777777" w:rsidR="00535598" w:rsidRPr="00B66A21" w:rsidRDefault="00535598" w:rsidP="00551D8A">
            <w:pPr>
              <w:ind w:right="-720"/>
              <w:rPr>
                <w:rFonts w:ascii="Arial" w:hAnsi="Arial" w:cs="Arial"/>
                <w:sz w:val="20"/>
                <w:szCs w:val="20"/>
              </w:rPr>
            </w:pPr>
          </w:p>
          <w:p w14:paraId="121E2621" w14:textId="77777777" w:rsidR="004156B2" w:rsidRPr="00B66A21" w:rsidRDefault="004156B2" w:rsidP="00551D8A">
            <w:pPr>
              <w:ind w:right="-720"/>
              <w:rPr>
                <w:rFonts w:ascii="Arial" w:hAnsi="Arial" w:cs="Arial"/>
                <w:sz w:val="20"/>
                <w:szCs w:val="20"/>
              </w:rPr>
            </w:pPr>
          </w:p>
        </w:tc>
      </w:tr>
      <w:tr w:rsidR="00535598" w:rsidRPr="00B66A21" w14:paraId="31D9F321" w14:textId="77777777" w:rsidTr="00C13753">
        <w:tc>
          <w:tcPr>
            <w:tcW w:w="4158" w:type="dxa"/>
          </w:tcPr>
          <w:p w14:paraId="4B4705AE" w14:textId="77777777" w:rsidR="00535598" w:rsidRDefault="00535598">
            <w:pPr>
              <w:ind w:right="-720"/>
              <w:rPr>
                <w:rFonts w:ascii="Arial" w:hAnsi="Arial" w:cs="Arial"/>
                <w:b/>
                <w:sz w:val="20"/>
                <w:szCs w:val="20"/>
              </w:rPr>
            </w:pPr>
            <w:r w:rsidRPr="00C13753">
              <w:rPr>
                <w:rFonts w:ascii="Arial" w:hAnsi="Arial" w:cs="Arial"/>
                <w:b/>
                <w:sz w:val="20"/>
                <w:szCs w:val="20"/>
              </w:rPr>
              <w:t>Lead Agency Project ID:</w:t>
            </w:r>
          </w:p>
          <w:p w14:paraId="63E4F7BB" w14:textId="15E0875F" w:rsidR="00C23C07" w:rsidRPr="00C23C07" w:rsidRDefault="00C23C07">
            <w:pPr>
              <w:ind w:right="-720"/>
              <w:rPr>
                <w:rFonts w:ascii="Arial" w:hAnsi="Arial" w:cs="Arial"/>
                <w:bCs/>
                <w:sz w:val="20"/>
                <w:szCs w:val="20"/>
              </w:rPr>
            </w:pPr>
            <w:r w:rsidRPr="00C23C07">
              <w:rPr>
                <w:rFonts w:ascii="Arial" w:hAnsi="Arial" w:cs="Arial"/>
                <w:bCs/>
                <w:sz w:val="20"/>
                <w:szCs w:val="20"/>
              </w:rPr>
              <w:t>TPF-5(</w:t>
            </w:r>
            <w:r w:rsidR="00EB688F">
              <w:rPr>
                <w:rFonts w:ascii="Arial" w:hAnsi="Arial" w:cs="Arial"/>
                <w:bCs/>
                <w:sz w:val="20"/>
                <w:szCs w:val="20"/>
              </w:rPr>
              <w:t>554</w:t>
            </w:r>
            <w:r w:rsidRPr="00C23C07">
              <w:rPr>
                <w:rFonts w:ascii="Arial" w:hAnsi="Arial" w:cs="Arial"/>
                <w:bCs/>
                <w:sz w:val="20"/>
                <w:szCs w:val="20"/>
              </w:rPr>
              <w:t>)</w:t>
            </w:r>
          </w:p>
        </w:tc>
        <w:tc>
          <w:tcPr>
            <w:tcW w:w="3330" w:type="dxa"/>
            <w:gridSpan w:val="2"/>
          </w:tcPr>
          <w:p w14:paraId="6200A09E" w14:textId="77777777" w:rsidR="00535598" w:rsidRPr="00C13753" w:rsidRDefault="00535598">
            <w:pPr>
              <w:ind w:right="-720"/>
              <w:rPr>
                <w:rFonts w:ascii="Arial" w:hAnsi="Arial" w:cs="Arial"/>
                <w:b/>
                <w:sz w:val="20"/>
                <w:szCs w:val="20"/>
              </w:rPr>
            </w:pPr>
            <w:r w:rsidRPr="00C13753">
              <w:rPr>
                <w:rFonts w:ascii="Arial" w:hAnsi="Arial" w:cs="Arial"/>
                <w:b/>
                <w:sz w:val="20"/>
                <w:szCs w:val="20"/>
              </w:rPr>
              <w:t xml:space="preserve">Other Project ID (i.e., </w:t>
            </w:r>
            <w:proofErr w:type="gramStart"/>
            <w:r w:rsidRPr="00C13753">
              <w:rPr>
                <w:rFonts w:ascii="Arial" w:hAnsi="Arial" w:cs="Arial"/>
                <w:b/>
                <w:sz w:val="20"/>
                <w:szCs w:val="20"/>
              </w:rPr>
              <w:t>contract #)</w:t>
            </w:r>
            <w:proofErr w:type="gramEnd"/>
            <w:r w:rsidRPr="00C13753">
              <w:rPr>
                <w:rFonts w:ascii="Arial" w:hAnsi="Arial" w:cs="Arial"/>
                <w:b/>
                <w:sz w:val="20"/>
                <w:szCs w:val="20"/>
              </w:rPr>
              <w:t>:</w:t>
            </w:r>
          </w:p>
        </w:tc>
        <w:tc>
          <w:tcPr>
            <w:tcW w:w="3420" w:type="dxa"/>
          </w:tcPr>
          <w:p w14:paraId="4D1EA583" w14:textId="791169ED" w:rsidR="00535598" w:rsidRDefault="00535598">
            <w:pPr>
              <w:ind w:right="-720"/>
              <w:rPr>
                <w:rFonts w:ascii="Arial" w:hAnsi="Arial" w:cs="Arial"/>
                <w:b/>
                <w:sz w:val="20"/>
                <w:szCs w:val="20"/>
              </w:rPr>
            </w:pPr>
            <w:r w:rsidRPr="00C13753">
              <w:rPr>
                <w:rFonts w:ascii="Arial" w:hAnsi="Arial" w:cs="Arial"/>
                <w:b/>
                <w:sz w:val="20"/>
                <w:szCs w:val="20"/>
              </w:rPr>
              <w:t>Project Start Date:</w:t>
            </w:r>
          </w:p>
          <w:p w14:paraId="2C19A195" w14:textId="078A5AD0" w:rsidR="00C23C07" w:rsidRPr="00C23C07" w:rsidRDefault="00EA1FDA">
            <w:pPr>
              <w:ind w:right="-720"/>
              <w:rPr>
                <w:rFonts w:ascii="Arial" w:hAnsi="Arial" w:cs="Arial"/>
                <w:bCs/>
                <w:sz w:val="20"/>
                <w:szCs w:val="20"/>
              </w:rPr>
            </w:pPr>
            <w:r>
              <w:rPr>
                <w:rFonts w:ascii="Arial" w:hAnsi="Arial" w:cs="Arial"/>
                <w:bCs/>
                <w:sz w:val="20"/>
                <w:szCs w:val="20"/>
              </w:rPr>
              <w:t>February</w:t>
            </w:r>
            <w:r w:rsidRPr="00C23C07">
              <w:rPr>
                <w:rFonts w:ascii="Arial" w:hAnsi="Arial" w:cs="Arial"/>
                <w:bCs/>
                <w:sz w:val="20"/>
                <w:szCs w:val="20"/>
              </w:rPr>
              <w:t xml:space="preserve"> </w:t>
            </w:r>
            <w:r w:rsidR="00B86DCC">
              <w:rPr>
                <w:rFonts w:ascii="Arial" w:hAnsi="Arial" w:cs="Arial"/>
                <w:bCs/>
                <w:sz w:val="20"/>
                <w:szCs w:val="20"/>
              </w:rPr>
              <w:t>27</w:t>
            </w:r>
            <w:r w:rsidR="00C23C07" w:rsidRPr="00C23C07">
              <w:rPr>
                <w:rFonts w:ascii="Arial" w:hAnsi="Arial" w:cs="Arial"/>
                <w:bCs/>
                <w:sz w:val="20"/>
                <w:szCs w:val="20"/>
              </w:rPr>
              <w:t>, 202</w:t>
            </w:r>
            <w:r w:rsidR="00B86DCC">
              <w:rPr>
                <w:rFonts w:ascii="Arial" w:hAnsi="Arial" w:cs="Arial"/>
                <w:bCs/>
                <w:sz w:val="20"/>
                <w:szCs w:val="20"/>
              </w:rPr>
              <w:t>5</w:t>
            </w:r>
          </w:p>
          <w:p w14:paraId="2BC083CF" w14:textId="77777777" w:rsidR="00535598" w:rsidRPr="00B66A21" w:rsidRDefault="00535598">
            <w:pPr>
              <w:ind w:right="-720"/>
              <w:rPr>
                <w:rFonts w:ascii="Arial" w:hAnsi="Arial" w:cs="Arial"/>
                <w:sz w:val="20"/>
                <w:szCs w:val="20"/>
              </w:rPr>
            </w:pPr>
          </w:p>
          <w:p w14:paraId="138D6149" w14:textId="77777777" w:rsidR="00535598" w:rsidRPr="00B66A21" w:rsidRDefault="00535598">
            <w:pPr>
              <w:ind w:right="-720"/>
              <w:rPr>
                <w:rFonts w:ascii="Arial" w:hAnsi="Arial" w:cs="Arial"/>
                <w:sz w:val="20"/>
                <w:szCs w:val="20"/>
              </w:rPr>
            </w:pPr>
          </w:p>
        </w:tc>
      </w:tr>
      <w:tr w:rsidR="00B154D7" w:rsidRPr="00B66A21" w14:paraId="5F8EAA4E" w14:textId="77777777" w:rsidTr="00C13753">
        <w:tc>
          <w:tcPr>
            <w:tcW w:w="4158" w:type="dxa"/>
          </w:tcPr>
          <w:p w14:paraId="2B1673A2" w14:textId="77777777" w:rsidR="00B154D7" w:rsidRDefault="00B154D7" w:rsidP="00B154D7">
            <w:pPr>
              <w:ind w:right="-720"/>
              <w:rPr>
                <w:rFonts w:ascii="Arial" w:hAnsi="Arial" w:cs="Arial"/>
                <w:b/>
                <w:sz w:val="20"/>
                <w:szCs w:val="20"/>
              </w:rPr>
            </w:pPr>
            <w:r w:rsidRPr="00B1579D">
              <w:rPr>
                <w:rFonts w:ascii="Arial" w:hAnsi="Arial" w:cs="Arial"/>
                <w:b/>
                <w:sz w:val="20"/>
                <w:szCs w:val="20"/>
              </w:rPr>
              <w:t xml:space="preserve">Original Project </w:t>
            </w:r>
            <w:r>
              <w:rPr>
                <w:rFonts w:ascii="Arial" w:hAnsi="Arial" w:cs="Arial"/>
                <w:b/>
                <w:sz w:val="20"/>
                <w:szCs w:val="20"/>
              </w:rPr>
              <w:t>Start</w:t>
            </w:r>
            <w:r w:rsidRPr="00B1579D">
              <w:rPr>
                <w:rFonts w:ascii="Arial" w:hAnsi="Arial" w:cs="Arial"/>
                <w:b/>
                <w:sz w:val="20"/>
                <w:szCs w:val="20"/>
              </w:rPr>
              <w:t xml:space="preserve"> Date:</w:t>
            </w:r>
          </w:p>
          <w:p w14:paraId="2A117AD8" w14:textId="77777777" w:rsidR="00C23C07" w:rsidRPr="00C23C07" w:rsidRDefault="00C23C07" w:rsidP="00C23C07">
            <w:pPr>
              <w:ind w:right="-720"/>
              <w:rPr>
                <w:rFonts w:ascii="Arial" w:hAnsi="Arial" w:cs="Arial"/>
                <w:bCs/>
                <w:sz w:val="20"/>
                <w:szCs w:val="20"/>
              </w:rPr>
            </w:pPr>
            <w:r w:rsidRPr="00C23C07">
              <w:rPr>
                <w:rFonts w:ascii="Arial" w:hAnsi="Arial" w:cs="Arial"/>
                <w:bCs/>
                <w:sz w:val="20"/>
                <w:szCs w:val="20"/>
              </w:rPr>
              <w:t>October 1, 2002</w:t>
            </w:r>
          </w:p>
          <w:p w14:paraId="11510904" w14:textId="417470C1" w:rsidR="00C23C07" w:rsidRPr="00C13753" w:rsidRDefault="00C23C07" w:rsidP="00B154D7">
            <w:pPr>
              <w:ind w:right="-720"/>
              <w:rPr>
                <w:rFonts w:ascii="Arial" w:hAnsi="Arial" w:cs="Arial"/>
                <w:b/>
                <w:sz w:val="20"/>
                <w:szCs w:val="20"/>
              </w:rPr>
            </w:pPr>
          </w:p>
        </w:tc>
        <w:tc>
          <w:tcPr>
            <w:tcW w:w="3330" w:type="dxa"/>
            <w:gridSpan w:val="2"/>
          </w:tcPr>
          <w:p w14:paraId="2225B277" w14:textId="77777777" w:rsidR="00B154D7" w:rsidRDefault="00B154D7" w:rsidP="00B154D7">
            <w:pPr>
              <w:ind w:right="-720"/>
              <w:rPr>
                <w:rFonts w:ascii="Arial" w:hAnsi="Arial" w:cs="Arial"/>
                <w:b/>
                <w:sz w:val="20"/>
                <w:szCs w:val="20"/>
              </w:rPr>
            </w:pPr>
            <w:r w:rsidRPr="00B1579D">
              <w:rPr>
                <w:rFonts w:ascii="Arial" w:hAnsi="Arial" w:cs="Arial"/>
                <w:b/>
                <w:sz w:val="20"/>
                <w:szCs w:val="20"/>
              </w:rPr>
              <w:t>Original Project End Date:</w:t>
            </w:r>
          </w:p>
          <w:p w14:paraId="6CD391A0" w14:textId="1C49BA62" w:rsidR="00C23C07" w:rsidRPr="00C23C07" w:rsidRDefault="00C23C07" w:rsidP="00B154D7">
            <w:pPr>
              <w:ind w:right="-720"/>
              <w:rPr>
                <w:rFonts w:ascii="Arial" w:hAnsi="Arial" w:cs="Arial"/>
                <w:bCs/>
                <w:sz w:val="20"/>
                <w:szCs w:val="20"/>
              </w:rPr>
            </w:pPr>
            <w:r w:rsidRPr="00C23C07">
              <w:rPr>
                <w:rFonts w:ascii="Arial" w:hAnsi="Arial" w:cs="Arial"/>
                <w:bCs/>
                <w:sz w:val="20"/>
                <w:szCs w:val="20"/>
              </w:rPr>
              <w:t>N/A Continuing Effort</w:t>
            </w:r>
          </w:p>
        </w:tc>
        <w:tc>
          <w:tcPr>
            <w:tcW w:w="3420" w:type="dxa"/>
          </w:tcPr>
          <w:p w14:paraId="0B86A9A7" w14:textId="374F3D70" w:rsidR="00B154D7" w:rsidRPr="00C13753" w:rsidRDefault="00B154D7" w:rsidP="00B154D7">
            <w:pPr>
              <w:ind w:right="-720"/>
              <w:rPr>
                <w:rFonts w:ascii="Arial" w:hAnsi="Arial" w:cs="Arial"/>
                <w:b/>
                <w:sz w:val="20"/>
                <w:szCs w:val="20"/>
              </w:rPr>
            </w:pPr>
            <w:r>
              <w:rPr>
                <w:rFonts w:ascii="Arial" w:hAnsi="Arial" w:cs="Arial"/>
                <w:b/>
                <w:sz w:val="20"/>
                <w:szCs w:val="20"/>
              </w:rPr>
              <w:t xml:space="preserve">If </w:t>
            </w:r>
            <w:r w:rsidRPr="00C13753">
              <w:rPr>
                <w:rFonts w:ascii="Arial" w:hAnsi="Arial" w:cs="Arial"/>
                <w:b/>
                <w:sz w:val="20"/>
                <w:szCs w:val="20"/>
              </w:rPr>
              <w:t>Extension</w:t>
            </w:r>
            <w:r>
              <w:rPr>
                <w:rFonts w:ascii="Arial" w:hAnsi="Arial" w:cs="Arial"/>
                <w:b/>
                <w:sz w:val="20"/>
                <w:szCs w:val="20"/>
              </w:rPr>
              <w:t xml:space="preserve"> has been requested, updated project End Date: </w:t>
            </w:r>
          </w:p>
          <w:p w14:paraId="48272F54" w14:textId="77777777" w:rsidR="00B154D7" w:rsidRDefault="00B154D7" w:rsidP="00B154D7">
            <w:pPr>
              <w:ind w:right="-720"/>
              <w:rPr>
                <w:rFonts w:ascii="Arial" w:hAnsi="Arial" w:cs="Arial"/>
                <w:sz w:val="20"/>
                <w:szCs w:val="20"/>
              </w:rPr>
            </w:pPr>
          </w:p>
          <w:p w14:paraId="224F842E" w14:textId="77777777" w:rsidR="00B154D7" w:rsidRPr="00B66A21" w:rsidRDefault="00B154D7" w:rsidP="00B154D7">
            <w:pPr>
              <w:ind w:right="-720"/>
              <w:rPr>
                <w:rFonts w:ascii="Arial" w:hAnsi="Arial" w:cs="Arial"/>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4CA2569C"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AE16A21" w14:textId="711D3896" w:rsidR="00743C01" w:rsidRPr="00B66A21" w:rsidRDefault="00C23C07" w:rsidP="00551D8A">
      <w:pPr>
        <w:spacing w:after="0"/>
        <w:ind w:left="-720" w:right="-720"/>
        <w:rPr>
          <w:rFonts w:ascii="Arial" w:hAnsi="Arial" w:cs="Arial"/>
          <w:sz w:val="20"/>
          <w:szCs w:val="20"/>
        </w:rPr>
      </w:pPr>
      <w:r>
        <w:rPr>
          <w:rFonts w:ascii="Wingdings" w:eastAsia="Wingdings" w:hAnsi="Wingdings" w:cs="Wingdings"/>
          <w:sz w:val="36"/>
          <w:szCs w:val="36"/>
        </w:rPr>
        <w:sym w:font="Wingdings" w:char="F0FD"/>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04B12419" w14:textId="77777777" w:rsidR="00743C01" w:rsidRPr="00B66A21" w:rsidRDefault="00743C01" w:rsidP="00551D8A">
      <w:pPr>
        <w:spacing w:after="0"/>
        <w:ind w:left="-720" w:right="-720"/>
        <w:rPr>
          <w:rFonts w:ascii="Arial" w:hAnsi="Arial" w:cs="Arial"/>
          <w:sz w:val="20"/>
          <w:szCs w:val="20"/>
        </w:rPr>
      </w:pPr>
    </w:p>
    <w:p w14:paraId="1AC277B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35DCBEB" w14:textId="77777777" w:rsidTr="00B66A21">
        <w:tc>
          <w:tcPr>
            <w:tcW w:w="4158" w:type="dxa"/>
            <w:shd w:val="pct15" w:color="auto" w:fill="auto"/>
          </w:tcPr>
          <w:p w14:paraId="3177C73B"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D4C4CDF" w14:textId="77777777" w:rsidR="00874EF7"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154D7">
              <w:rPr>
                <w:rFonts w:ascii="Arial" w:hAnsi="Arial" w:cs="Arial"/>
                <w:b/>
                <w:sz w:val="20"/>
                <w:szCs w:val="20"/>
              </w:rPr>
              <w:t>Funds Expended</w:t>
            </w:r>
          </w:p>
          <w:p w14:paraId="5B22DFCC" w14:textId="09F47000" w:rsidR="00B154D7" w:rsidRPr="00C13753" w:rsidRDefault="00B154D7" w:rsidP="00874EF7">
            <w:pPr>
              <w:ind w:right="-720"/>
              <w:rPr>
                <w:rFonts w:ascii="Arial" w:hAnsi="Arial" w:cs="Arial"/>
                <w:b/>
                <w:sz w:val="20"/>
                <w:szCs w:val="20"/>
              </w:rPr>
            </w:pPr>
            <w:r>
              <w:rPr>
                <w:rFonts w:ascii="Arial" w:hAnsi="Arial" w:cs="Arial"/>
                <w:b/>
                <w:sz w:val="20"/>
                <w:szCs w:val="20"/>
              </w:rPr>
              <w:t>This Quarter</w:t>
            </w:r>
          </w:p>
        </w:tc>
        <w:tc>
          <w:tcPr>
            <w:tcW w:w="3420" w:type="dxa"/>
            <w:shd w:val="pct15" w:color="auto" w:fill="auto"/>
          </w:tcPr>
          <w:p w14:paraId="63F08C3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E411F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A7F4871" w14:textId="77777777" w:rsidTr="00B66A21">
        <w:tc>
          <w:tcPr>
            <w:tcW w:w="4158" w:type="dxa"/>
          </w:tcPr>
          <w:p w14:paraId="321B6136" w14:textId="77777777" w:rsidR="00874EF7" w:rsidRDefault="00C23C07" w:rsidP="00551D8A">
            <w:pPr>
              <w:ind w:right="-720"/>
              <w:rPr>
                <w:rFonts w:ascii="Arial" w:hAnsi="Arial" w:cs="Arial"/>
                <w:sz w:val="20"/>
                <w:szCs w:val="20"/>
              </w:rPr>
            </w:pPr>
            <w:r>
              <w:rPr>
                <w:rFonts w:ascii="Arial" w:hAnsi="Arial" w:cs="Arial"/>
                <w:sz w:val="20"/>
                <w:szCs w:val="20"/>
              </w:rPr>
              <w:t xml:space="preserve">Values indicate total </w:t>
            </w:r>
            <w:proofErr w:type="gramStart"/>
            <w:r>
              <w:rPr>
                <w:rFonts w:ascii="Arial" w:hAnsi="Arial" w:cs="Arial"/>
                <w:sz w:val="20"/>
                <w:szCs w:val="20"/>
              </w:rPr>
              <w:t>commitments</w:t>
            </w:r>
            <w:proofErr w:type="gramEnd"/>
          </w:p>
          <w:p w14:paraId="520EB911" w14:textId="409D0C13" w:rsidR="00C23C07" w:rsidRPr="00C23C07" w:rsidRDefault="00C23C07" w:rsidP="00C23C07">
            <w:pPr>
              <w:ind w:right="-720"/>
              <w:rPr>
                <w:rFonts w:ascii="Arial" w:hAnsi="Arial" w:cs="Arial"/>
                <w:sz w:val="20"/>
                <w:szCs w:val="20"/>
              </w:rPr>
            </w:pPr>
            <w:r w:rsidRPr="00C23C07">
              <w:rPr>
                <w:rFonts w:ascii="Arial" w:hAnsi="Arial" w:cs="Arial"/>
                <w:sz w:val="20"/>
                <w:szCs w:val="20"/>
              </w:rPr>
              <w:t>2016 – $325,000</w:t>
            </w:r>
          </w:p>
          <w:p w14:paraId="19DEAAC1" w14:textId="63E51196" w:rsidR="00C23C07" w:rsidRPr="00C23C07" w:rsidRDefault="00C23C07" w:rsidP="00C23C07">
            <w:pPr>
              <w:ind w:right="-720"/>
              <w:rPr>
                <w:rFonts w:ascii="Arial" w:hAnsi="Arial" w:cs="Arial"/>
                <w:sz w:val="20"/>
                <w:szCs w:val="20"/>
              </w:rPr>
            </w:pPr>
            <w:r w:rsidRPr="00C23C07">
              <w:rPr>
                <w:rFonts w:ascii="Arial" w:hAnsi="Arial" w:cs="Arial"/>
                <w:sz w:val="20"/>
                <w:szCs w:val="20"/>
              </w:rPr>
              <w:t>2017 – $375,000</w:t>
            </w:r>
          </w:p>
          <w:p w14:paraId="0E495EF8" w14:textId="65E09BC7" w:rsidR="00C23C07" w:rsidRPr="00C23C07" w:rsidRDefault="00C23C07" w:rsidP="00C23C07">
            <w:pPr>
              <w:ind w:right="-720"/>
              <w:rPr>
                <w:rFonts w:ascii="Arial" w:hAnsi="Arial" w:cs="Arial"/>
                <w:sz w:val="20"/>
                <w:szCs w:val="20"/>
              </w:rPr>
            </w:pPr>
            <w:r w:rsidRPr="00C23C07">
              <w:rPr>
                <w:rFonts w:ascii="Arial" w:hAnsi="Arial" w:cs="Arial"/>
                <w:sz w:val="20"/>
                <w:szCs w:val="20"/>
              </w:rPr>
              <w:t>2018 – $290,000</w:t>
            </w:r>
          </w:p>
          <w:p w14:paraId="2FCD140E" w14:textId="74C51DE5" w:rsidR="00C23C07" w:rsidRPr="00C23C07" w:rsidRDefault="00C23C07" w:rsidP="00C23C07">
            <w:pPr>
              <w:ind w:right="-720"/>
              <w:rPr>
                <w:rFonts w:ascii="Arial" w:hAnsi="Arial" w:cs="Arial"/>
                <w:sz w:val="20"/>
                <w:szCs w:val="20"/>
              </w:rPr>
            </w:pPr>
            <w:r w:rsidRPr="00C23C07">
              <w:rPr>
                <w:rFonts w:ascii="Arial" w:hAnsi="Arial" w:cs="Arial"/>
                <w:sz w:val="20"/>
                <w:szCs w:val="20"/>
              </w:rPr>
              <w:t xml:space="preserve">2019 – $335,000 </w:t>
            </w:r>
          </w:p>
          <w:p w14:paraId="69872D42" w14:textId="4918DD04" w:rsidR="00C23C07" w:rsidRPr="00C23C07" w:rsidRDefault="00C23C07" w:rsidP="00C23C07">
            <w:pPr>
              <w:ind w:right="-720"/>
              <w:rPr>
                <w:rFonts w:ascii="Arial" w:hAnsi="Arial" w:cs="Arial"/>
                <w:sz w:val="20"/>
                <w:szCs w:val="20"/>
              </w:rPr>
            </w:pPr>
            <w:r w:rsidRPr="00C23C07">
              <w:rPr>
                <w:rFonts w:ascii="Arial" w:hAnsi="Arial" w:cs="Arial"/>
                <w:sz w:val="20"/>
                <w:szCs w:val="20"/>
              </w:rPr>
              <w:t xml:space="preserve">2020 – $335,000 </w:t>
            </w:r>
          </w:p>
          <w:p w14:paraId="01E02475" w14:textId="59E3C1FC" w:rsidR="00C23C07" w:rsidRPr="00C23C07" w:rsidRDefault="00C23C07" w:rsidP="00C23C07">
            <w:pPr>
              <w:ind w:right="-720"/>
              <w:rPr>
                <w:rFonts w:ascii="Arial" w:hAnsi="Arial" w:cs="Arial"/>
                <w:sz w:val="20"/>
                <w:szCs w:val="20"/>
              </w:rPr>
            </w:pPr>
            <w:r w:rsidRPr="00C23C07">
              <w:rPr>
                <w:rFonts w:ascii="Arial" w:hAnsi="Arial" w:cs="Arial"/>
                <w:sz w:val="20"/>
                <w:szCs w:val="20"/>
              </w:rPr>
              <w:t>2021 – $405,000</w:t>
            </w:r>
          </w:p>
          <w:p w14:paraId="4997CD4B" w14:textId="77777777" w:rsidR="00C23C07" w:rsidRDefault="00C23C07" w:rsidP="00C23C07">
            <w:pPr>
              <w:ind w:right="-720"/>
              <w:rPr>
                <w:rFonts w:ascii="Arial" w:hAnsi="Arial" w:cs="Arial"/>
                <w:sz w:val="20"/>
                <w:szCs w:val="20"/>
              </w:rPr>
            </w:pPr>
            <w:r w:rsidRPr="00C23C07">
              <w:rPr>
                <w:rFonts w:ascii="Arial" w:hAnsi="Arial" w:cs="Arial"/>
                <w:sz w:val="20"/>
                <w:szCs w:val="20"/>
              </w:rPr>
              <w:t>2022 – $440,000</w:t>
            </w:r>
          </w:p>
          <w:p w14:paraId="0064BDA2" w14:textId="7C0D74C1" w:rsidR="00026BE1" w:rsidRPr="00B66A21" w:rsidRDefault="00026BE1" w:rsidP="00C23C07">
            <w:pPr>
              <w:ind w:right="-720"/>
              <w:rPr>
                <w:rFonts w:ascii="Arial" w:hAnsi="Arial" w:cs="Arial"/>
                <w:sz w:val="20"/>
                <w:szCs w:val="20"/>
              </w:rPr>
            </w:pPr>
            <w:r>
              <w:rPr>
                <w:rFonts w:ascii="Arial" w:hAnsi="Arial" w:cs="Arial"/>
                <w:sz w:val="20"/>
                <w:szCs w:val="20"/>
              </w:rPr>
              <w:t>2023 - $395,000</w:t>
            </w:r>
          </w:p>
        </w:tc>
        <w:tc>
          <w:tcPr>
            <w:tcW w:w="3330" w:type="dxa"/>
          </w:tcPr>
          <w:p w14:paraId="33CB995D" w14:textId="3E14CF60" w:rsidR="00874EF7" w:rsidRPr="00B66A21" w:rsidRDefault="00C23C07" w:rsidP="00551D8A">
            <w:pPr>
              <w:ind w:right="-720"/>
              <w:rPr>
                <w:rFonts w:ascii="Arial" w:hAnsi="Arial" w:cs="Arial"/>
                <w:sz w:val="20"/>
                <w:szCs w:val="20"/>
              </w:rPr>
            </w:pPr>
            <w:r>
              <w:rPr>
                <w:rFonts w:ascii="Arial" w:hAnsi="Arial" w:cs="Arial"/>
                <w:sz w:val="20"/>
                <w:szCs w:val="20"/>
              </w:rPr>
              <w:t>Ongoing Project (N/A)</w:t>
            </w:r>
          </w:p>
        </w:tc>
        <w:tc>
          <w:tcPr>
            <w:tcW w:w="3420" w:type="dxa"/>
          </w:tcPr>
          <w:p w14:paraId="24C75064" w14:textId="1D7C3D06" w:rsidR="00874EF7" w:rsidRPr="00B66A21" w:rsidRDefault="00C23C07" w:rsidP="00551D8A">
            <w:pPr>
              <w:ind w:right="-720"/>
              <w:rPr>
                <w:rFonts w:ascii="Arial" w:hAnsi="Arial" w:cs="Arial"/>
                <w:sz w:val="20"/>
                <w:szCs w:val="20"/>
              </w:rPr>
            </w:pPr>
            <w:r>
              <w:rPr>
                <w:rFonts w:ascii="Arial" w:hAnsi="Arial" w:cs="Arial"/>
                <w:sz w:val="20"/>
                <w:szCs w:val="20"/>
              </w:rPr>
              <w:t>Ongoing Project (N/A)</w:t>
            </w:r>
          </w:p>
          <w:p w14:paraId="0D63D8C2" w14:textId="77777777" w:rsidR="00874EF7" w:rsidRPr="00B66A21" w:rsidRDefault="00874EF7" w:rsidP="00551D8A">
            <w:pPr>
              <w:ind w:right="-720"/>
              <w:rPr>
                <w:rFonts w:ascii="Arial" w:hAnsi="Arial" w:cs="Arial"/>
                <w:sz w:val="20"/>
                <w:szCs w:val="20"/>
              </w:rPr>
            </w:pPr>
          </w:p>
        </w:tc>
      </w:tr>
    </w:tbl>
    <w:p w14:paraId="100AF936" w14:textId="77777777" w:rsidR="00743C01" w:rsidRDefault="00743C01" w:rsidP="00551D8A">
      <w:pPr>
        <w:spacing w:after="0"/>
        <w:ind w:left="-720" w:right="-720"/>
        <w:rPr>
          <w:rFonts w:ascii="Arial" w:hAnsi="Arial" w:cs="Arial"/>
          <w:sz w:val="20"/>
          <w:szCs w:val="20"/>
        </w:rPr>
      </w:pPr>
    </w:p>
    <w:p w14:paraId="3AB7E4CF" w14:textId="423DC953" w:rsidR="00037FBC" w:rsidRDefault="00037FBC">
      <w:pPr>
        <w:rPr>
          <w:rFonts w:ascii="Arial" w:hAnsi="Arial" w:cs="Arial"/>
          <w:sz w:val="20"/>
          <w:szCs w:val="20"/>
        </w:rPr>
      </w:pPr>
    </w:p>
    <w:p w14:paraId="57614D31" w14:textId="77777777" w:rsidR="00C23C07" w:rsidRDefault="00C23C07">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12361248" w14:textId="77777777" w:rsidTr="00601EBD">
        <w:tc>
          <w:tcPr>
            <w:tcW w:w="10908" w:type="dxa"/>
          </w:tcPr>
          <w:p w14:paraId="3BD1B297" w14:textId="77777777" w:rsidR="00E35E0F" w:rsidRDefault="00E35E0F" w:rsidP="00551D8A">
            <w:pPr>
              <w:ind w:right="-720"/>
              <w:rPr>
                <w:rFonts w:ascii="Arial" w:hAnsi="Arial" w:cs="Arial"/>
                <w:b/>
                <w:sz w:val="20"/>
                <w:szCs w:val="20"/>
              </w:rPr>
            </w:pPr>
          </w:p>
          <w:p w14:paraId="76BD191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0F3B94B8" w14:textId="7BC513AF" w:rsidR="00C23C07" w:rsidRDefault="00C23C07" w:rsidP="00551D8A">
            <w:pPr>
              <w:ind w:right="-720"/>
              <w:rPr>
                <w:rFonts w:ascii="Arial" w:hAnsi="Arial" w:cs="Arial"/>
                <w:sz w:val="20"/>
                <w:szCs w:val="20"/>
              </w:rPr>
            </w:pPr>
          </w:p>
          <w:p w14:paraId="52910D4B" w14:textId="5951B66D" w:rsidR="00C23C07" w:rsidRDefault="00C23C07" w:rsidP="00C23C07">
            <w:pPr>
              <w:autoSpaceDE w:val="0"/>
              <w:autoSpaceDN w:val="0"/>
              <w:adjustRightInd w:val="0"/>
              <w:rPr>
                <w:rFonts w:ascii="Arial" w:hAnsi="Arial" w:cs="Arial"/>
                <w:sz w:val="20"/>
                <w:szCs w:val="20"/>
              </w:rPr>
            </w:pPr>
            <w:r w:rsidRPr="00640F43">
              <w:rPr>
                <w:rFonts w:ascii="Arial" w:hAnsi="Arial" w:cs="Arial"/>
                <w:sz w:val="20"/>
              </w:rPr>
              <w:t>The purpose of the TCD PFS is to assemble a consortium composed of regional, State, local entities, appropriate organizations and the FHWA to 1) establish a systematic procedure to select, test, and evaluate approaches to novel TCD concepts as well as incorporation of results into the MUTCD; 2) select novel TCD approaches to test and evaluate; 3) determine methods of evaluation for novel TCD approaches; 4) initiate and monitor projects intended to address evaluation of the novel TCDs; 5) disseminate results; and 6) assist MUTCD incorporation and implementation of results.</w:t>
            </w:r>
          </w:p>
          <w:p w14:paraId="3092FE64" w14:textId="77777777" w:rsidR="00601EBD" w:rsidRDefault="00601EBD" w:rsidP="00551D8A">
            <w:pPr>
              <w:ind w:right="-720"/>
              <w:rPr>
                <w:rFonts w:ascii="Arial" w:hAnsi="Arial" w:cs="Arial"/>
                <w:sz w:val="20"/>
                <w:szCs w:val="20"/>
              </w:rPr>
            </w:pPr>
          </w:p>
        </w:tc>
      </w:tr>
    </w:tbl>
    <w:p w14:paraId="3F68005D" w14:textId="77777777" w:rsidR="00037FBC" w:rsidRDefault="00037FBC" w:rsidP="00551D8A">
      <w:pPr>
        <w:spacing w:after="0"/>
        <w:ind w:left="-720" w:right="-720"/>
        <w:rPr>
          <w:rFonts w:ascii="Arial" w:hAnsi="Arial" w:cs="Arial"/>
          <w:sz w:val="20"/>
          <w:szCs w:val="20"/>
        </w:rPr>
      </w:pPr>
    </w:p>
    <w:p w14:paraId="13E2D01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51A53" w14:paraId="5AA88EF1" w14:textId="77777777" w:rsidTr="00601EBD">
        <w:tc>
          <w:tcPr>
            <w:tcW w:w="10908" w:type="dxa"/>
          </w:tcPr>
          <w:p w14:paraId="7F5505AC" w14:textId="77777777" w:rsidR="00E35E0F" w:rsidRPr="00717871" w:rsidRDefault="00E35E0F" w:rsidP="00551D8A">
            <w:pPr>
              <w:ind w:right="-720"/>
              <w:rPr>
                <w:rFonts w:ascii="Arial" w:hAnsi="Arial" w:cs="Arial"/>
                <w:b/>
                <w:sz w:val="20"/>
                <w:szCs w:val="20"/>
                <w:highlight w:val="yellow"/>
              </w:rPr>
            </w:pPr>
          </w:p>
          <w:p w14:paraId="7BC78E18" w14:textId="77777777" w:rsidR="00601EBD" w:rsidRPr="009F2DA5" w:rsidRDefault="00601EBD" w:rsidP="00551D8A">
            <w:pPr>
              <w:ind w:right="-720"/>
              <w:rPr>
                <w:rFonts w:ascii="Arial" w:hAnsi="Arial" w:cs="Arial"/>
                <w:sz w:val="20"/>
                <w:szCs w:val="20"/>
              </w:rPr>
            </w:pPr>
            <w:r w:rsidRPr="009F2DA5">
              <w:rPr>
                <w:rFonts w:ascii="Arial" w:hAnsi="Arial" w:cs="Arial"/>
                <w:b/>
                <w:sz w:val="20"/>
                <w:szCs w:val="20"/>
              </w:rPr>
              <w:t>Progress this Quarter (includes meetings, work plan status, contract status, significant progress, etc.):</w:t>
            </w:r>
          </w:p>
          <w:p w14:paraId="31A31D3D" w14:textId="77777777" w:rsidR="00601EBD" w:rsidRPr="00717871" w:rsidRDefault="00601EBD" w:rsidP="00551D8A">
            <w:pPr>
              <w:ind w:right="-720"/>
              <w:rPr>
                <w:rFonts w:ascii="Arial" w:hAnsi="Arial" w:cs="Arial"/>
                <w:sz w:val="20"/>
                <w:szCs w:val="20"/>
                <w:highlight w:val="yellow"/>
              </w:rPr>
            </w:pPr>
          </w:p>
          <w:p w14:paraId="1EAD3B28" w14:textId="77777777" w:rsidR="00C23C07" w:rsidRPr="00663F29" w:rsidRDefault="00C23C07" w:rsidP="00C23C07">
            <w:pPr>
              <w:pStyle w:val="Heading2"/>
              <w:rPr>
                <w:rFonts w:ascii="Arial" w:hAnsi="Arial" w:cs="Arial"/>
              </w:rPr>
            </w:pPr>
            <w:r w:rsidRPr="00663F29">
              <w:rPr>
                <w:rFonts w:ascii="Arial" w:hAnsi="Arial" w:cs="Arial"/>
              </w:rPr>
              <w:t>Traffic Control Devices Pooled Fund Study Technical Support</w:t>
            </w:r>
          </w:p>
          <w:p w14:paraId="76C31FE1" w14:textId="099328A4" w:rsidR="00C23C07" w:rsidRPr="00663F29" w:rsidRDefault="00C23C07" w:rsidP="004E64AD">
            <w:pPr>
              <w:pStyle w:val="ListParagraph"/>
              <w:numPr>
                <w:ilvl w:val="0"/>
                <w:numId w:val="1"/>
              </w:numPr>
              <w:ind w:right="144"/>
              <w:rPr>
                <w:rFonts w:ascii="Arial" w:hAnsi="Arial" w:cs="Arial"/>
                <w:sz w:val="20"/>
                <w:szCs w:val="20"/>
              </w:rPr>
            </w:pPr>
            <w:r w:rsidRPr="00663F29">
              <w:rPr>
                <w:rFonts w:ascii="Arial" w:hAnsi="Arial" w:cs="Arial"/>
                <w:sz w:val="20"/>
                <w:szCs w:val="20"/>
              </w:rPr>
              <w:t xml:space="preserve">Attended bi-weekly meeting with </w:t>
            </w:r>
            <w:r w:rsidR="00D92FD2" w:rsidRPr="00663F29">
              <w:rPr>
                <w:rFonts w:ascii="Arial" w:hAnsi="Arial" w:cs="Arial"/>
                <w:sz w:val="20"/>
                <w:szCs w:val="20"/>
              </w:rPr>
              <w:t>the TOCOR</w:t>
            </w:r>
            <w:r w:rsidRPr="00663F29">
              <w:rPr>
                <w:rFonts w:ascii="Arial" w:hAnsi="Arial" w:cs="Arial"/>
                <w:sz w:val="20"/>
                <w:szCs w:val="20"/>
              </w:rPr>
              <w:t xml:space="preserve"> to discuss the status of the</w:t>
            </w:r>
            <w:r w:rsidR="00026BE1" w:rsidRPr="00663F29">
              <w:rPr>
                <w:rFonts w:ascii="Arial" w:hAnsi="Arial" w:cs="Arial"/>
                <w:sz w:val="20"/>
                <w:szCs w:val="20"/>
              </w:rPr>
              <w:t xml:space="preserve"> action items and activities under the</w:t>
            </w:r>
            <w:r w:rsidRPr="00663F29">
              <w:rPr>
                <w:rFonts w:ascii="Arial" w:hAnsi="Arial" w:cs="Arial"/>
                <w:sz w:val="20"/>
                <w:szCs w:val="20"/>
              </w:rPr>
              <w:t xml:space="preserve"> task order (</w:t>
            </w:r>
            <w:r w:rsidR="001D3874">
              <w:rPr>
                <w:rFonts w:ascii="Arial" w:hAnsi="Arial" w:cs="Arial"/>
                <w:sz w:val="20"/>
                <w:szCs w:val="20"/>
              </w:rPr>
              <w:t>4/10</w:t>
            </w:r>
            <w:r w:rsidR="00663F29" w:rsidRPr="00663F29">
              <w:rPr>
                <w:rFonts w:ascii="Arial" w:hAnsi="Arial" w:cs="Arial"/>
                <w:sz w:val="20"/>
                <w:szCs w:val="20"/>
              </w:rPr>
              <w:t>/2025</w:t>
            </w:r>
            <w:r w:rsidR="001D3874">
              <w:rPr>
                <w:rFonts w:ascii="Arial" w:hAnsi="Arial" w:cs="Arial"/>
                <w:sz w:val="20"/>
                <w:szCs w:val="20"/>
              </w:rPr>
              <w:t xml:space="preserve">, 4/22/2025, </w:t>
            </w:r>
            <w:r w:rsidR="00B60396">
              <w:rPr>
                <w:rFonts w:ascii="Arial" w:hAnsi="Arial" w:cs="Arial"/>
                <w:sz w:val="20"/>
                <w:szCs w:val="20"/>
              </w:rPr>
              <w:t xml:space="preserve">5/8/2025, 5/22/2025, </w:t>
            </w:r>
            <w:r w:rsidR="00391F3A">
              <w:rPr>
                <w:rFonts w:ascii="Arial" w:hAnsi="Arial" w:cs="Arial"/>
                <w:sz w:val="20"/>
                <w:szCs w:val="20"/>
              </w:rPr>
              <w:t>6/6/2025, and 6/26/2025</w:t>
            </w:r>
            <w:r w:rsidR="00663F29" w:rsidRPr="00663F29">
              <w:rPr>
                <w:rFonts w:ascii="Arial" w:hAnsi="Arial" w:cs="Arial"/>
                <w:sz w:val="20"/>
                <w:szCs w:val="20"/>
              </w:rPr>
              <w:t>).</w:t>
            </w:r>
            <w:r w:rsidR="004F7245" w:rsidRPr="00663F29">
              <w:rPr>
                <w:rFonts w:ascii="Arial" w:hAnsi="Arial" w:cs="Arial"/>
                <w:sz w:val="20"/>
                <w:szCs w:val="20"/>
              </w:rPr>
              <w:t xml:space="preserve"> </w:t>
            </w:r>
          </w:p>
          <w:p w14:paraId="58C5BD28" w14:textId="77777777" w:rsidR="00C23C07" w:rsidRDefault="00C23C07" w:rsidP="00491286">
            <w:pPr>
              <w:pStyle w:val="ListParagraph"/>
              <w:numPr>
                <w:ilvl w:val="0"/>
                <w:numId w:val="1"/>
              </w:numPr>
              <w:ind w:right="144"/>
              <w:rPr>
                <w:rFonts w:ascii="Arial" w:hAnsi="Arial" w:cs="Arial"/>
                <w:sz w:val="20"/>
                <w:szCs w:val="20"/>
              </w:rPr>
            </w:pPr>
            <w:r w:rsidRPr="00663F29">
              <w:rPr>
                <w:rFonts w:ascii="Arial" w:hAnsi="Arial" w:cs="Arial"/>
                <w:sz w:val="20"/>
                <w:szCs w:val="20"/>
              </w:rPr>
              <w:t>Provided monthly progress reports to the TOCOR.</w:t>
            </w:r>
          </w:p>
          <w:p w14:paraId="02614E07" w14:textId="5170CC86" w:rsidR="00982F1C" w:rsidRDefault="00982F1C" w:rsidP="00491286">
            <w:pPr>
              <w:pStyle w:val="ListParagraph"/>
              <w:numPr>
                <w:ilvl w:val="0"/>
                <w:numId w:val="1"/>
              </w:numPr>
              <w:ind w:right="144"/>
              <w:rPr>
                <w:rFonts w:ascii="Arial" w:hAnsi="Arial" w:cs="Arial"/>
                <w:sz w:val="20"/>
                <w:szCs w:val="20"/>
              </w:rPr>
            </w:pPr>
            <w:r>
              <w:rPr>
                <w:rFonts w:ascii="Arial" w:hAnsi="Arial" w:cs="Arial"/>
                <w:sz w:val="20"/>
                <w:szCs w:val="20"/>
              </w:rPr>
              <w:t>Held internal strategy session on 5/8/2025</w:t>
            </w:r>
            <w:r w:rsidR="00D60EDA">
              <w:rPr>
                <w:rFonts w:ascii="Arial" w:hAnsi="Arial" w:cs="Arial"/>
                <w:sz w:val="20"/>
                <w:szCs w:val="20"/>
              </w:rPr>
              <w:t xml:space="preserve"> and shared results from the follow-up TCD PFS feedback questionnaire</w:t>
            </w:r>
            <w:r w:rsidR="000C2669">
              <w:rPr>
                <w:rFonts w:ascii="Arial" w:hAnsi="Arial" w:cs="Arial"/>
                <w:sz w:val="20"/>
                <w:szCs w:val="20"/>
              </w:rPr>
              <w:t xml:space="preserve"> with members. </w:t>
            </w:r>
          </w:p>
          <w:p w14:paraId="28D0E523" w14:textId="4DE04CF7" w:rsidR="00BB0F89" w:rsidRPr="00BB0F89" w:rsidRDefault="00BB0F89" w:rsidP="00BB0F89">
            <w:pPr>
              <w:pStyle w:val="ListParagraph"/>
              <w:numPr>
                <w:ilvl w:val="0"/>
                <w:numId w:val="1"/>
              </w:numPr>
              <w:rPr>
                <w:rFonts w:ascii="Arial" w:hAnsi="Arial" w:cs="Arial"/>
                <w:sz w:val="20"/>
                <w:szCs w:val="20"/>
              </w:rPr>
            </w:pPr>
            <w:r w:rsidRPr="00BB0F89">
              <w:rPr>
                <w:rFonts w:ascii="Arial" w:hAnsi="Arial" w:cs="Arial"/>
                <w:sz w:val="20"/>
                <w:szCs w:val="20"/>
              </w:rPr>
              <w:t>Submitted the draft Quarterly Report for Q</w:t>
            </w:r>
            <w:r>
              <w:rPr>
                <w:rFonts w:ascii="Arial" w:hAnsi="Arial" w:cs="Arial"/>
                <w:sz w:val="20"/>
                <w:szCs w:val="20"/>
              </w:rPr>
              <w:t>1</w:t>
            </w:r>
            <w:r w:rsidRPr="00BB0F89">
              <w:rPr>
                <w:rFonts w:ascii="Arial" w:hAnsi="Arial" w:cs="Arial"/>
                <w:sz w:val="20"/>
                <w:szCs w:val="20"/>
              </w:rPr>
              <w:t>. Revised the quarterly report based on feedback from the TOCOR and uploaded the final Q</w:t>
            </w:r>
            <w:r>
              <w:rPr>
                <w:rFonts w:ascii="Arial" w:hAnsi="Arial" w:cs="Arial"/>
                <w:sz w:val="20"/>
                <w:szCs w:val="20"/>
              </w:rPr>
              <w:t>1</w:t>
            </w:r>
            <w:r w:rsidRPr="00BB0F89">
              <w:rPr>
                <w:rFonts w:ascii="Arial" w:hAnsi="Arial" w:cs="Arial"/>
                <w:sz w:val="20"/>
                <w:szCs w:val="20"/>
              </w:rPr>
              <w:t xml:space="preserve"> Quarterly Report to the PFS website.</w:t>
            </w:r>
          </w:p>
          <w:p w14:paraId="7FA8C8C2" w14:textId="07E690EB" w:rsidR="00802310" w:rsidRPr="00802310" w:rsidRDefault="00E86ECC" w:rsidP="00802310">
            <w:pPr>
              <w:pStyle w:val="ListParagraph"/>
              <w:numPr>
                <w:ilvl w:val="0"/>
                <w:numId w:val="1"/>
              </w:numPr>
              <w:rPr>
                <w:rFonts w:ascii="Arial" w:hAnsi="Arial" w:cs="Arial"/>
                <w:sz w:val="20"/>
                <w:szCs w:val="20"/>
              </w:rPr>
            </w:pPr>
            <w:r>
              <w:rPr>
                <w:rFonts w:ascii="Arial" w:hAnsi="Arial" w:cs="Arial"/>
                <w:sz w:val="20"/>
                <w:szCs w:val="20"/>
              </w:rPr>
              <w:t xml:space="preserve">Drafted </w:t>
            </w:r>
            <w:r w:rsidR="00AE333C">
              <w:rPr>
                <w:rFonts w:ascii="Arial" w:hAnsi="Arial" w:cs="Arial"/>
                <w:sz w:val="20"/>
                <w:szCs w:val="20"/>
              </w:rPr>
              <w:t xml:space="preserve">and finalized </w:t>
            </w:r>
            <w:r>
              <w:rPr>
                <w:rFonts w:ascii="Arial" w:hAnsi="Arial" w:cs="Arial"/>
                <w:sz w:val="20"/>
                <w:szCs w:val="20"/>
              </w:rPr>
              <w:t>the meeting minutes for the Q1 meeting</w:t>
            </w:r>
            <w:r w:rsidR="00802310" w:rsidRPr="00802310">
              <w:rPr>
                <w:rFonts w:ascii="Arial" w:hAnsi="Arial" w:cs="Arial"/>
                <w:sz w:val="20"/>
                <w:szCs w:val="20"/>
              </w:rPr>
              <w:t xml:space="preserve"> and </w:t>
            </w:r>
            <w:r w:rsidR="00AE333C">
              <w:rPr>
                <w:rFonts w:ascii="Arial" w:hAnsi="Arial" w:cs="Arial"/>
                <w:sz w:val="20"/>
                <w:szCs w:val="20"/>
              </w:rPr>
              <w:t>shared the final minutes with the</w:t>
            </w:r>
            <w:r w:rsidR="00802310" w:rsidRPr="00802310">
              <w:rPr>
                <w:rFonts w:ascii="Arial" w:hAnsi="Arial" w:cs="Arial"/>
                <w:sz w:val="20"/>
                <w:szCs w:val="20"/>
              </w:rPr>
              <w:t xml:space="preserve"> PFS members. Uploaded the Q</w:t>
            </w:r>
            <w:r w:rsidR="00736B7A">
              <w:rPr>
                <w:rFonts w:ascii="Arial" w:hAnsi="Arial" w:cs="Arial"/>
                <w:sz w:val="20"/>
                <w:szCs w:val="20"/>
              </w:rPr>
              <w:t>1</w:t>
            </w:r>
            <w:r w:rsidR="00802310" w:rsidRPr="00802310">
              <w:rPr>
                <w:rFonts w:ascii="Arial" w:hAnsi="Arial" w:cs="Arial"/>
                <w:sz w:val="20"/>
                <w:szCs w:val="20"/>
              </w:rPr>
              <w:t xml:space="preserve"> agenda and meeting minutes to the TCD PFS Teams page. </w:t>
            </w:r>
          </w:p>
          <w:p w14:paraId="2611B142" w14:textId="2D1261BF" w:rsidR="00DD4C64" w:rsidRPr="00DD4C64" w:rsidRDefault="00DD4C64" w:rsidP="00DD4C64">
            <w:pPr>
              <w:pStyle w:val="ListParagraph"/>
              <w:numPr>
                <w:ilvl w:val="0"/>
                <w:numId w:val="1"/>
              </w:numPr>
              <w:rPr>
                <w:rFonts w:ascii="Arial" w:hAnsi="Arial" w:cs="Arial"/>
                <w:sz w:val="20"/>
                <w:szCs w:val="20"/>
              </w:rPr>
            </w:pPr>
            <w:r w:rsidRPr="00DD4C64">
              <w:rPr>
                <w:rFonts w:ascii="Arial" w:hAnsi="Arial" w:cs="Arial"/>
                <w:sz w:val="20"/>
                <w:szCs w:val="20"/>
              </w:rPr>
              <w:t>Polled PFS members on their availability for the Q</w:t>
            </w:r>
            <w:r w:rsidR="00FA6264">
              <w:rPr>
                <w:rFonts w:ascii="Arial" w:hAnsi="Arial" w:cs="Arial"/>
                <w:sz w:val="20"/>
                <w:szCs w:val="20"/>
              </w:rPr>
              <w:t>2</w:t>
            </w:r>
            <w:r w:rsidRPr="00DD4C64">
              <w:rPr>
                <w:rFonts w:ascii="Arial" w:hAnsi="Arial" w:cs="Arial"/>
                <w:sz w:val="20"/>
                <w:szCs w:val="20"/>
              </w:rPr>
              <w:t xml:space="preserve"> quarterly meeting. Scheduled the Q</w:t>
            </w:r>
            <w:r w:rsidR="00FA6264">
              <w:rPr>
                <w:rFonts w:ascii="Arial" w:hAnsi="Arial" w:cs="Arial"/>
                <w:sz w:val="20"/>
                <w:szCs w:val="20"/>
              </w:rPr>
              <w:t>2</w:t>
            </w:r>
            <w:r w:rsidRPr="00DD4C64">
              <w:rPr>
                <w:rFonts w:ascii="Arial" w:hAnsi="Arial" w:cs="Arial"/>
                <w:sz w:val="20"/>
                <w:szCs w:val="20"/>
              </w:rPr>
              <w:t xml:space="preserve"> quarterly meeting and sent a calendar appointment to members. </w:t>
            </w:r>
          </w:p>
          <w:p w14:paraId="729A1F3D" w14:textId="0E268468" w:rsidR="00BB0F89" w:rsidRPr="003A43E5" w:rsidRDefault="003747A9" w:rsidP="003A43E5">
            <w:pPr>
              <w:pStyle w:val="ListParagraph"/>
              <w:numPr>
                <w:ilvl w:val="0"/>
                <w:numId w:val="1"/>
              </w:numPr>
              <w:rPr>
                <w:rFonts w:ascii="Arial" w:hAnsi="Arial" w:cs="Arial"/>
                <w:sz w:val="20"/>
                <w:szCs w:val="20"/>
              </w:rPr>
            </w:pPr>
            <w:r>
              <w:rPr>
                <w:rFonts w:ascii="Arial" w:hAnsi="Arial" w:cs="Arial"/>
                <w:sz w:val="20"/>
                <w:szCs w:val="20"/>
              </w:rPr>
              <w:t>Distributed the Q2 quarterly meeting agenda and f</w:t>
            </w:r>
            <w:r w:rsidR="001B7250">
              <w:rPr>
                <w:rFonts w:ascii="Arial" w:hAnsi="Arial" w:cs="Arial"/>
                <w:sz w:val="20"/>
                <w:szCs w:val="20"/>
              </w:rPr>
              <w:t xml:space="preserve">acilitated the </w:t>
            </w:r>
            <w:r w:rsidR="00E05F20">
              <w:rPr>
                <w:rFonts w:ascii="Arial" w:hAnsi="Arial" w:cs="Arial"/>
                <w:sz w:val="20"/>
                <w:szCs w:val="20"/>
              </w:rPr>
              <w:t xml:space="preserve">Q2 quarterly meeting. </w:t>
            </w:r>
            <w:r w:rsidR="001B7250" w:rsidRPr="001B7250">
              <w:rPr>
                <w:rFonts w:ascii="Arial" w:hAnsi="Arial" w:cs="Arial"/>
                <w:sz w:val="20"/>
                <w:szCs w:val="20"/>
              </w:rPr>
              <w:t>Drafted and finalized the meeting minutes for the Q</w:t>
            </w:r>
            <w:r w:rsidR="00E05F20">
              <w:rPr>
                <w:rFonts w:ascii="Arial" w:hAnsi="Arial" w:cs="Arial"/>
                <w:sz w:val="20"/>
                <w:szCs w:val="20"/>
              </w:rPr>
              <w:t>s</w:t>
            </w:r>
            <w:r w:rsidR="001B7250" w:rsidRPr="001B7250">
              <w:rPr>
                <w:rFonts w:ascii="Arial" w:hAnsi="Arial" w:cs="Arial"/>
                <w:sz w:val="20"/>
                <w:szCs w:val="20"/>
              </w:rPr>
              <w:t xml:space="preserve"> meeting and shared the final minutes with the PFS members. Uploaded the Q</w:t>
            </w:r>
            <w:r w:rsidR="00E05F20">
              <w:rPr>
                <w:rFonts w:ascii="Arial" w:hAnsi="Arial" w:cs="Arial"/>
                <w:sz w:val="20"/>
                <w:szCs w:val="20"/>
              </w:rPr>
              <w:t>s</w:t>
            </w:r>
            <w:r w:rsidR="001B7250" w:rsidRPr="001B7250">
              <w:rPr>
                <w:rFonts w:ascii="Arial" w:hAnsi="Arial" w:cs="Arial"/>
                <w:sz w:val="20"/>
                <w:szCs w:val="20"/>
              </w:rPr>
              <w:t xml:space="preserve"> agenda and meeting minutes to the TCD PFS Teams page. </w:t>
            </w:r>
          </w:p>
          <w:p w14:paraId="7E549B76" w14:textId="77777777" w:rsidR="00E65FA2" w:rsidRPr="00001418" w:rsidRDefault="00E65FA2" w:rsidP="00E65FA2">
            <w:pPr>
              <w:pStyle w:val="ListParagraph"/>
              <w:numPr>
                <w:ilvl w:val="0"/>
                <w:numId w:val="1"/>
              </w:numPr>
              <w:ind w:right="144"/>
              <w:rPr>
                <w:rFonts w:ascii="Arial" w:eastAsiaTheme="majorEastAsia" w:hAnsi="Arial" w:cs="Arial"/>
                <w:b/>
                <w:bCs/>
                <w:color w:val="1F497D" w:themeColor="text2"/>
                <w:szCs w:val="26"/>
              </w:rPr>
            </w:pPr>
            <w:r w:rsidRPr="003C566A">
              <w:rPr>
                <w:rFonts w:ascii="Arial" w:hAnsi="Arial" w:cs="Arial"/>
                <w:sz w:val="20"/>
                <w:szCs w:val="20"/>
              </w:rPr>
              <w:t xml:space="preserve">Updated the contact list as appropriate and requested changes to email list and Teams. Sent welcome emails to new representatives or members. </w:t>
            </w:r>
          </w:p>
          <w:p w14:paraId="21E76F9B" w14:textId="403EEF34" w:rsidR="00001418" w:rsidRPr="00365AA2" w:rsidRDefault="00001418" w:rsidP="00E65FA2">
            <w:pPr>
              <w:pStyle w:val="ListParagraph"/>
              <w:numPr>
                <w:ilvl w:val="0"/>
                <w:numId w:val="1"/>
              </w:numPr>
              <w:ind w:right="144"/>
              <w:rPr>
                <w:rFonts w:ascii="Arial" w:eastAsiaTheme="majorEastAsia" w:hAnsi="Arial" w:cs="Arial"/>
                <w:b/>
                <w:bCs/>
                <w:color w:val="1F497D" w:themeColor="text2"/>
                <w:szCs w:val="26"/>
              </w:rPr>
            </w:pPr>
            <w:r>
              <w:rPr>
                <w:rFonts w:ascii="Arial" w:hAnsi="Arial" w:cs="Arial"/>
                <w:sz w:val="20"/>
                <w:szCs w:val="20"/>
              </w:rPr>
              <w:t xml:space="preserve">Discussed planning </w:t>
            </w:r>
            <w:proofErr w:type="gramStart"/>
            <w:r>
              <w:rPr>
                <w:rFonts w:ascii="Arial" w:hAnsi="Arial" w:cs="Arial"/>
                <w:sz w:val="20"/>
                <w:szCs w:val="20"/>
              </w:rPr>
              <w:t>of</w:t>
            </w:r>
            <w:proofErr w:type="gramEnd"/>
            <w:r>
              <w:rPr>
                <w:rFonts w:ascii="Arial" w:hAnsi="Arial" w:cs="Arial"/>
                <w:sz w:val="20"/>
                <w:szCs w:val="20"/>
              </w:rPr>
              <w:t xml:space="preserve"> the Annual Meeting. </w:t>
            </w:r>
          </w:p>
          <w:p w14:paraId="59AC6EE3" w14:textId="36B55C05" w:rsidR="00365AA2" w:rsidRPr="00001418" w:rsidRDefault="00335E77" w:rsidP="00E65FA2">
            <w:pPr>
              <w:pStyle w:val="ListParagraph"/>
              <w:numPr>
                <w:ilvl w:val="0"/>
                <w:numId w:val="1"/>
              </w:numPr>
              <w:ind w:right="144"/>
              <w:rPr>
                <w:rFonts w:ascii="Arial" w:eastAsiaTheme="majorEastAsia" w:hAnsi="Arial" w:cs="Arial"/>
                <w:b/>
                <w:bCs/>
                <w:color w:val="1F497D" w:themeColor="text2"/>
                <w:szCs w:val="26"/>
              </w:rPr>
            </w:pPr>
            <w:r>
              <w:rPr>
                <w:rFonts w:ascii="Arial" w:hAnsi="Arial" w:cs="Arial"/>
                <w:sz w:val="20"/>
                <w:szCs w:val="20"/>
              </w:rPr>
              <w:t>Discussed the Chair nominations process with members at the Q2 quarterly meeting and emailed members with relevant information including a timeline for Chair nominations and voting, a</w:t>
            </w:r>
            <w:r w:rsidR="00C85B2E">
              <w:rPr>
                <w:rFonts w:ascii="Arial" w:hAnsi="Arial" w:cs="Arial"/>
                <w:sz w:val="20"/>
                <w:szCs w:val="20"/>
              </w:rPr>
              <w:t xml:space="preserve">nd instructions for submitting Chair nominations. </w:t>
            </w:r>
            <w:r w:rsidR="00DC7432">
              <w:rPr>
                <w:rFonts w:ascii="Arial" w:hAnsi="Arial" w:cs="Arial"/>
                <w:sz w:val="20"/>
                <w:szCs w:val="20"/>
              </w:rPr>
              <w:t>Emailed Chair nominees to determine their interest in the role</w:t>
            </w:r>
            <w:r w:rsidR="001D3701">
              <w:rPr>
                <w:rFonts w:ascii="Arial" w:hAnsi="Arial" w:cs="Arial"/>
                <w:sz w:val="20"/>
                <w:szCs w:val="20"/>
              </w:rPr>
              <w:t xml:space="preserve">. </w:t>
            </w:r>
          </w:p>
          <w:p w14:paraId="58DEBBBF" w14:textId="77777777" w:rsidR="003C566A" w:rsidRPr="003C566A" w:rsidRDefault="003C566A" w:rsidP="003C566A">
            <w:pPr>
              <w:pStyle w:val="ListParagraph"/>
              <w:ind w:right="144"/>
              <w:rPr>
                <w:rFonts w:ascii="Arial" w:eastAsiaTheme="majorEastAsia" w:hAnsi="Arial" w:cs="Arial"/>
                <w:b/>
                <w:bCs/>
                <w:color w:val="1F497D" w:themeColor="text2"/>
                <w:szCs w:val="26"/>
              </w:rPr>
            </w:pPr>
          </w:p>
          <w:p w14:paraId="1EF9483D" w14:textId="7CA71585" w:rsidR="00C23C07" w:rsidRPr="009B4053" w:rsidRDefault="00C23C07" w:rsidP="00C23C07">
            <w:pPr>
              <w:ind w:right="-720"/>
              <w:rPr>
                <w:rFonts w:ascii="Arial" w:eastAsiaTheme="majorEastAsia" w:hAnsi="Arial" w:cs="Arial"/>
                <w:b/>
                <w:bCs/>
                <w:color w:val="1F497D" w:themeColor="text2"/>
                <w:szCs w:val="26"/>
              </w:rPr>
            </w:pPr>
            <w:r w:rsidRPr="009B4053">
              <w:rPr>
                <w:rFonts w:ascii="Arial" w:eastAsiaTheme="majorEastAsia" w:hAnsi="Arial" w:cs="Arial"/>
                <w:b/>
                <w:bCs/>
                <w:color w:val="1F497D" w:themeColor="text2"/>
                <w:szCs w:val="26"/>
              </w:rPr>
              <w:t>Pedestrian Signing at Unsignalized Crossings</w:t>
            </w:r>
          </w:p>
          <w:p w14:paraId="634C3BD0" w14:textId="44099E34" w:rsidR="0038700F" w:rsidRPr="009B4053" w:rsidRDefault="0038700F" w:rsidP="0038700F">
            <w:pPr>
              <w:pStyle w:val="BodyText"/>
              <w:numPr>
                <w:ilvl w:val="0"/>
                <w:numId w:val="7"/>
              </w:numPr>
              <w:snapToGrid w:val="0"/>
              <w:rPr>
                <w:rFonts w:ascii="Arial" w:hAnsi="Arial" w:cs="Arial"/>
                <w:sz w:val="20"/>
                <w:szCs w:val="20"/>
              </w:rPr>
            </w:pPr>
            <w:r w:rsidRPr="009B4053">
              <w:rPr>
                <w:rFonts w:ascii="Arial" w:hAnsi="Arial" w:cs="Arial"/>
                <w:sz w:val="20"/>
                <w:szCs w:val="20"/>
              </w:rPr>
              <w:t xml:space="preserve">For the Technical Brief, the research team addressed comments on the 508 captions and submitted a revised file on 4/29/25. Addressed other comments when received. </w:t>
            </w:r>
          </w:p>
          <w:p w14:paraId="7E9F7346" w14:textId="670E724E" w:rsidR="0038700F" w:rsidRPr="009B4053" w:rsidRDefault="0038700F" w:rsidP="0038700F">
            <w:pPr>
              <w:pStyle w:val="BodyText"/>
              <w:numPr>
                <w:ilvl w:val="0"/>
                <w:numId w:val="7"/>
              </w:numPr>
              <w:snapToGrid w:val="0"/>
              <w:rPr>
                <w:rFonts w:ascii="Arial" w:hAnsi="Arial" w:cs="Arial"/>
                <w:sz w:val="20"/>
                <w:szCs w:val="20"/>
              </w:rPr>
            </w:pPr>
            <w:r w:rsidRPr="009B4053">
              <w:rPr>
                <w:rFonts w:ascii="Arial" w:hAnsi="Arial" w:cs="Arial"/>
                <w:sz w:val="20"/>
                <w:szCs w:val="20"/>
              </w:rPr>
              <w:t xml:space="preserve">Reached out to City of Frisco asking them to submit an email to close their Request to Experiment. City of Frisco has submitted their request to close and received an acceptance response from FHWA. </w:t>
            </w:r>
          </w:p>
          <w:p w14:paraId="46164708" w14:textId="3CE3B286" w:rsidR="0038700F" w:rsidRPr="009B4053" w:rsidRDefault="0038700F" w:rsidP="0038700F">
            <w:pPr>
              <w:pStyle w:val="BodyText"/>
              <w:numPr>
                <w:ilvl w:val="0"/>
                <w:numId w:val="7"/>
              </w:numPr>
              <w:snapToGrid w:val="0"/>
              <w:rPr>
                <w:rFonts w:ascii="Arial" w:hAnsi="Arial" w:cs="Arial"/>
                <w:sz w:val="20"/>
                <w:szCs w:val="20"/>
              </w:rPr>
            </w:pPr>
            <w:r w:rsidRPr="009B4053">
              <w:rPr>
                <w:rFonts w:ascii="Arial" w:hAnsi="Arial" w:cs="Arial"/>
                <w:sz w:val="20"/>
                <w:szCs w:val="20"/>
              </w:rPr>
              <w:t xml:space="preserve">Developed and submitted summary reports for the pooled fund study quarterly progress report. One report reflected 1/1/25 to 2/26/25 and the other report reflected 2/27/25 to 3/32/25. The two reports were developed to recognize that the new pooled fund study began on 2/27/25. Developed the quarterly progress report for April to June. </w:t>
            </w:r>
          </w:p>
          <w:p w14:paraId="70F1CAFF" w14:textId="11904D00" w:rsidR="0038700F" w:rsidRPr="009B4053" w:rsidRDefault="0038700F" w:rsidP="0038700F">
            <w:pPr>
              <w:pStyle w:val="BodyText"/>
              <w:numPr>
                <w:ilvl w:val="0"/>
                <w:numId w:val="7"/>
              </w:numPr>
              <w:snapToGrid w:val="0"/>
              <w:rPr>
                <w:rFonts w:ascii="Arial" w:hAnsi="Arial" w:cs="Arial"/>
                <w:sz w:val="20"/>
                <w:szCs w:val="20"/>
              </w:rPr>
            </w:pPr>
            <w:r w:rsidRPr="009B4053">
              <w:rPr>
                <w:rFonts w:ascii="Arial" w:hAnsi="Arial" w:cs="Arial"/>
                <w:sz w:val="20"/>
                <w:szCs w:val="20"/>
              </w:rPr>
              <w:t>Participated in monthly meeting with FHWA.</w:t>
            </w:r>
          </w:p>
          <w:p w14:paraId="5313A90E" w14:textId="77777777" w:rsidR="00C23C07" w:rsidRPr="009B4053" w:rsidRDefault="00C23C07" w:rsidP="009B4053">
            <w:pPr>
              <w:pStyle w:val="BodyText"/>
              <w:snapToGrid w:val="0"/>
              <w:ind w:left="720"/>
              <w:rPr>
                <w:rFonts w:ascii="Arial" w:hAnsi="Arial" w:cs="Arial"/>
                <w:sz w:val="20"/>
                <w:szCs w:val="20"/>
                <w:highlight w:val="yellow"/>
              </w:rPr>
            </w:pPr>
          </w:p>
          <w:p w14:paraId="676B54BA" w14:textId="37287ED7" w:rsidR="00C23C07" w:rsidRPr="00890AEE" w:rsidRDefault="004D3F55" w:rsidP="00C23C07">
            <w:pPr>
              <w:ind w:right="-720"/>
              <w:rPr>
                <w:rFonts w:ascii="Arial" w:eastAsiaTheme="majorEastAsia" w:hAnsi="Arial" w:cs="Arial"/>
                <w:b/>
                <w:bCs/>
                <w:color w:val="1F497D" w:themeColor="text2"/>
                <w:szCs w:val="26"/>
              </w:rPr>
            </w:pPr>
            <w:r w:rsidRPr="00890AEE">
              <w:rPr>
                <w:rFonts w:ascii="Arial" w:eastAsiaTheme="majorEastAsia" w:hAnsi="Arial" w:cs="Arial"/>
                <w:b/>
                <w:bCs/>
                <w:color w:val="1F497D" w:themeColor="text2"/>
                <w:szCs w:val="26"/>
              </w:rPr>
              <w:t>Comprehension and Legibility of Selected Symbol Signs Phase V</w:t>
            </w:r>
          </w:p>
          <w:p w14:paraId="7FE1452E" w14:textId="03887156" w:rsidR="001119D6" w:rsidRDefault="00BB3878" w:rsidP="00100711">
            <w:pPr>
              <w:pStyle w:val="ListParagraph"/>
              <w:numPr>
                <w:ilvl w:val="0"/>
                <w:numId w:val="1"/>
              </w:numPr>
              <w:ind w:right="-720"/>
              <w:rPr>
                <w:rFonts w:ascii="Arial" w:hAnsi="Arial" w:cs="Arial"/>
                <w:sz w:val="20"/>
                <w:szCs w:val="20"/>
              </w:rPr>
            </w:pPr>
            <w:r>
              <w:rPr>
                <w:rFonts w:ascii="Arial" w:hAnsi="Arial" w:cs="Arial"/>
                <w:sz w:val="20"/>
                <w:szCs w:val="20"/>
              </w:rPr>
              <w:t>Continued</w:t>
            </w:r>
            <w:r w:rsidR="001119D6">
              <w:rPr>
                <w:rFonts w:ascii="Arial" w:hAnsi="Arial" w:cs="Arial"/>
                <w:sz w:val="20"/>
                <w:szCs w:val="20"/>
              </w:rPr>
              <w:t xml:space="preserve"> recruiting, scheduling, and running participants for the study</w:t>
            </w:r>
            <w:r w:rsidR="009626D2">
              <w:rPr>
                <w:rFonts w:ascii="Arial" w:hAnsi="Arial" w:cs="Arial"/>
                <w:sz w:val="20"/>
                <w:szCs w:val="20"/>
              </w:rPr>
              <w:t xml:space="preserve"> in Pennsylvania and Virginia. </w:t>
            </w:r>
          </w:p>
          <w:p w14:paraId="67FFF683" w14:textId="0C79BE28" w:rsidR="009626D2" w:rsidRDefault="00BB3878" w:rsidP="00100711">
            <w:pPr>
              <w:pStyle w:val="ListParagraph"/>
              <w:numPr>
                <w:ilvl w:val="0"/>
                <w:numId w:val="1"/>
              </w:numPr>
              <w:ind w:right="-720"/>
              <w:rPr>
                <w:rFonts w:ascii="Arial" w:hAnsi="Arial" w:cs="Arial"/>
                <w:sz w:val="20"/>
                <w:szCs w:val="20"/>
              </w:rPr>
            </w:pPr>
            <w:r>
              <w:rPr>
                <w:rFonts w:ascii="Arial" w:hAnsi="Arial" w:cs="Arial"/>
                <w:sz w:val="20"/>
                <w:szCs w:val="20"/>
              </w:rPr>
              <w:t>Began recruiting, scheduling and running virtual participants.</w:t>
            </w:r>
          </w:p>
          <w:p w14:paraId="35F01F98" w14:textId="77777777" w:rsidR="00840CDC" w:rsidRDefault="00840CDC" w:rsidP="00840CDC">
            <w:pPr>
              <w:pStyle w:val="ListParagraph"/>
              <w:numPr>
                <w:ilvl w:val="0"/>
                <w:numId w:val="1"/>
              </w:numPr>
              <w:ind w:right="-720"/>
              <w:rPr>
                <w:rFonts w:ascii="Arial" w:hAnsi="Arial" w:cs="Arial"/>
                <w:sz w:val="20"/>
                <w:szCs w:val="20"/>
              </w:rPr>
            </w:pPr>
            <w:r>
              <w:rPr>
                <w:rFonts w:ascii="Arial" w:hAnsi="Arial" w:cs="Arial"/>
                <w:sz w:val="20"/>
                <w:szCs w:val="20"/>
              </w:rPr>
              <w:t xml:space="preserve">Reached out to PFS members to discuss the challenges in recruiting CMV drivers and request assistance in </w:t>
            </w:r>
          </w:p>
          <w:p w14:paraId="1AD69A74" w14:textId="322AD878" w:rsidR="00840CDC" w:rsidRPr="00840CDC" w:rsidRDefault="00840CDC" w:rsidP="00840CDC">
            <w:pPr>
              <w:pStyle w:val="ListParagraph"/>
              <w:ind w:right="-720"/>
              <w:rPr>
                <w:rFonts w:ascii="Arial" w:hAnsi="Arial" w:cs="Arial"/>
                <w:sz w:val="20"/>
                <w:szCs w:val="20"/>
              </w:rPr>
            </w:pPr>
            <w:r>
              <w:rPr>
                <w:rFonts w:ascii="Arial" w:hAnsi="Arial" w:cs="Arial"/>
                <w:sz w:val="20"/>
                <w:szCs w:val="20"/>
              </w:rPr>
              <w:t>identifying potential outreach efforts.</w:t>
            </w:r>
          </w:p>
          <w:p w14:paraId="578FC9AB" w14:textId="122FA4C4" w:rsidR="00576092" w:rsidRDefault="00576092" w:rsidP="00100711">
            <w:pPr>
              <w:pStyle w:val="ListParagraph"/>
              <w:numPr>
                <w:ilvl w:val="0"/>
                <w:numId w:val="1"/>
              </w:numPr>
              <w:ind w:right="-720"/>
              <w:rPr>
                <w:rFonts w:ascii="Arial" w:hAnsi="Arial" w:cs="Arial"/>
                <w:sz w:val="20"/>
                <w:szCs w:val="20"/>
              </w:rPr>
            </w:pPr>
            <w:r>
              <w:rPr>
                <w:rFonts w:ascii="Arial" w:hAnsi="Arial" w:cs="Arial"/>
                <w:sz w:val="20"/>
                <w:szCs w:val="20"/>
              </w:rPr>
              <w:t>Complete data collection on 5/</w:t>
            </w:r>
            <w:r w:rsidR="00840CDC">
              <w:rPr>
                <w:rFonts w:ascii="Arial" w:hAnsi="Arial" w:cs="Arial"/>
                <w:sz w:val="20"/>
                <w:szCs w:val="20"/>
              </w:rPr>
              <w:t>14/2025.</w:t>
            </w:r>
          </w:p>
          <w:p w14:paraId="36130C9C" w14:textId="13DB2F24" w:rsidR="00840CDC" w:rsidRDefault="00840CDC" w:rsidP="00100711">
            <w:pPr>
              <w:pStyle w:val="ListParagraph"/>
              <w:numPr>
                <w:ilvl w:val="0"/>
                <w:numId w:val="1"/>
              </w:numPr>
              <w:ind w:right="-720"/>
              <w:rPr>
                <w:rFonts w:ascii="Arial" w:hAnsi="Arial" w:cs="Arial"/>
                <w:sz w:val="20"/>
                <w:szCs w:val="20"/>
              </w:rPr>
            </w:pPr>
            <w:r>
              <w:rPr>
                <w:rFonts w:ascii="Arial" w:hAnsi="Arial" w:cs="Arial"/>
                <w:sz w:val="20"/>
                <w:szCs w:val="20"/>
              </w:rPr>
              <w:t xml:space="preserve">Began </w:t>
            </w:r>
            <w:r w:rsidR="004A4FB1">
              <w:rPr>
                <w:rFonts w:ascii="Arial" w:hAnsi="Arial" w:cs="Arial"/>
                <w:sz w:val="20"/>
                <w:szCs w:val="20"/>
              </w:rPr>
              <w:t xml:space="preserve">cleaning, coding, and analyzing data. </w:t>
            </w:r>
          </w:p>
          <w:p w14:paraId="12EF95D8" w14:textId="77777777" w:rsidR="001119D6" w:rsidRPr="001119D6" w:rsidRDefault="001119D6" w:rsidP="001119D6">
            <w:pPr>
              <w:ind w:right="-720"/>
              <w:rPr>
                <w:rFonts w:ascii="Arial" w:hAnsi="Arial" w:cs="Arial"/>
                <w:sz w:val="20"/>
                <w:szCs w:val="20"/>
              </w:rPr>
            </w:pPr>
          </w:p>
          <w:p w14:paraId="3CAD5432" w14:textId="77777777" w:rsidR="00237D31" w:rsidRPr="00717871" w:rsidRDefault="00237D31" w:rsidP="00237D31">
            <w:pPr>
              <w:rPr>
                <w:rFonts w:ascii="Arial" w:hAnsi="Arial" w:cs="Arial"/>
                <w:sz w:val="20"/>
                <w:szCs w:val="20"/>
                <w:highlight w:val="yellow"/>
              </w:rPr>
            </w:pPr>
          </w:p>
          <w:p w14:paraId="5016D130" w14:textId="4E42BB33" w:rsidR="00083E7B" w:rsidRPr="00593C22" w:rsidRDefault="00237D31" w:rsidP="00EB2E84">
            <w:pPr>
              <w:ind w:right="-720"/>
              <w:rPr>
                <w:rFonts w:ascii="Arial" w:eastAsiaTheme="majorEastAsia" w:hAnsi="Arial" w:cs="Arial"/>
                <w:b/>
                <w:bCs/>
                <w:color w:val="1F497D" w:themeColor="text2"/>
                <w:szCs w:val="26"/>
              </w:rPr>
            </w:pPr>
            <w:r w:rsidRPr="00593C22">
              <w:rPr>
                <w:rFonts w:ascii="Arial" w:eastAsiaTheme="majorEastAsia" w:hAnsi="Arial" w:cs="Arial"/>
                <w:b/>
                <w:bCs/>
                <w:color w:val="1F497D" w:themeColor="text2"/>
                <w:szCs w:val="26"/>
              </w:rPr>
              <w:t>Evaluation of Pavement Markings in Merge Areas</w:t>
            </w:r>
          </w:p>
          <w:p w14:paraId="33A35856" w14:textId="77777777" w:rsidR="00AE5CB0" w:rsidRPr="00AE5CB0" w:rsidRDefault="00AE5CB0" w:rsidP="00AE5CB0">
            <w:pPr>
              <w:pStyle w:val="ListParagraph"/>
              <w:numPr>
                <w:ilvl w:val="0"/>
                <w:numId w:val="1"/>
              </w:numPr>
              <w:ind w:right="-720"/>
              <w:rPr>
                <w:rFonts w:ascii="Arial" w:hAnsi="Arial" w:cs="Arial"/>
                <w:sz w:val="20"/>
                <w:szCs w:val="20"/>
              </w:rPr>
            </w:pPr>
            <w:r w:rsidRPr="00AE5CB0">
              <w:rPr>
                <w:rFonts w:ascii="Arial" w:hAnsi="Arial" w:cs="Arial"/>
                <w:sz w:val="20"/>
                <w:szCs w:val="20"/>
              </w:rPr>
              <w:lastRenderedPageBreak/>
              <w:t xml:space="preserve">Attended bi-weekly meetings with </w:t>
            </w:r>
            <w:proofErr w:type="gramStart"/>
            <w:r w:rsidRPr="00AE5CB0">
              <w:rPr>
                <w:rFonts w:ascii="Arial" w:hAnsi="Arial" w:cs="Arial"/>
                <w:sz w:val="20"/>
                <w:szCs w:val="20"/>
              </w:rPr>
              <w:t>the TOCOR</w:t>
            </w:r>
            <w:proofErr w:type="gramEnd"/>
            <w:r w:rsidRPr="00AE5CB0">
              <w:rPr>
                <w:rFonts w:ascii="Arial" w:hAnsi="Arial" w:cs="Arial"/>
                <w:sz w:val="20"/>
                <w:szCs w:val="20"/>
              </w:rPr>
              <w:t xml:space="preserve"> to discuss project activities.</w:t>
            </w:r>
          </w:p>
          <w:p w14:paraId="1C80AF50" w14:textId="77777777" w:rsidR="00AE5CB0" w:rsidRPr="00AE5CB0" w:rsidRDefault="00AE5CB0" w:rsidP="00AE5CB0">
            <w:pPr>
              <w:pStyle w:val="ListParagraph"/>
              <w:numPr>
                <w:ilvl w:val="0"/>
                <w:numId w:val="1"/>
              </w:numPr>
              <w:ind w:right="-720"/>
              <w:rPr>
                <w:rFonts w:ascii="Arial" w:hAnsi="Arial" w:cs="Arial"/>
                <w:sz w:val="20"/>
                <w:szCs w:val="20"/>
              </w:rPr>
            </w:pPr>
            <w:r w:rsidRPr="00AE5CB0">
              <w:rPr>
                <w:rFonts w:ascii="Arial" w:hAnsi="Arial" w:cs="Arial"/>
                <w:sz w:val="20"/>
                <w:szCs w:val="20"/>
              </w:rPr>
              <w:t>Completed literature and state-of-practice reviews.</w:t>
            </w:r>
          </w:p>
          <w:p w14:paraId="3AF6838B" w14:textId="77777777" w:rsidR="00AE5CB0" w:rsidRDefault="00AE5CB0" w:rsidP="00AE5CB0">
            <w:pPr>
              <w:pStyle w:val="ListParagraph"/>
              <w:numPr>
                <w:ilvl w:val="0"/>
                <w:numId w:val="1"/>
              </w:numPr>
              <w:ind w:right="-720"/>
              <w:rPr>
                <w:rFonts w:ascii="Arial" w:hAnsi="Arial" w:cs="Arial"/>
                <w:sz w:val="20"/>
                <w:szCs w:val="20"/>
              </w:rPr>
            </w:pPr>
            <w:r>
              <w:rPr>
                <w:rFonts w:ascii="Arial" w:hAnsi="Arial" w:cs="Arial"/>
                <w:sz w:val="20"/>
                <w:szCs w:val="20"/>
              </w:rPr>
              <w:t xml:space="preserve">Provided additional revisions (as requested by the TOCOR) on the Work Plan and received approval on the </w:t>
            </w:r>
          </w:p>
          <w:p w14:paraId="0FD26243" w14:textId="65F67515" w:rsidR="00AE5CB0" w:rsidRPr="00AE5CB0" w:rsidRDefault="00AE5CB0" w:rsidP="00AE5CB0">
            <w:pPr>
              <w:pStyle w:val="ListParagraph"/>
              <w:ind w:right="-720"/>
              <w:rPr>
                <w:rFonts w:ascii="Arial" w:hAnsi="Arial" w:cs="Arial"/>
                <w:sz w:val="20"/>
                <w:szCs w:val="20"/>
              </w:rPr>
            </w:pPr>
            <w:r>
              <w:rPr>
                <w:rFonts w:ascii="Arial" w:hAnsi="Arial" w:cs="Arial"/>
                <w:sz w:val="20"/>
                <w:szCs w:val="20"/>
              </w:rPr>
              <w:t>final Work Plan.</w:t>
            </w:r>
          </w:p>
          <w:p w14:paraId="70F8A23E" w14:textId="77777777" w:rsidR="00113FD0" w:rsidRDefault="00AE5CB0" w:rsidP="00AE5CB0">
            <w:pPr>
              <w:pStyle w:val="ListParagraph"/>
              <w:numPr>
                <w:ilvl w:val="0"/>
                <w:numId w:val="1"/>
              </w:numPr>
              <w:ind w:right="-720"/>
              <w:rPr>
                <w:rFonts w:ascii="Arial" w:hAnsi="Arial" w:cs="Arial"/>
                <w:sz w:val="20"/>
                <w:szCs w:val="20"/>
              </w:rPr>
            </w:pPr>
            <w:r w:rsidRPr="00AE5CB0">
              <w:rPr>
                <w:rFonts w:ascii="Arial" w:hAnsi="Arial" w:cs="Arial"/>
                <w:sz w:val="20"/>
                <w:szCs w:val="20"/>
              </w:rPr>
              <w:t xml:space="preserve">Began developing visualizations for the laboratory study. </w:t>
            </w:r>
            <w:r w:rsidR="00113FD0">
              <w:rPr>
                <w:rFonts w:ascii="Arial" w:hAnsi="Arial" w:cs="Arial"/>
                <w:sz w:val="20"/>
                <w:szCs w:val="20"/>
              </w:rPr>
              <w:t xml:space="preserve">Submitted draft visualizations to the TOCOR for review </w:t>
            </w:r>
          </w:p>
          <w:p w14:paraId="37EB5855" w14:textId="5030B6D3" w:rsidR="00237D31" w:rsidRPr="00113FD0" w:rsidRDefault="00113FD0" w:rsidP="00113FD0">
            <w:pPr>
              <w:pStyle w:val="ListParagraph"/>
              <w:ind w:right="-720"/>
              <w:rPr>
                <w:rFonts w:ascii="Arial" w:hAnsi="Arial" w:cs="Arial"/>
                <w:sz w:val="20"/>
                <w:szCs w:val="20"/>
              </w:rPr>
            </w:pPr>
            <w:r>
              <w:rPr>
                <w:rFonts w:ascii="Arial" w:hAnsi="Arial" w:cs="Arial"/>
                <w:sz w:val="20"/>
                <w:szCs w:val="20"/>
              </w:rPr>
              <w:t>by FHWA and TCD PFS members.</w:t>
            </w:r>
            <w:r w:rsidR="00AE5CB0" w:rsidRPr="00AE5CB0">
              <w:rPr>
                <w:rFonts w:ascii="Arial" w:hAnsi="Arial" w:cs="Arial"/>
                <w:sz w:val="20"/>
                <w:szCs w:val="20"/>
              </w:rPr>
              <w:t xml:space="preserve"> </w:t>
            </w:r>
          </w:p>
        </w:tc>
      </w:tr>
      <w:tr w:rsidR="00601EBD" w:rsidRPr="00351A53" w14:paraId="7B3FD6B1" w14:textId="77777777" w:rsidTr="00601EBD">
        <w:tc>
          <w:tcPr>
            <w:tcW w:w="10903" w:type="dxa"/>
          </w:tcPr>
          <w:p w14:paraId="0F809A22" w14:textId="77777777" w:rsidR="00E35E0F" w:rsidRPr="00717871" w:rsidRDefault="00E35E0F" w:rsidP="00551D8A">
            <w:pPr>
              <w:ind w:right="-720"/>
              <w:rPr>
                <w:rFonts w:ascii="Arial" w:hAnsi="Arial" w:cs="Arial"/>
                <w:b/>
                <w:sz w:val="20"/>
                <w:szCs w:val="20"/>
                <w:highlight w:val="yellow"/>
              </w:rPr>
            </w:pPr>
          </w:p>
          <w:p w14:paraId="7C3F6105" w14:textId="3D69F104" w:rsidR="00601EBD" w:rsidRPr="003C566A" w:rsidRDefault="00601EBD" w:rsidP="00551D8A">
            <w:pPr>
              <w:ind w:right="-720"/>
              <w:rPr>
                <w:rFonts w:ascii="Arial" w:hAnsi="Arial" w:cs="Arial"/>
                <w:sz w:val="20"/>
                <w:szCs w:val="20"/>
              </w:rPr>
            </w:pPr>
            <w:r w:rsidRPr="003C566A">
              <w:rPr>
                <w:rFonts w:ascii="Arial" w:hAnsi="Arial" w:cs="Arial"/>
                <w:b/>
                <w:sz w:val="20"/>
                <w:szCs w:val="20"/>
              </w:rPr>
              <w:t xml:space="preserve">Anticipated </w:t>
            </w:r>
            <w:proofErr w:type="gramStart"/>
            <w:r w:rsidRPr="003C566A">
              <w:rPr>
                <w:rFonts w:ascii="Arial" w:hAnsi="Arial" w:cs="Arial"/>
                <w:b/>
                <w:sz w:val="20"/>
                <w:szCs w:val="20"/>
              </w:rPr>
              <w:t>work</w:t>
            </w:r>
            <w:proofErr w:type="gramEnd"/>
            <w:r w:rsidRPr="003C566A">
              <w:rPr>
                <w:rFonts w:ascii="Arial" w:hAnsi="Arial" w:cs="Arial"/>
                <w:b/>
                <w:sz w:val="20"/>
                <w:szCs w:val="20"/>
              </w:rPr>
              <w:t xml:space="preserve"> next quarter</w:t>
            </w:r>
            <w:r w:rsidRPr="003C566A">
              <w:rPr>
                <w:rFonts w:ascii="Arial" w:hAnsi="Arial" w:cs="Arial"/>
                <w:sz w:val="20"/>
                <w:szCs w:val="20"/>
              </w:rPr>
              <w:t>:</w:t>
            </w:r>
          </w:p>
          <w:p w14:paraId="06714BD4" w14:textId="77777777" w:rsidR="00C23C07" w:rsidRPr="00660DAF" w:rsidRDefault="00C23C07" w:rsidP="00C23C07">
            <w:pPr>
              <w:pStyle w:val="Heading2"/>
              <w:rPr>
                <w:rFonts w:ascii="Arial" w:hAnsi="Arial" w:cs="Arial"/>
              </w:rPr>
            </w:pPr>
            <w:r w:rsidRPr="00660DAF">
              <w:rPr>
                <w:rFonts w:ascii="Arial" w:hAnsi="Arial" w:cs="Arial"/>
              </w:rPr>
              <w:t>Traffic Control Devices Pooled Fund Study Technical Support</w:t>
            </w:r>
          </w:p>
          <w:p w14:paraId="549C106C" w14:textId="77777777" w:rsidR="003A5A8E" w:rsidRPr="00660DAF" w:rsidRDefault="003A5A8E" w:rsidP="00491286">
            <w:pPr>
              <w:pStyle w:val="ListParagraph"/>
              <w:numPr>
                <w:ilvl w:val="0"/>
                <w:numId w:val="2"/>
              </w:numPr>
              <w:ind w:right="144"/>
              <w:rPr>
                <w:rFonts w:ascii="Arial" w:hAnsi="Arial" w:cs="Arial"/>
                <w:sz w:val="20"/>
                <w:szCs w:val="20"/>
              </w:rPr>
            </w:pPr>
            <w:r w:rsidRPr="00660DAF">
              <w:rPr>
                <w:rFonts w:ascii="Arial" w:hAnsi="Arial" w:cs="Arial"/>
                <w:sz w:val="20"/>
                <w:szCs w:val="20"/>
              </w:rPr>
              <w:t xml:space="preserve">Continue holding bi-weekly meetings to discuss the status of the task order and will prepare the list of Action </w:t>
            </w:r>
          </w:p>
          <w:p w14:paraId="022EF4F3" w14:textId="278A0BF1" w:rsidR="003A5A8E" w:rsidRPr="00660DAF" w:rsidRDefault="003A5A8E" w:rsidP="003A5A8E">
            <w:pPr>
              <w:pStyle w:val="ListParagraph"/>
              <w:ind w:right="144"/>
              <w:rPr>
                <w:rFonts w:ascii="Arial" w:hAnsi="Arial" w:cs="Arial"/>
                <w:sz w:val="20"/>
                <w:szCs w:val="20"/>
              </w:rPr>
            </w:pPr>
            <w:r w:rsidRPr="00660DAF">
              <w:rPr>
                <w:rFonts w:ascii="Arial" w:hAnsi="Arial" w:cs="Arial"/>
                <w:sz w:val="20"/>
                <w:szCs w:val="20"/>
              </w:rPr>
              <w:t>Items and Activities prior to each meeting.</w:t>
            </w:r>
            <w:r w:rsidR="00F92209" w:rsidRPr="00660DAF">
              <w:rPr>
                <w:rFonts w:ascii="Arial" w:hAnsi="Arial" w:cs="Arial"/>
                <w:sz w:val="20"/>
                <w:szCs w:val="20"/>
              </w:rPr>
              <w:t xml:space="preserve"> </w:t>
            </w:r>
            <w:r w:rsidR="00154566" w:rsidRPr="00660DAF">
              <w:rPr>
                <w:rFonts w:ascii="Arial" w:hAnsi="Arial" w:cs="Arial"/>
                <w:sz w:val="20"/>
                <w:szCs w:val="20"/>
              </w:rPr>
              <w:t xml:space="preserve">Create draft schedule for the new option year. </w:t>
            </w:r>
          </w:p>
          <w:p w14:paraId="5E77CF77" w14:textId="77777777" w:rsidR="003A5A8E" w:rsidRPr="00660DAF" w:rsidRDefault="003A5A8E" w:rsidP="00491286">
            <w:pPr>
              <w:pStyle w:val="ListParagraph"/>
              <w:numPr>
                <w:ilvl w:val="0"/>
                <w:numId w:val="2"/>
              </w:numPr>
              <w:ind w:right="144"/>
              <w:rPr>
                <w:rFonts w:ascii="Arial" w:hAnsi="Arial" w:cs="Arial"/>
                <w:sz w:val="20"/>
                <w:szCs w:val="20"/>
              </w:rPr>
            </w:pPr>
            <w:r w:rsidRPr="00660DAF">
              <w:rPr>
                <w:rFonts w:ascii="Arial" w:hAnsi="Arial" w:cs="Arial"/>
                <w:sz w:val="20"/>
                <w:szCs w:val="20"/>
              </w:rPr>
              <w:t xml:space="preserve">Continue providing monthly progress reports. </w:t>
            </w:r>
          </w:p>
          <w:p w14:paraId="143BF368" w14:textId="77777777" w:rsidR="003A5A8E" w:rsidRPr="00660DAF" w:rsidRDefault="003A5A8E" w:rsidP="00491286">
            <w:pPr>
              <w:pStyle w:val="ListParagraph"/>
              <w:numPr>
                <w:ilvl w:val="0"/>
                <w:numId w:val="2"/>
              </w:numPr>
              <w:ind w:right="144"/>
              <w:rPr>
                <w:rFonts w:ascii="Arial" w:hAnsi="Arial" w:cs="Arial"/>
                <w:sz w:val="20"/>
                <w:szCs w:val="20"/>
              </w:rPr>
            </w:pPr>
            <w:r w:rsidRPr="00660DAF">
              <w:rPr>
                <w:rFonts w:ascii="Arial" w:hAnsi="Arial" w:cs="Arial"/>
                <w:sz w:val="20"/>
                <w:szCs w:val="20"/>
              </w:rPr>
              <w:t xml:space="preserve">Continue to maintain and/or upload documents (as appropriate) to the contact list, email group, and Microsoft </w:t>
            </w:r>
          </w:p>
          <w:p w14:paraId="2479D29A" w14:textId="38A43295" w:rsidR="00F92209" w:rsidRPr="00660DAF" w:rsidRDefault="003A5A8E" w:rsidP="00F92209">
            <w:pPr>
              <w:pStyle w:val="ListParagraph"/>
              <w:ind w:right="144"/>
              <w:rPr>
                <w:rFonts w:ascii="Arial" w:hAnsi="Arial" w:cs="Arial"/>
                <w:sz w:val="20"/>
                <w:szCs w:val="20"/>
              </w:rPr>
            </w:pPr>
            <w:r w:rsidRPr="00660DAF">
              <w:rPr>
                <w:rFonts w:ascii="Arial" w:hAnsi="Arial" w:cs="Arial"/>
                <w:sz w:val="20"/>
                <w:szCs w:val="20"/>
              </w:rPr>
              <w:t xml:space="preserve">Teams </w:t>
            </w:r>
            <w:r w:rsidR="00606959" w:rsidRPr="00660DAF">
              <w:rPr>
                <w:rFonts w:ascii="Arial" w:hAnsi="Arial" w:cs="Arial"/>
                <w:sz w:val="20"/>
                <w:szCs w:val="20"/>
              </w:rPr>
              <w:t xml:space="preserve">and </w:t>
            </w:r>
            <w:r w:rsidR="004A1194" w:rsidRPr="00660DAF">
              <w:rPr>
                <w:rFonts w:ascii="Arial" w:hAnsi="Arial" w:cs="Arial"/>
                <w:sz w:val="20"/>
                <w:szCs w:val="20"/>
              </w:rPr>
              <w:t xml:space="preserve">keep track of </w:t>
            </w:r>
            <w:r w:rsidR="005937F2" w:rsidRPr="00660DAF">
              <w:rPr>
                <w:rFonts w:ascii="Arial" w:hAnsi="Arial" w:cs="Arial"/>
                <w:sz w:val="20"/>
                <w:szCs w:val="20"/>
              </w:rPr>
              <w:t>internal position changes</w:t>
            </w:r>
            <w:r w:rsidRPr="00660DAF">
              <w:rPr>
                <w:rFonts w:ascii="Arial" w:hAnsi="Arial" w:cs="Arial"/>
                <w:sz w:val="20"/>
                <w:szCs w:val="20"/>
              </w:rPr>
              <w:t>.</w:t>
            </w:r>
            <w:r w:rsidR="00F92209" w:rsidRPr="00660DAF">
              <w:rPr>
                <w:rFonts w:ascii="Arial" w:hAnsi="Arial" w:cs="Arial"/>
                <w:sz w:val="20"/>
                <w:szCs w:val="20"/>
              </w:rPr>
              <w:t xml:space="preserve"> </w:t>
            </w:r>
          </w:p>
          <w:p w14:paraId="306D12BD" w14:textId="77777777" w:rsidR="009111B2" w:rsidRDefault="0074469A" w:rsidP="007F7E51">
            <w:pPr>
              <w:pStyle w:val="ListParagraph"/>
              <w:numPr>
                <w:ilvl w:val="0"/>
                <w:numId w:val="2"/>
              </w:numPr>
              <w:ind w:right="144"/>
              <w:rPr>
                <w:rFonts w:ascii="Arial" w:hAnsi="Arial" w:cs="Arial"/>
                <w:sz w:val="20"/>
                <w:szCs w:val="20"/>
              </w:rPr>
            </w:pPr>
            <w:r w:rsidRPr="0043746B">
              <w:rPr>
                <w:rFonts w:ascii="Arial" w:hAnsi="Arial" w:cs="Arial"/>
                <w:sz w:val="20"/>
                <w:szCs w:val="20"/>
              </w:rPr>
              <w:t>Continue planning for the 2025 Annual Meeting</w:t>
            </w:r>
            <w:r w:rsidR="009111B2">
              <w:rPr>
                <w:rFonts w:ascii="Arial" w:hAnsi="Arial" w:cs="Arial"/>
                <w:sz w:val="20"/>
                <w:szCs w:val="20"/>
              </w:rPr>
              <w:t xml:space="preserve"> including finalizing and distributing the agenda.</w:t>
            </w:r>
          </w:p>
          <w:p w14:paraId="6901A000" w14:textId="00DCC48D" w:rsidR="00F91F3B" w:rsidRDefault="007F7E51" w:rsidP="007F7E51">
            <w:pPr>
              <w:pStyle w:val="ListParagraph"/>
              <w:numPr>
                <w:ilvl w:val="0"/>
                <w:numId w:val="2"/>
              </w:numPr>
              <w:ind w:right="144"/>
              <w:rPr>
                <w:rFonts w:ascii="Arial" w:hAnsi="Arial" w:cs="Arial"/>
                <w:sz w:val="20"/>
                <w:szCs w:val="20"/>
              </w:rPr>
            </w:pPr>
            <w:r>
              <w:rPr>
                <w:rFonts w:ascii="Arial" w:hAnsi="Arial" w:cs="Arial"/>
                <w:sz w:val="20"/>
                <w:szCs w:val="20"/>
              </w:rPr>
              <w:t xml:space="preserve">Coordinate travel for the Annual Meeting, facilitate the Annual Meeting, and begin </w:t>
            </w:r>
            <w:r w:rsidR="009111B2">
              <w:rPr>
                <w:rFonts w:ascii="Arial" w:hAnsi="Arial" w:cs="Arial"/>
                <w:sz w:val="20"/>
                <w:szCs w:val="20"/>
              </w:rPr>
              <w:t>drafting</w:t>
            </w:r>
            <w:r>
              <w:rPr>
                <w:rFonts w:ascii="Arial" w:hAnsi="Arial" w:cs="Arial"/>
                <w:sz w:val="20"/>
                <w:szCs w:val="20"/>
              </w:rPr>
              <w:t xml:space="preserve"> minutes. </w:t>
            </w:r>
          </w:p>
          <w:p w14:paraId="1C5E6B49" w14:textId="1074B132" w:rsidR="009111B2" w:rsidRPr="007F7E51" w:rsidRDefault="009111B2" w:rsidP="007F7E51">
            <w:pPr>
              <w:pStyle w:val="ListParagraph"/>
              <w:numPr>
                <w:ilvl w:val="0"/>
                <w:numId w:val="2"/>
              </w:numPr>
              <w:ind w:right="144"/>
              <w:rPr>
                <w:rFonts w:ascii="Arial" w:hAnsi="Arial" w:cs="Arial"/>
                <w:sz w:val="20"/>
                <w:szCs w:val="20"/>
              </w:rPr>
            </w:pPr>
            <w:r>
              <w:rPr>
                <w:rFonts w:ascii="Arial" w:hAnsi="Arial" w:cs="Arial"/>
                <w:sz w:val="20"/>
                <w:szCs w:val="20"/>
              </w:rPr>
              <w:t xml:space="preserve">Continue facilitating the Chair nominations process. </w:t>
            </w:r>
          </w:p>
          <w:p w14:paraId="4B680F24" w14:textId="7674E682" w:rsidR="00D25F69" w:rsidRPr="0043746B" w:rsidRDefault="00D25F69" w:rsidP="0FB4E811">
            <w:pPr>
              <w:pStyle w:val="ListParagraph"/>
              <w:numPr>
                <w:ilvl w:val="0"/>
                <w:numId w:val="2"/>
              </w:numPr>
              <w:ind w:right="144"/>
              <w:rPr>
                <w:rFonts w:ascii="Arial" w:hAnsi="Arial" w:cs="Arial"/>
                <w:sz w:val="20"/>
                <w:szCs w:val="20"/>
              </w:rPr>
            </w:pPr>
            <w:r>
              <w:rPr>
                <w:rFonts w:ascii="Arial" w:hAnsi="Arial" w:cs="Arial"/>
                <w:sz w:val="20"/>
                <w:szCs w:val="20"/>
              </w:rPr>
              <w:t xml:space="preserve">Identify potential Charter revisions based on the TCD PFS feedback questionnaire and draft Charter addendum, as appropriate. </w:t>
            </w:r>
          </w:p>
          <w:p w14:paraId="0C05C70E" w14:textId="77777777" w:rsidR="00C23C07" w:rsidRPr="00717871" w:rsidRDefault="00C23C07" w:rsidP="00C23C07">
            <w:pPr>
              <w:ind w:right="-720"/>
              <w:rPr>
                <w:rFonts w:ascii="Arial" w:eastAsiaTheme="majorEastAsia" w:hAnsi="Arial" w:cs="Arial"/>
                <w:b/>
                <w:bCs/>
                <w:color w:val="1F497D" w:themeColor="text2"/>
                <w:szCs w:val="26"/>
                <w:highlight w:val="yellow"/>
              </w:rPr>
            </w:pPr>
          </w:p>
          <w:p w14:paraId="54B220B4" w14:textId="77777777" w:rsidR="00C23C07" w:rsidRPr="00096F77" w:rsidRDefault="00C23C07" w:rsidP="00C23C07">
            <w:pPr>
              <w:ind w:right="-720"/>
              <w:rPr>
                <w:rFonts w:ascii="Arial" w:eastAsiaTheme="majorEastAsia" w:hAnsi="Arial" w:cs="Arial"/>
                <w:b/>
                <w:bCs/>
                <w:color w:val="1F497D" w:themeColor="text2"/>
                <w:szCs w:val="26"/>
              </w:rPr>
            </w:pPr>
            <w:r w:rsidRPr="00096F77">
              <w:rPr>
                <w:rFonts w:ascii="Arial" w:eastAsiaTheme="majorEastAsia" w:hAnsi="Arial" w:cs="Arial"/>
                <w:b/>
                <w:bCs/>
                <w:color w:val="1F497D" w:themeColor="text2"/>
                <w:szCs w:val="26"/>
              </w:rPr>
              <w:t>Pedestrian Signing at Unsignalized Crossings</w:t>
            </w:r>
          </w:p>
          <w:p w14:paraId="791B9F03" w14:textId="00A61D1E" w:rsidR="00096F77" w:rsidRPr="00096F77" w:rsidRDefault="00096F77" w:rsidP="00096F77">
            <w:pPr>
              <w:pStyle w:val="ListParagraph"/>
              <w:numPr>
                <w:ilvl w:val="0"/>
                <w:numId w:val="2"/>
              </w:numPr>
              <w:ind w:right="144"/>
              <w:rPr>
                <w:rFonts w:ascii="Arial" w:hAnsi="Arial" w:cs="Arial"/>
                <w:sz w:val="20"/>
                <w:szCs w:val="20"/>
              </w:rPr>
            </w:pPr>
            <w:r w:rsidRPr="00096F77">
              <w:rPr>
                <w:rFonts w:ascii="Arial" w:hAnsi="Arial" w:cs="Arial"/>
                <w:sz w:val="20"/>
                <w:szCs w:val="20"/>
              </w:rPr>
              <w:t>Respond to comments on the revised Technical Brief, when received, and resubmit.</w:t>
            </w:r>
          </w:p>
          <w:p w14:paraId="1BC9A6F6" w14:textId="14DB5C36" w:rsidR="00867FC0" w:rsidRPr="00096F77" w:rsidRDefault="00096F77" w:rsidP="00096F77">
            <w:pPr>
              <w:pStyle w:val="ListParagraph"/>
              <w:numPr>
                <w:ilvl w:val="0"/>
                <w:numId w:val="2"/>
              </w:numPr>
              <w:ind w:right="-720"/>
              <w:rPr>
                <w:rFonts w:ascii="Arial" w:eastAsiaTheme="majorEastAsia" w:hAnsi="Arial" w:cs="Arial"/>
                <w:b/>
                <w:bCs/>
                <w:color w:val="1F497D" w:themeColor="text2"/>
                <w:sz w:val="20"/>
                <w:szCs w:val="24"/>
              </w:rPr>
            </w:pPr>
            <w:r w:rsidRPr="00096F77">
              <w:rPr>
                <w:rFonts w:ascii="Arial" w:hAnsi="Arial" w:cs="Arial"/>
                <w:sz w:val="20"/>
                <w:szCs w:val="20"/>
              </w:rPr>
              <w:t xml:space="preserve">Participate in meetings, for example, monthly meetings with FHWA and as needed with other groups, such as City of Frisco and City of Federal Way. </w:t>
            </w:r>
          </w:p>
          <w:p w14:paraId="013D4A7F" w14:textId="77777777" w:rsidR="00096F77" w:rsidRPr="00717871" w:rsidRDefault="00096F77" w:rsidP="00096F77">
            <w:pPr>
              <w:pStyle w:val="ListParagraph"/>
              <w:ind w:right="-720"/>
              <w:rPr>
                <w:rFonts w:ascii="Arial" w:eastAsiaTheme="majorEastAsia" w:hAnsi="Arial" w:cs="Arial"/>
                <w:b/>
                <w:bCs/>
                <w:color w:val="1F497D" w:themeColor="text2"/>
                <w:sz w:val="20"/>
                <w:szCs w:val="24"/>
                <w:highlight w:val="yellow"/>
              </w:rPr>
            </w:pPr>
          </w:p>
          <w:p w14:paraId="11C317B6" w14:textId="77777777" w:rsidR="002C425E" w:rsidRPr="00E3120C" w:rsidRDefault="002C425E" w:rsidP="002C425E">
            <w:pPr>
              <w:ind w:right="-720"/>
              <w:rPr>
                <w:rFonts w:ascii="Arial" w:eastAsiaTheme="majorEastAsia" w:hAnsi="Arial" w:cs="Arial"/>
                <w:b/>
                <w:bCs/>
                <w:color w:val="1F497D" w:themeColor="text2"/>
                <w:szCs w:val="26"/>
              </w:rPr>
            </w:pPr>
            <w:r w:rsidRPr="00E3120C">
              <w:rPr>
                <w:rFonts w:ascii="Arial" w:eastAsiaTheme="majorEastAsia" w:hAnsi="Arial" w:cs="Arial"/>
                <w:b/>
                <w:bCs/>
                <w:color w:val="1F497D" w:themeColor="text2"/>
                <w:szCs w:val="26"/>
              </w:rPr>
              <w:t>Comprehension and Legibility of Selected Symbol Signs Phase V</w:t>
            </w:r>
          </w:p>
          <w:p w14:paraId="7A5E15E4" w14:textId="77777777" w:rsidR="00E3120C" w:rsidRPr="00E3120C" w:rsidRDefault="00E3120C" w:rsidP="00E3120C">
            <w:pPr>
              <w:pStyle w:val="ListParagraph"/>
              <w:numPr>
                <w:ilvl w:val="0"/>
                <w:numId w:val="1"/>
              </w:numPr>
              <w:ind w:right="-720"/>
              <w:rPr>
                <w:rFonts w:ascii="Arial" w:hAnsi="Arial" w:cs="Arial"/>
                <w:sz w:val="20"/>
                <w:szCs w:val="20"/>
              </w:rPr>
            </w:pPr>
            <w:r w:rsidRPr="00E3120C">
              <w:rPr>
                <w:rFonts w:ascii="Arial" w:hAnsi="Arial" w:cs="Arial"/>
                <w:sz w:val="20"/>
                <w:szCs w:val="20"/>
              </w:rPr>
              <w:t xml:space="preserve">Attend bi-weekly meetings with the TOCOR to discuss project activities. </w:t>
            </w:r>
          </w:p>
          <w:p w14:paraId="78285BE9" w14:textId="77777777" w:rsidR="00801B9F" w:rsidRDefault="009626D2" w:rsidP="002C425E">
            <w:pPr>
              <w:pStyle w:val="ListParagraph"/>
              <w:numPr>
                <w:ilvl w:val="0"/>
                <w:numId w:val="1"/>
              </w:numPr>
              <w:ind w:right="-720"/>
              <w:rPr>
                <w:rFonts w:ascii="Arial" w:hAnsi="Arial" w:cs="Arial"/>
                <w:sz w:val="20"/>
                <w:szCs w:val="20"/>
              </w:rPr>
            </w:pPr>
            <w:r>
              <w:rPr>
                <w:rFonts w:ascii="Arial" w:hAnsi="Arial" w:cs="Arial"/>
                <w:sz w:val="20"/>
                <w:szCs w:val="20"/>
              </w:rPr>
              <w:t xml:space="preserve">Continue </w:t>
            </w:r>
            <w:r w:rsidR="00801B9F">
              <w:rPr>
                <w:rFonts w:ascii="Arial" w:hAnsi="Arial" w:cs="Arial"/>
                <w:sz w:val="20"/>
                <w:szCs w:val="20"/>
              </w:rPr>
              <w:t xml:space="preserve">coding and analyzing data. </w:t>
            </w:r>
          </w:p>
          <w:p w14:paraId="41B95441" w14:textId="77777777" w:rsidR="00E8417F" w:rsidRDefault="00E8417F" w:rsidP="002C425E">
            <w:pPr>
              <w:pStyle w:val="ListParagraph"/>
              <w:numPr>
                <w:ilvl w:val="0"/>
                <w:numId w:val="1"/>
              </w:numPr>
              <w:ind w:right="-720"/>
              <w:rPr>
                <w:rFonts w:ascii="Arial" w:hAnsi="Arial" w:cs="Arial"/>
                <w:sz w:val="20"/>
                <w:szCs w:val="20"/>
              </w:rPr>
            </w:pPr>
            <w:r>
              <w:rPr>
                <w:rFonts w:ascii="Arial" w:hAnsi="Arial" w:cs="Arial"/>
                <w:sz w:val="20"/>
                <w:szCs w:val="20"/>
              </w:rPr>
              <w:t xml:space="preserve">Draft the technical report. </w:t>
            </w:r>
          </w:p>
          <w:p w14:paraId="79EC1DA7" w14:textId="6E960C27" w:rsidR="008A1F86" w:rsidRPr="00E3120C" w:rsidRDefault="00E8417F" w:rsidP="002C425E">
            <w:pPr>
              <w:pStyle w:val="ListParagraph"/>
              <w:numPr>
                <w:ilvl w:val="0"/>
                <w:numId w:val="1"/>
              </w:numPr>
              <w:ind w:right="-720"/>
              <w:rPr>
                <w:rFonts w:ascii="Arial" w:hAnsi="Arial" w:cs="Arial"/>
                <w:sz w:val="20"/>
                <w:szCs w:val="20"/>
              </w:rPr>
            </w:pPr>
            <w:r>
              <w:rPr>
                <w:rFonts w:ascii="Arial" w:hAnsi="Arial" w:cs="Arial"/>
                <w:sz w:val="20"/>
                <w:szCs w:val="20"/>
              </w:rPr>
              <w:t xml:space="preserve">Present project results to the TCD PFS members. </w:t>
            </w:r>
            <w:r w:rsidR="0086193C">
              <w:rPr>
                <w:rFonts w:ascii="Arial" w:hAnsi="Arial" w:cs="Arial"/>
                <w:sz w:val="20"/>
                <w:szCs w:val="20"/>
              </w:rPr>
              <w:t xml:space="preserve"> </w:t>
            </w:r>
          </w:p>
          <w:p w14:paraId="0303EBB0" w14:textId="77777777" w:rsidR="00511B94" w:rsidRPr="00AC4F0A" w:rsidRDefault="00511B94" w:rsidP="00511B94">
            <w:pPr>
              <w:rPr>
                <w:rFonts w:ascii="Arial" w:hAnsi="Arial" w:cs="Arial"/>
                <w:sz w:val="20"/>
                <w:szCs w:val="20"/>
              </w:rPr>
            </w:pPr>
          </w:p>
          <w:p w14:paraId="48757FE6" w14:textId="77777777" w:rsidR="00511B94" w:rsidRPr="00AC4F0A" w:rsidRDefault="00511B94" w:rsidP="00511B94">
            <w:pPr>
              <w:ind w:right="-720"/>
              <w:rPr>
                <w:rFonts w:ascii="Arial" w:eastAsiaTheme="majorEastAsia" w:hAnsi="Arial" w:cs="Arial"/>
                <w:b/>
                <w:bCs/>
                <w:color w:val="1F497D" w:themeColor="text2"/>
                <w:szCs w:val="26"/>
              </w:rPr>
            </w:pPr>
            <w:r w:rsidRPr="00AC4F0A">
              <w:rPr>
                <w:rFonts w:ascii="Arial" w:eastAsiaTheme="majorEastAsia" w:hAnsi="Arial" w:cs="Arial"/>
                <w:b/>
                <w:bCs/>
                <w:color w:val="1F497D" w:themeColor="text2"/>
                <w:szCs w:val="26"/>
              </w:rPr>
              <w:t>Evaluation of Pavement Markings in Merge Areas</w:t>
            </w:r>
          </w:p>
          <w:p w14:paraId="665D081C" w14:textId="77777777" w:rsidR="006B026F" w:rsidRPr="006B026F" w:rsidRDefault="006B026F" w:rsidP="006B026F">
            <w:pPr>
              <w:pStyle w:val="ListParagraph"/>
              <w:numPr>
                <w:ilvl w:val="0"/>
                <w:numId w:val="1"/>
              </w:numPr>
              <w:ind w:right="-720"/>
              <w:rPr>
                <w:rFonts w:ascii="Arial" w:hAnsi="Arial" w:cs="Arial"/>
                <w:sz w:val="20"/>
                <w:szCs w:val="20"/>
              </w:rPr>
            </w:pPr>
            <w:r w:rsidRPr="006B026F">
              <w:rPr>
                <w:rFonts w:ascii="Arial" w:hAnsi="Arial" w:cs="Arial"/>
                <w:sz w:val="20"/>
                <w:szCs w:val="20"/>
              </w:rPr>
              <w:t>Attend bi-weekly meetings with the TOCOR to discuss project activities.</w:t>
            </w:r>
          </w:p>
          <w:p w14:paraId="0249B71B" w14:textId="25293259" w:rsidR="006B026F" w:rsidRPr="006B026F" w:rsidRDefault="00D16276" w:rsidP="006B026F">
            <w:pPr>
              <w:pStyle w:val="ListParagraph"/>
              <w:numPr>
                <w:ilvl w:val="0"/>
                <w:numId w:val="1"/>
              </w:numPr>
              <w:ind w:right="-720"/>
              <w:rPr>
                <w:rFonts w:ascii="Arial" w:hAnsi="Arial" w:cs="Arial"/>
                <w:sz w:val="20"/>
                <w:szCs w:val="20"/>
              </w:rPr>
            </w:pPr>
            <w:r>
              <w:rPr>
                <w:rFonts w:ascii="Arial" w:hAnsi="Arial" w:cs="Arial"/>
                <w:sz w:val="20"/>
                <w:szCs w:val="20"/>
              </w:rPr>
              <w:t>Finalize</w:t>
            </w:r>
            <w:r w:rsidR="006B026F" w:rsidRPr="006B026F">
              <w:rPr>
                <w:rFonts w:ascii="Arial" w:hAnsi="Arial" w:cs="Arial"/>
                <w:sz w:val="20"/>
                <w:szCs w:val="20"/>
              </w:rPr>
              <w:t xml:space="preserve"> visualizations </w:t>
            </w:r>
            <w:r>
              <w:rPr>
                <w:rFonts w:ascii="Arial" w:hAnsi="Arial" w:cs="Arial"/>
                <w:sz w:val="20"/>
                <w:szCs w:val="20"/>
              </w:rPr>
              <w:t xml:space="preserve">for the laboratory study </w:t>
            </w:r>
            <w:r w:rsidR="006B026F" w:rsidRPr="006B026F">
              <w:rPr>
                <w:rFonts w:ascii="Arial" w:hAnsi="Arial" w:cs="Arial"/>
                <w:sz w:val="20"/>
                <w:szCs w:val="20"/>
              </w:rPr>
              <w:t xml:space="preserve">and </w:t>
            </w:r>
            <w:r>
              <w:rPr>
                <w:rFonts w:ascii="Arial" w:hAnsi="Arial" w:cs="Arial"/>
                <w:sz w:val="20"/>
                <w:szCs w:val="20"/>
              </w:rPr>
              <w:t>receive</w:t>
            </w:r>
            <w:r w:rsidR="006B026F" w:rsidRPr="006B026F">
              <w:rPr>
                <w:rFonts w:ascii="Arial" w:hAnsi="Arial" w:cs="Arial"/>
                <w:sz w:val="20"/>
                <w:szCs w:val="20"/>
              </w:rPr>
              <w:t xml:space="preserve"> final approval from </w:t>
            </w:r>
            <w:r>
              <w:rPr>
                <w:rFonts w:ascii="Arial" w:hAnsi="Arial" w:cs="Arial"/>
                <w:sz w:val="20"/>
                <w:szCs w:val="20"/>
              </w:rPr>
              <w:t>the TOCOR</w:t>
            </w:r>
            <w:r w:rsidR="006B026F" w:rsidRPr="006B026F">
              <w:rPr>
                <w:rFonts w:ascii="Arial" w:hAnsi="Arial" w:cs="Arial"/>
                <w:sz w:val="20"/>
                <w:szCs w:val="20"/>
              </w:rPr>
              <w:t>.</w:t>
            </w:r>
          </w:p>
          <w:p w14:paraId="6102303E" w14:textId="32451B2F" w:rsidR="006B026F" w:rsidRPr="006B026F" w:rsidRDefault="003B4141" w:rsidP="006B026F">
            <w:pPr>
              <w:pStyle w:val="ListParagraph"/>
              <w:numPr>
                <w:ilvl w:val="0"/>
                <w:numId w:val="1"/>
              </w:numPr>
              <w:ind w:right="-720"/>
              <w:rPr>
                <w:rFonts w:ascii="Arial" w:hAnsi="Arial" w:cs="Arial"/>
                <w:sz w:val="20"/>
                <w:szCs w:val="20"/>
              </w:rPr>
            </w:pPr>
            <w:r>
              <w:rPr>
                <w:rFonts w:ascii="Arial" w:hAnsi="Arial" w:cs="Arial"/>
                <w:sz w:val="20"/>
                <w:szCs w:val="20"/>
              </w:rPr>
              <w:t>Submit an IRB application and receive</w:t>
            </w:r>
            <w:r w:rsidR="006B026F" w:rsidRPr="006B026F">
              <w:rPr>
                <w:rFonts w:ascii="Arial" w:hAnsi="Arial" w:cs="Arial"/>
                <w:sz w:val="20"/>
                <w:szCs w:val="20"/>
              </w:rPr>
              <w:t xml:space="preserve"> IRB approval for the laboratory study.</w:t>
            </w:r>
          </w:p>
          <w:p w14:paraId="2C01A586" w14:textId="77777777" w:rsidR="006B026F" w:rsidRPr="006B026F" w:rsidRDefault="006B026F" w:rsidP="006B026F">
            <w:pPr>
              <w:pStyle w:val="ListParagraph"/>
              <w:numPr>
                <w:ilvl w:val="0"/>
                <w:numId w:val="1"/>
              </w:numPr>
              <w:ind w:right="-720"/>
              <w:rPr>
                <w:rFonts w:ascii="Arial" w:hAnsi="Arial" w:cs="Arial"/>
                <w:sz w:val="20"/>
                <w:szCs w:val="20"/>
              </w:rPr>
            </w:pPr>
            <w:r w:rsidRPr="006B026F">
              <w:rPr>
                <w:rFonts w:ascii="Arial" w:hAnsi="Arial" w:cs="Arial"/>
                <w:sz w:val="20"/>
                <w:szCs w:val="20"/>
              </w:rPr>
              <w:t>Demonstrate the protocols for the laboratory study to the TOCOR.</w:t>
            </w:r>
          </w:p>
          <w:p w14:paraId="5637DED8" w14:textId="3511D521" w:rsidR="006B026F" w:rsidRPr="006B026F" w:rsidRDefault="003B4141" w:rsidP="006B026F">
            <w:pPr>
              <w:pStyle w:val="ListParagraph"/>
              <w:numPr>
                <w:ilvl w:val="0"/>
                <w:numId w:val="1"/>
              </w:numPr>
              <w:ind w:right="-720"/>
              <w:rPr>
                <w:rFonts w:ascii="Arial" w:hAnsi="Arial" w:cs="Arial"/>
                <w:sz w:val="20"/>
                <w:szCs w:val="20"/>
              </w:rPr>
            </w:pPr>
            <w:r>
              <w:rPr>
                <w:rFonts w:ascii="Arial" w:hAnsi="Arial" w:cs="Arial"/>
                <w:sz w:val="20"/>
                <w:szCs w:val="20"/>
              </w:rPr>
              <w:t>Conduct pilot testing</w:t>
            </w:r>
            <w:r w:rsidR="006B026F" w:rsidRPr="006B026F">
              <w:rPr>
                <w:rFonts w:ascii="Arial" w:hAnsi="Arial" w:cs="Arial"/>
                <w:sz w:val="20"/>
                <w:szCs w:val="20"/>
              </w:rPr>
              <w:t xml:space="preserve"> for the laboratory study</w:t>
            </w:r>
            <w:r w:rsidR="004C67CC">
              <w:rPr>
                <w:rFonts w:ascii="Arial" w:hAnsi="Arial" w:cs="Arial"/>
                <w:sz w:val="20"/>
                <w:szCs w:val="20"/>
              </w:rPr>
              <w:t xml:space="preserve"> and make any changes to the study protocol, if needed.</w:t>
            </w:r>
          </w:p>
          <w:p w14:paraId="2DAFCAAB" w14:textId="295B260D" w:rsidR="006B026F" w:rsidRPr="00AC4F0A" w:rsidRDefault="003B4141" w:rsidP="006B026F">
            <w:pPr>
              <w:pStyle w:val="ListParagraph"/>
              <w:numPr>
                <w:ilvl w:val="0"/>
                <w:numId w:val="1"/>
              </w:numPr>
              <w:ind w:right="-720"/>
              <w:rPr>
                <w:rFonts w:ascii="Arial" w:hAnsi="Arial" w:cs="Arial"/>
                <w:sz w:val="20"/>
                <w:szCs w:val="20"/>
              </w:rPr>
            </w:pPr>
            <w:r>
              <w:rPr>
                <w:rFonts w:ascii="Arial" w:hAnsi="Arial" w:cs="Arial"/>
                <w:sz w:val="20"/>
                <w:szCs w:val="20"/>
              </w:rPr>
              <w:t>Initiate</w:t>
            </w:r>
            <w:r w:rsidR="006B026F" w:rsidRPr="006B026F">
              <w:rPr>
                <w:rFonts w:ascii="Arial" w:hAnsi="Arial" w:cs="Arial"/>
                <w:sz w:val="20"/>
                <w:szCs w:val="20"/>
              </w:rPr>
              <w:t xml:space="preserve"> data collection for the laboratory study.</w:t>
            </w:r>
          </w:p>
          <w:p w14:paraId="22A6FCE0" w14:textId="66B836C1" w:rsidR="00064303" w:rsidRPr="00717871" w:rsidRDefault="00064303" w:rsidP="00AC4F0A">
            <w:pPr>
              <w:pStyle w:val="ListParagraph"/>
              <w:ind w:right="-720"/>
              <w:rPr>
                <w:rFonts w:ascii="Arial" w:hAnsi="Arial" w:cs="Arial"/>
                <w:sz w:val="20"/>
                <w:szCs w:val="20"/>
                <w:highlight w:val="yellow"/>
              </w:rPr>
            </w:pPr>
          </w:p>
        </w:tc>
      </w:tr>
    </w:tbl>
    <w:p w14:paraId="5B1C42C7" w14:textId="77777777" w:rsidR="00037FBC" w:rsidRPr="00351A53" w:rsidRDefault="00037FBC" w:rsidP="00551D8A">
      <w:pPr>
        <w:spacing w:after="0"/>
        <w:ind w:left="-720" w:right="-720"/>
        <w:rPr>
          <w:rFonts w:ascii="Arial" w:hAnsi="Arial" w:cs="Arial"/>
          <w:sz w:val="20"/>
          <w:szCs w:val="20"/>
          <w:highlight w:val="yellow"/>
        </w:rPr>
      </w:pPr>
    </w:p>
    <w:tbl>
      <w:tblPr>
        <w:tblStyle w:val="TableGrid"/>
        <w:tblW w:w="10908" w:type="dxa"/>
        <w:tblInd w:w="-720" w:type="dxa"/>
        <w:tblLook w:val="04A0" w:firstRow="1" w:lastRow="0" w:firstColumn="1" w:lastColumn="0" w:noHBand="0" w:noVBand="1"/>
      </w:tblPr>
      <w:tblGrid>
        <w:gridCol w:w="10908"/>
      </w:tblGrid>
      <w:tr w:rsidR="00601EBD" w14:paraId="2CC9C2C2" w14:textId="77777777" w:rsidTr="00601EBD">
        <w:tc>
          <w:tcPr>
            <w:tcW w:w="10908" w:type="dxa"/>
          </w:tcPr>
          <w:p w14:paraId="663ABD82" w14:textId="77777777" w:rsidR="00E35E0F" w:rsidRPr="00351A53" w:rsidRDefault="00E35E0F" w:rsidP="00551D8A">
            <w:pPr>
              <w:ind w:right="-720"/>
              <w:rPr>
                <w:rFonts w:ascii="Arial" w:hAnsi="Arial" w:cs="Arial"/>
                <w:b/>
                <w:sz w:val="20"/>
                <w:szCs w:val="20"/>
                <w:highlight w:val="yellow"/>
              </w:rPr>
            </w:pPr>
          </w:p>
          <w:p w14:paraId="76850FAC" w14:textId="77777777" w:rsidR="00601EBD" w:rsidRPr="008D29C0" w:rsidRDefault="00601EBD" w:rsidP="00551D8A">
            <w:pPr>
              <w:ind w:right="-720"/>
              <w:rPr>
                <w:rFonts w:ascii="Arial" w:hAnsi="Arial" w:cs="Arial"/>
                <w:b/>
                <w:sz w:val="20"/>
                <w:szCs w:val="20"/>
              </w:rPr>
            </w:pPr>
            <w:r w:rsidRPr="008D29C0">
              <w:rPr>
                <w:rFonts w:ascii="Arial" w:hAnsi="Arial" w:cs="Arial"/>
                <w:b/>
                <w:sz w:val="20"/>
                <w:szCs w:val="20"/>
              </w:rPr>
              <w:t>Significant Results:</w:t>
            </w:r>
          </w:p>
          <w:p w14:paraId="69B72574" w14:textId="77777777" w:rsidR="00601EBD" w:rsidRPr="008D29C0" w:rsidRDefault="00601EBD" w:rsidP="00551D8A">
            <w:pPr>
              <w:ind w:right="-720"/>
              <w:rPr>
                <w:rFonts w:ascii="Arial" w:hAnsi="Arial" w:cs="Arial"/>
                <w:b/>
                <w:sz w:val="20"/>
                <w:szCs w:val="20"/>
              </w:rPr>
            </w:pPr>
          </w:p>
          <w:p w14:paraId="21829B98" w14:textId="4CBE8FF2" w:rsidR="00601EBD" w:rsidRPr="00D009C8" w:rsidRDefault="588F2D2F" w:rsidP="0FB4E811">
            <w:pPr>
              <w:ind w:right="-104"/>
              <w:rPr>
                <w:rFonts w:ascii="Arial" w:hAnsi="Arial" w:cs="Arial"/>
                <w:b/>
                <w:bCs/>
                <w:sz w:val="20"/>
                <w:szCs w:val="20"/>
              </w:rPr>
            </w:pPr>
            <w:r w:rsidRPr="0FB4E811">
              <w:rPr>
                <w:rFonts w:ascii="Arial" w:hAnsi="Arial" w:cs="Arial"/>
                <w:sz w:val="20"/>
                <w:szCs w:val="20"/>
              </w:rPr>
              <w:t xml:space="preserve">None </w:t>
            </w:r>
            <w:proofErr w:type="gramStart"/>
            <w:r w:rsidRPr="0FB4E811">
              <w:rPr>
                <w:rFonts w:ascii="Arial" w:hAnsi="Arial" w:cs="Arial"/>
                <w:sz w:val="20"/>
                <w:szCs w:val="20"/>
              </w:rPr>
              <w:t>at this time</w:t>
            </w:r>
            <w:proofErr w:type="gramEnd"/>
            <w:r w:rsidRPr="0FB4E811">
              <w:rPr>
                <w:rFonts w:ascii="Arial" w:hAnsi="Arial" w:cs="Arial"/>
                <w:sz w:val="20"/>
                <w:szCs w:val="20"/>
              </w:rPr>
              <w:t>.</w:t>
            </w:r>
          </w:p>
          <w:p w14:paraId="0A4C50F0" w14:textId="23EBF644" w:rsidR="00601EBD" w:rsidRPr="00D009C8" w:rsidRDefault="00601EBD" w:rsidP="00D009C8">
            <w:pPr>
              <w:ind w:right="144"/>
              <w:rPr>
                <w:rFonts w:ascii="Arial" w:hAnsi="Arial" w:cs="Arial"/>
                <w:sz w:val="20"/>
                <w:szCs w:val="20"/>
              </w:rPr>
            </w:pPr>
          </w:p>
        </w:tc>
      </w:tr>
      <w:tr w:rsidR="00601EBD" w14:paraId="5F17B6F7" w14:textId="77777777" w:rsidTr="00601EBD">
        <w:tc>
          <w:tcPr>
            <w:tcW w:w="10908" w:type="dxa"/>
          </w:tcPr>
          <w:p w14:paraId="53414F76" w14:textId="77777777" w:rsidR="00E35E0F" w:rsidRDefault="00E35E0F" w:rsidP="00551D8A">
            <w:pPr>
              <w:ind w:right="-720"/>
              <w:rPr>
                <w:rFonts w:ascii="Arial" w:hAnsi="Arial" w:cs="Arial"/>
                <w:b/>
                <w:sz w:val="20"/>
                <w:szCs w:val="20"/>
              </w:rPr>
            </w:pPr>
          </w:p>
          <w:p w14:paraId="0B924A8C"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64286D3"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413AF55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0DE2D649" w14:textId="77777777" w:rsidR="00601EBD" w:rsidRDefault="00601EBD" w:rsidP="00551D8A">
            <w:pPr>
              <w:ind w:right="-720"/>
              <w:rPr>
                <w:rFonts w:ascii="Arial" w:hAnsi="Arial" w:cs="Arial"/>
                <w:b/>
                <w:sz w:val="20"/>
                <w:szCs w:val="20"/>
              </w:rPr>
            </w:pPr>
          </w:p>
          <w:p w14:paraId="711A82E5" w14:textId="1AE13B40" w:rsidR="00C23C07" w:rsidRPr="003C65F0" w:rsidRDefault="00CA1454" w:rsidP="00C23C07">
            <w:pPr>
              <w:ind w:right="-104"/>
              <w:rPr>
                <w:rFonts w:ascii="Arial" w:hAnsi="Arial" w:cs="Arial"/>
                <w:b/>
                <w:sz w:val="20"/>
                <w:szCs w:val="20"/>
              </w:rPr>
            </w:pPr>
            <w:r>
              <w:rPr>
                <w:rFonts w:ascii="Arial" w:hAnsi="Arial" w:cs="Arial"/>
                <w:sz w:val="20"/>
                <w:szCs w:val="20"/>
              </w:rPr>
              <w:t xml:space="preserve">None </w:t>
            </w:r>
            <w:proofErr w:type="gramStart"/>
            <w:r>
              <w:rPr>
                <w:rFonts w:ascii="Arial" w:hAnsi="Arial" w:cs="Arial"/>
                <w:sz w:val="20"/>
                <w:szCs w:val="20"/>
              </w:rPr>
              <w:t>at this time</w:t>
            </w:r>
            <w:proofErr w:type="gramEnd"/>
            <w:r>
              <w:rPr>
                <w:rFonts w:ascii="Arial" w:hAnsi="Arial" w:cs="Arial"/>
                <w:sz w:val="20"/>
                <w:szCs w:val="20"/>
              </w:rPr>
              <w:t xml:space="preserve">. </w:t>
            </w:r>
          </w:p>
          <w:p w14:paraId="4626F1D1" w14:textId="77777777" w:rsidR="00601EBD" w:rsidRDefault="00601EBD" w:rsidP="00551D8A">
            <w:pPr>
              <w:ind w:right="-720"/>
              <w:rPr>
                <w:rFonts w:ascii="Arial" w:hAnsi="Arial" w:cs="Arial"/>
                <w:b/>
                <w:sz w:val="20"/>
                <w:szCs w:val="20"/>
              </w:rPr>
            </w:pPr>
          </w:p>
        </w:tc>
      </w:tr>
    </w:tbl>
    <w:p w14:paraId="2BD30BFB"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5C2CD4E5" w14:textId="77777777" w:rsidTr="00E35E0F">
        <w:tc>
          <w:tcPr>
            <w:tcW w:w="10908" w:type="dxa"/>
          </w:tcPr>
          <w:p w14:paraId="5A7F6563" w14:textId="77777777" w:rsidR="00E35E0F" w:rsidRDefault="00E35E0F" w:rsidP="00551D8A">
            <w:pPr>
              <w:ind w:right="-720"/>
              <w:rPr>
                <w:rFonts w:ascii="Arial" w:hAnsi="Arial" w:cs="Arial"/>
                <w:sz w:val="20"/>
                <w:szCs w:val="20"/>
              </w:rPr>
            </w:pPr>
          </w:p>
          <w:p w14:paraId="6461728F"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0974D1DC" w14:textId="77777777" w:rsidR="00547EE3" w:rsidRDefault="00547EE3" w:rsidP="00551D8A">
            <w:pPr>
              <w:ind w:right="-720"/>
              <w:rPr>
                <w:rFonts w:ascii="Arial" w:hAnsi="Arial" w:cs="Arial"/>
                <w:sz w:val="20"/>
                <w:szCs w:val="20"/>
              </w:rPr>
            </w:pPr>
          </w:p>
          <w:p w14:paraId="4F287549" w14:textId="77777777" w:rsidR="00C23C07" w:rsidRPr="003C65F0" w:rsidRDefault="00C23C07" w:rsidP="00C23C07">
            <w:pPr>
              <w:ind w:right="-80"/>
              <w:rPr>
                <w:rFonts w:ascii="Arial" w:hAnsi="Arial" w:cs="Arial"/>
                <w:sz w:val="20"/>
                <w:szCs w:val="20"/>
              </w:rPr>
            </w:pPr>
            <w:r w:rsidRPr="003C65F0">
              <w:rPr>
                <w:rFonts w:ascii="Arial" w:hAnsi="Arial" w:cs="Arial"/>
                <w:sz w:val="20"/>
                <w:szCs w:val="20"/>
              </w:rPr>
              <w:t>All results from the Traffic Control Devices Pooled Fund Study are considered by FHWA for inclusion in subsequent MUTCD versions</w:t>
            </w:r>
            <w:r>
              <w:rPr>
                <w:rFonts w:ascii="Arial" w:hAnsi="Arial" w:cs="Arial"/>
                <w:sz w:val="20"/>
                <w:szCs w:val="20"/>
              </w:rPr>
              <w:t xml:space="preserve"> and interim approvals</w:t>
            </w:r>
            <w:r w:rsidRPr="003C65F0">
              <w:rPr>
                <w:rFonts w:ascii="Arial" w:hAnsi="Arial" w:cs="Arial"/>
                <w:sz w:val="20"/>
                <w:szCs w:val="20"/>
              </w:rPr>
              <w:t>.</w:t>
            </w:r>
          </w:p>
          <w:p w14:paraId="17B0294B" w14:textId="77777777" w:rsidR="00E35E0F" w:rsidRDefault="00E35E0F" w:rsidP="00551D8A">
            <w:pPr>
              <w:ind w:right="-720"/>
              <w:rPr>
                <w:rFonts w:ascii="Arial" w:hAnsi="Arial" w:cs="Arial"/>
                <w:sz w:val="20"/>
                <w:szCs w:val="20"/>
              </w:rPr>
            </w:pPr>
          </w:p>
        </w:tc>
      </w:tr>
    </w:tbl>
    <w:p w14:paraId="3EF04D4D" w14:textId="77777777" w:rsidR="00E35E0F" w:rsidRPr="00743C01" w:rsidRDefault="00E35E0F" w:rsidP="00551D8A">
      <w:pPr>
        <w:spacing w:after="0"/>
        <w:ind w:left="-720" w:right="-720"/>
        <w:rPr>
          <w:rFonts w:ascii="Arial" w:hAnsi="Arial" w:cs="Arial"/>
          <w:sz w:val="20"/>
          <w:szCs w:val="20"/>
        </w:rPr>
      </w:pPr>
    </w:p>
    <w:sectPr w:rsidR="00E35E0F" w:rsidRPr="00743C01" w:rsidSect="00D33A29">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C2145" w14:textId="77777777" w:rsidR="007D6EAC" w:rsidRDefault="007D6EAC" w:rsidP="00106C83">
      <w:pPr>
        <w:spacing w:after="0" w:line="240" w:lineRule="auto"/>
      </w:pPr>
      <w:r>
        <w:separator/>
      </w:r>
    </w:p>
  </w:endnote>
  <w:endnote w:type="continuationSeparator" w:id="0">
    <w:p w14:paraId="465B6732" w14:textId="77777777" w:rsidR="007D6EAC" w:rsidRDefault="007D6EAC" w:rsidP="00106C83">
      <w:pPr>
        <w:spacing w:after="0" w:line="240" w:lineRule="auto"/>
      </w:pPr>
      <w:r>
        <w:continuationSeparator/>
      </w:r>
    </w:p>
  </w:endnote>
  <w:endnote w:type="continuationNotice" w:id="1">
    <w:p w14:paraId="05AF2D4D" w14:textId="77777777" w:rsidR="007D6EAC" w:rsidRDefault="007D6E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BBA6" w14:textId="7777777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D68E7" w14:textId="77777777" w:rsidR="007D6EAC" w:rsidRDefault="007D6EAC" w:rsidP="00106C83">
      <w:pPr>
        <w:spacing w:after="0" w:line="240" w:lineRule="auto"/>
      </w:pPr>
      <w:r>
        <w:separator/>
      </w:r>
    </w:p>
  </w:footnote>
  <w:footnote w:type="continuationSeparator" w:id="0">
    <w:p w14:paraId="2C11964C" w14:textId="77777777" w:rsidR="007D6EAC" w:rsidRDefault="007D6EAC" w:rsidP="00106C83">
      <w:pPr>
        <w:spacing w:after="0" w:line="240" w:lineRule="auto"/>
      </w:pPr>
      <w:r>
        <w:continuationSeparator/>
      </w:r>
    </w:p>
  </w:footnote>
  <w:footnote w:type="continuationNotice" w:id="1">
    <w:p w14:paraId="0A000E0B" w14:textId="77777777" w:rsidR="007D6EAC" w:rsidRDefault="007D6E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D196A"/>
    <w:multiLevelType w:val="hybridMultilevel"/>
    <w:tmpl w:val="99CC9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642CB"/>
    <w:multiLevelType w:val="hybridMultilevel"/>
    <w:tmpl w:val="AEA2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82BD5"/>
    <w:multiLevelType w:val="hybridMultilevel"/>
    <w:tmpl w:val="E304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913100"/>
    <w:multiLevelType w:val="hybridMultilevel"/>
    <w:tmpl w:val="EF66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95443E"/>
    <w:multiLevelType w:val="hybridMultilevel"/>
    <w:tmpl w:val="A6D83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947A23"/>
    <w:multiLevelType w:val="hybridMultilevel"/>
    <w:tmpl w:val="89F04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F559F"/>
    <w:multiLevelType w:val="hybridMultilevel"/>
    <w:tmpl w:val="00EE0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45872"/>
    <w:multiLevelType w:val="hybridMultilevel"/>
    <w:tmpl w:val="9A228C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8517772">
    <w:abstractNumId w:val="6"/>
  </w:num>
  <w:num w:numId="2" w16cid:durableId="739520824">
    <w:abstractNumId w:val="2"/>
  </w:num>
  <w:num w:numId="3" w16cid:durableId="1349332386">
    <w:abstractNumId w:val="4"/>
  </w:num>
  <w:num w:numId="4" w16cid:durableId="879324370">
    <w:abstractNumId w:val="1"/>
  </w:num>
  <w:num w:numId="5" w16cid:durableId="512914787">
    <w:abstractNumId w:val="3"/>
  </w:num>
  <w:num w:numId="6" w16cid:durableId="930045954">
    <w:abstractNumId w:val="0"/>
  </w:num>
  <w:num w:numId="7" w16cid:durableId="1310134661">
    <w:abstractNumId w:val="5"/>
  </w:num>
  <w:num w:numId="8" w16cid:durableId="7796440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1418"/>
    <w:rsid w:val="000149B4"/>
    <w:rsid w:val="0002041A"/>
    <w:rsid w:val="00026BE1"/>
    <w:rsid w:val="00026D79"/>
    <w:rsid w:val="00030309"/>
    <w:rsid w:val="00030A0F"/>
    <w:rsid w:val="000377EA"/>
    <w:rsid w:val="00037FBC"/>
    <w:rsid w:val="00056AB5"/>
    <w:rsid w:val="00064303"/>
    <w:rsid w:val="00073060"/>
    <w:rsid w:val="000736BB"/>
    <w:rsid w:val="00083783"/>
    <w:rsid w:val="00083E7B"/>
    <w:rsid w:val="0009172C"/>
    <w:rsid w:val="00096F77"/>
    <w:rsid w:val="000B379B"/>
    <w:rsid w:val="000B665A"/>
    <w:rsid w:val="000B6751"/>
    <w:rsid w:val="000C05D9"/>
    <w:rsid w:val="000C2669"/>
    <w:rsid w:val="000C3630"/>
    <w:rsid w:val="000C3D59"/>
    <w:rsid w:val="000E313C"/>
    <w:rsid w:val="000E3D18"/>
    <w:rsid w:val="000E75C5"/>
    <w:rsid w:val="000E7871"/>
    <w:rsid w:val="000F4890"/>
    <w:rsid w:val="00100711"/>
    <w:rsid w:val="001008C2"/>
    <w:rsid w:val="0010210F"/>
    <w:rsid w:val="00102B49"/>
    <w:rsid w:val="001068F7"/>
    <w:rsid w:val="00106C83"/>
    <w:rsid w:val="001119D6"/>
    <w:rsid w:val="00113ED8"/>
    <w:rsid w:val="00113FD0"/>
    <w:rsid w:val="00114575"/>
    <w:rsid w:val="00154566"/>
    <w:rsid w:val="001547D0"/>
    <w:rsid w:val="0015655D"/>
    <w:rsid w:val="00160835"/>
    <w:rsid w:val="00160D12"/>
    <w:rsid w:val="00161153"/>
    <w:rsid w:val="0016431A"/>
    <w:rsid w:val="00170AE5"/>
    <w:rsid w:val="00174D5A"/>
    <w:rsid w:val="00181A86"/>
    <w:rsid w:val="00185234"/>
    <w:rsid w:val="001913F7"/>
    <w:rsid w:val="001A4D3A"/>
    <w:rsid w:val="001B7250"/>
    <w:rsid w:val="001C0B35"/>
    <w:rsid w:val="001C5322"/>
    <w:rsid w:val="001D3701"/>
    <w:rsid w:val="001D3874"/>
    <w:rsid w:val="001D7601"/>
    <w:rsid w:val="001E72A5"/>
    <w:rsid w:val="001F009B"/>
    <w:rsid w:val="0021446D"/>
    <w:rsid w:val="002227EF"/>
    <w:rsid w:val="002253BC"/>
    <w:rsid w:val="00225400"/>
    <w:rsid w:val="00227D0A"/>
    <w:rsid w:val="00237D31"/>
    <w:rsid w:val="00241DAA"/>
    <w:rsid w:val="002432C6"/>
    <w:rsid w:val="002508FD"/>
    <w:rsid w:val="0025746B"/>
    <w:rsid w:val="00270949"/>
    <w:rsid w:val="00270DEF"/>
    <w:rsid w:val="00276992"/>
    <w:rsid w:val="00276A37"/>
    <w:rsid w:val="00280858"/>
    <w:rsid w:val="002916CE"/>
    <w:rsid w:val="00293FD8"/>
    <w:rsid w:val="002A4CF5"/>
    <w:rsid w:val="002A6EDA"/>
    <w:rsid w:val="002A79C8"/>
    <w:rsid w:val="002C3A43"/>
    <w:rsid w:val="002C4053"/>
    <w:rsid w:val="002C425E"/>
    <w:rsid w:val="002D13E1"/>
    <w:rsid w:val="002D3E79"/>
    <w:rsid w:val="002E0AE5"/>
    <w:rsid w:val="002F5AB3"/>
    <w:rsid w:val="00310B60"/>
    <w:rsid w:val="00315091"/>
    <w:rsid w:val="003248BD"/>
    <w:rsid w:val="00335311"/>
    <w:rsid w:val="00335E77"/>
    <w:rsid w:val="00340B63"/>
    <w:rsid w:val="00351A53"/>
    <w:rsid w:val="00351A78"/>
    <w:rsid w:val="0036147B"/>
    <w:rsid w:val="00362697"/>
    <w:rsid w:val="00362854"/>
    <w:rsid w:val="00365AA2"/>
    <w:rsid w:val="003747A9"/>
    <w:rsid w:val="00386E78"/>
    <w:rsid w:val="0038700F"/>
    <w:rsid w:val="0038705A"/>
    <w:rsid w:val="00391F3A"/>
    <w:rsid w:val="003A43E5"/>
    <w:rsid w:val="003A5A8E"/>
    <w:rsid w:val="003A5AAC"/>
    <w:rsid w:val="003B05EC"/>
    <w:rsid w:val="003B4141"/>
    <w:rsid w:val="003C3711"/>
    <w:rsid w:val="003C566A"/>
    <w:rsid w:val="003E2ED4"/>
    <w:rsid w:val="003F27A1"/>
    <w:rsid w:val="004144E6"/>
    <w:rsid w:val="004156B2"/>
    <w:rsid w:val="0043746B"/>
    <w:rsid w:val="00437734"/>
    <w:rsid w:val="00445B35"/>
    <w:rsid w:val="00453A3A"/>
    <w:rsid w:val="00455C12"/>
    <w:rsid w:val="00455F87"/>
    <w:rsid w:val="0046087E"/>
    <w:rsid w:val="0046297B"/>
    <w:rsid w:val="00462FC1"/>
    <w:rsid w:val="00466787"/>
    <w:rsid w:val="004775C4"/>
    <w:rsid w:val="00480260"/>
    <w:rsid w:val="00481903"/>
    <w:rsid w:val="00485688"/>
    <w:rsid w:val="0048774C"/>
    <w:rsid w:val="00491286"/>
    <w:rsid w:val="004932CC"/>
    <w:rsid w:val="004A1194"/>
    <w:rsid w:val="004A25CC"/>
    <w:rsid w:val="004A4FB1"/>
    <w:rsid w:val="004B433E"/>
    <w:rsid w:val="004B5A10"/>
    <w:rsid w:val="004C67CC"/>
    <w:rsid w:val="004C688D"/>
    <w:rsid w:val="004D3F55"/>
    <w:rsid w:val="004D51E8"/>
    <w:rsid w:val="004D6837"/>
    <w:rsid w:val="004D7A78"/>
    <w:rsid w:val="004D7C7B"/>
    <w:rsid w:val="004E14DC"/>
    <w:rsid w:val="004E64AD"/>
    <w:rsid w:val="004F2AC2"/>
    <w:rsid w:val="004F35A6"/>
    <w:rsid w:val="004F5A04"/>
    <w:rsid w:val="004F5D7C"/>
    <w:rsid w:val="004F7245"/>
    <w:rsid w:val="00500D8A"/>
    <w:rsid w:val="005054D9"/>
    <w:rsid w:val="00511B94"/>
    <w:rsid w:val="0051393B"/>
    <w:rsid w:val="005147C2"/>
    <w:rsid w:val="0052603A"/>
    <w:rsid w:val="00530067"/>
    <w:rsid w:val="00535598"/>
    <w:rsid w:val="00535AFB"/>
    <w:rsid w:val="00536533"/>
    <w:rsid w:val="005405AB"/>
    <w:rsid w:val="00542D95"/>
    <w:rsid w:val="00543B7C"/>
    <w:rsid w:val="0054657B"/>
    <w:rsid w:val="00547EE3"/>
    <w:rsid w:val="00551D8A"/>
    <w:rsid w:val="0055713A"/>
    <w:rsid w:val="00561888"/>
    <w:rsid w:val="00563F62"/>
    <w:rsid w:val="00567639"/>
    <w:rsid w:val="00576092"/>
    <w:rsid w:val="00581B36"/>
    <w:rsid w:val="005825B9"/>
    <w:rsid w:val="00583E8E"/>
    <w:rsid w:val="005872CD"/>
    <w:rsid w:val="005937F2"/>
    <w:rsid w:val="00593C22"/>
    <w:rsid w:val="00597BFD"/>
    <w:rsid w:val="005A452E"/>
    <w:rsid w:val="005B54C1"/>
    <w:rsid w:val="005C0E84"/>
    <w:rsid w:val="005C301C"/>
    <w:rsid w:val="005E595D"/>
    <w:rsid w:val="005E6EFA"/>
    <w:rsid w:val="00601EBD"/>
    <w:rsid w:val="00606959"/>
    <w:rsid w:val="0061621C"/>
    <w:rsid w:val="00627D6F"/>
    <w:rsid w:val="00631501"/>
    <w:rsid w:val="00631900"/>
    <w:rsid w:val="00646504"/>
    <w:rsid w:val="0066016A"/>
    <w:rsid w:val="00660DAF"/>
    <w:rsid w:val="00662F98"/>
    <w:rsid w:val="00663F29"/>
    <w:rsid w:val="00664F6A"/>
    <w:rsid w:val="00682C5E"/>
    <w:rsid w:val="00683B8C"/>
    <w:rsid w:val="006840D4"/>
    <w:rsid w:val="00685222"/>
    <w:rsid w:val="0068681A"/>
    <w:rsid w:val="00696150"/>
    <w:rsid w:val="006A4D04"/>
    <w:rsid w:val="006A5436"/>
    <w:rsid w:val="006B026F"/>
    <w:rsid w:val="006B41C0"/>
    <w:rsid w:val="006C0EA6"/>
    <w:rsid w:val="006D1909"/>
    <w:rsid w:val="006D3191"/>
    <w:rsid w:val="006D7408"/>
    <w:rsid w:val="006F51A5"/>
    <w:rsid w:val="006F7440"/>
    <w:rsid w:val="00700732"/>
    <w:rsid w:val="00701336"/>
    <w:rsid w:val="00701FE1"/>
    <w:rsid w:val="00717871"/>
    <w:rsid w:val="007203E7"/>
    <w:rsid w:val="007225AA"/>
    <w:rsid w:val="007233F4"/>
    <w:rsid w:val="00736550"/>
    <w:rsid w:val="00736B7A"/>
    <w:rsid w:val="00743C01"/>
    <w:rsid w:val="0074469A"/>
    <w:rsid w:val="00755BAC"/>
    <w:rsid w:val="00763264"/>
    <w:rsid w:val="0076378A"/>
    <w:rsid w:val="007851B6"/>
    <w:rsid w:val="00787CFE"/>
    <w:rsid w:val="00790C4A"/>
    <w:rsid w:val="007A199B"/>
    <w:rsid w:val="007A3A50"/>
    <w:rsid w:val="007A6A79"/>
    <w:rsid w:val="007B18E3"/>
    <w:rsid w:val="007C07E0"/>
    <w:rsid w:val="007D5148"/>
    <w:rsid w:val="007D6EAC"/>
    <w:rsid w:val="007D7F7E"/>
    <w:rsid w:val="007E4432"/>
    <w:rsid w:val="007E5BD2"/>
    <w:rsid w:val="007F1D64"/>
    <w:rsid w:val="007F2E4B"/>
    <w:rsid w:val="007F7E51"/>
    <w:rsid w:val="00801B9F"/>
    <w:rsid w:val="00802310"/>
    <w:rsid w:val="00803DF9"/>
    <w:rsid w:val="008102F9"/>
    <w:rsid w:val="00813D5A"/>
    <w:rsid w:val="00820D51"/>
    <w:rsid w:val="00823F79"/>
    <w:rsid w:val="008349F3"/>
    <w:rsid w:val="00840CDC"/>
    <w:rsid w:val="00841D83"/>
    <w:rsid w:val="0085327A"/>
    <w:rsid w:val="0085695D"/>
    <w:rsid w:val="0086193C"/>
    <w:rsid w:val="00866025"/>
    <w:rsid w:val="00867304"/>
    <w:rsid w:val="00867FC0"/>
    <w:rsid w:val="00872F18"/>
    <w:rsid w:val="00874DFE"/>
    <w:rsid w:val="00874EF7"/>
    <w:rsid w:val="00875EEE"/>
    <w:rsid w:val="00890AEE"/>
    <w:rsid w:val="008A1F86"/>
    <w:rsid w:val="008A62ED"/>
    <w:rsid w:val="008A67B3"/>
    <w:rsid w:val="008B3698"/>
    <w:rsid w:val="008B3751"/>
    <w:rsid w:val="008C1498"/>
    <w:rsid w:val="008C5278"/>
    <w:rsid w:val="008D29C0"/>
    <w:rsid w:val="008D56B3"/>
    <w:rsid w:val="008E4349"/>
    <w:rsid w:val="008F7A51"/>
    <w:rsid w:val="00905938"/>
    <w:rsid w:val="009111B2"/>
    <w:rsid w:val="00915FEC"/>
    <w:rsid w:val="00921595"/>
    <w:rsid w:val="00932B1B"/>
    <w:rsid w:val="00933243"/>
    <w:rsid w:val="00937C22"/>
    <w:rsid w:val="009626D2"/>
    <w:rsid w:val="009647BA"/>
    <w:rsid w:val="00966323"/>
    <w:rsid w:val="009710EF"/>
    <w:rsid w:val="00973B95"/>
    <w:rsid w:val="00982F1C"/>
    <w:rsid w:val="00983731"/>
    <w:rsid w:val="00984DB2"/>
    <w:rsid w:val="009B0597"/>
    <w:rsid w:val="009B4053"/>
    <w:rsid w:val="009C1B04"/>
    <w:rsid w:val="009C2185"/>
    <w:rsid w:val="009D1E80"/>
    <w:rsid w:val="009E1E75"/>
    <w:rsid w:val="009F2DA5"/>
    <w:rsid w:val="00A1215B"/>
    <w:rsid w:val="00A156FA"/>
    <w:rsid w:val="00A2614E"/>
    <w:rsid w:val="00A3389B"/>
    <w:rsid w:val="00A349CF"/>
    <w:rsid w:val="00A36DE7"/>
    <w:rsid w:val="00A37B09"/>
    <w:rsid w:val="00A43875"/>
    <w:rsid w:val="00A53920"/>
    <w:rsid w:val="00A578B4"/>
    <w:rsid w:val="00A63677"/>
    <w:rsid w:val="00A65D41"/>
    <w:rsid w:val="00A738CE"/>
    <w:rsid w:val="00A81759"/>
    <w:rsid w:val="00AA05EF"/>
    <w:rsid w:val="00AA0EF9"/>
    <w:rsid w:val="00AA2161"/>
    <w:rsid w:val="00AB09C3"/>
    <w:rsid w:val="00AB31CF"/>
    <w:rsid w:val="00AC4F0A"/>
    <w:rsid w:val="00AC52DF"/>
    <w:rsid w:val="00AD1D6F"/>
    <w:rsid w:val="00AE120C"/>
    <w:rsid w:val="00AE333C"/>
    <w:rsid w:val="00AE46B0"/>
    <w:rsid w:val="00AE5CB0"/>
    <w:rsid w:val="00AE6BC1"/>
    <w:rsid w:val="00B01221"/>
    <w:rsid w:val="00B018FC"/>
    <w:rsid w:val="00B01F02"/>
    <w:rsid w:val="00B04253"/>
    <w:rsid w:val="00B11241"/>
    <w:rsid w:val="00B154D7"/>
    <w:rsid w:val="00B2185C"/>
    <w:rsid w:val="00B242E2"/>
    <w:rsid w:val="00B42B94"/>
    <w:rsid w:val="00B472B8"/>
    <w:rsid w:val="00B51243"/>
    <w:rsid w:val="00B525B9"/>
    <w:rsid w:val="00B57839"/>
    <w:rsid w:val="00B60396"/>
    <w:rsid w:val="00B605C9"/>
    <w:rsid w:val="00B60CA1"/>
    <w:rsid w:val="00B63AC2"/>
    <w:rsid w:val="00B66A21"/>
    <w:rsid w:val="00B6700C"/>
    <w:rsid w:val="00B84DC9"/>
    <w:rsid w:val="00B86DCC"/>
    <w:rsid w:val="00B97B5D"/>
    <w:rsid w:val="00BA48F9"/>
    <w:rsid w:val="00BB0270"/>
    <w:rsid w:val="00BB0F89"/>
    <w:rsid w:val="00BB1CC6"/>
    <w:rsid w:val="00BB3878"/>
    <w:rsid w:val="00BC6D12"/>
    <w:rsid w:val="00BE2E65"/>
    <w:rsid w:val="00BF43FB"/>
    <w:rsid w:val="00BF5BC0"/>
    <w:rsid w:val="00BF7541"/>
    <w:rsid w:val="00C06E95"/>
    <w:rsid w:val="00C1157C"/>
    <w:rsid w:val="00C13753"/>
    <w:rsid w:val="00C15B86"/>
    <w:rsid w:val="00C23C07"/>
    <w:rsid w:val="00C322D3"/>
    <w:rsid w:val="00C3755A"/>
    <w:rsid w:val="00C56489"/>
    <w:rsid w:val="00C576C2"/>
    <w:rsid w:val="00C6434B"/>
    <w:rsid w:val="00C85B2E"/>
    <w:rsid w:val="00CA1454"/>
    <w:rsid w:val="00CC24E2"/>
    <w:rsid w:val="00CC3E57"/>
    <w:rsid w:val="00CC6F58"/>
    <w:rsid w:val="00CD3539"/>
    <w:rsid w:val="00CD67B5"/>
    <w:rsid w:val="00CE0EE8"/>
    <w:rsid w:val="00CE3109"/>
    <w:rsid w:val="00CE4471"/>
    <w:rsid w:val="00CE5445"/>
    <w:rsid w:val="00CF47F2"/>
    <w:rsid w:val="00CF718A"/>
    <w:rsid w:val="00D009C8"/>
    <w:rsid w:val="00D05589"/>
    <w:rsid w:val="00D05DC0"/>
    <w:rsid w:val="00D0648F"/>
    <w:rsid w:val="00D16276"/>
    <w:rsid w:val="00D21290"/>
    <w:rsid w:val="00D25F69"/>
    <w:rsid w:val="00D33A29"/>
    <w:rsid w:val="00D4332F"/>
    <w:rsid w:val="00D4717E"/>
    <w:rsid w:val="00D57BC7"/>
    <w:rsid w:val="00D60EDA"/>
    <w:rsid w:val="00D7034C"/>
    <w:rsid w:val="00D777AB"/>
    <w:rsid w:val="00D81E13"/>
    <w:rsid w:val="00D92FD2"/>
    <w:rsid w:val="00DB0918"/>
    <w:rsid w:val="00DB1636"/>
    <w:rsid w:val="00DB3165"/>
    <w:rsid w:val="00DC7432"/>
    <w:rsid w:val="00DD4C64"/>
    <w:rsid w:val="00DD72CC"/>
    <w:rsid w:val="00DD7EB7"/>
    <w:rsid w:val="00DF7A57"/>
    <w:rsid w:val="00E0590F"/>
    <w:rsid w:val="00E05F20"/>
    <w:rsid w:val="00E17B5E"/>
    <w:rsid w:val="00E27F4C"/>
    <w:rsid w:val="00E3120C"/>
    <w:rsid w:val="00E34FE4"/>
    <w:rsid w:val="00E35E0F"/>
    <w:rsid w:val="00E371D1"/>
    <w:rsid w:val="00E415F2"/>
    <w:rsid w:val="00E47140"/>
    <w:rsid w:val="00E53738"/>
    <w:rsid w:val="00E611FF"/>
    <w:rsid w:val="00E62B6D"/>
    <w:rsid w:val="00E65FA2"/>
    <w:rsid w:val="00E776AF"/>
    <w:rsid w:val="00E8417F"/>
    <w:rsid w:val="00E86ECC"/>
    <w:rsid w:val="00EA1FDA"/>
    <w:rsid w:val="00EA5F45"/>
    <w:rsid w:val="00EA6358"/>
    <w:rsid w:val="00EB2E84"/>
    <w:rsid w:val="00EB2FF5"/>
    <w:rsid w:val="00EB688F"/>
    <w:rsid w:val="00EC39E7"/>
    <w:rsid w:val="00ED3D19"/>
    <w:rsid w:val="00ED5287"/>
    <w:rsid w:val="00ED5F67"/>
    <w:rsid w:val="00EE0FC4"/>
    <w:rsid w:val="00EF08AE"/>
    <w:rsid w:val="00EF5790"/>
    <w:rsid w:val="00F035C8"/>
    <w:rsid w:val="00F173AF"/>
    <w:rsid w:val="00F30961"/>
    <w:rsid w:val="00F37C77"/>
    <w:rsid w:val="00F40466"/>
    <w:rsid w:val="00F40F95"/>
    <w:rsid w:val="00F51719"/>
    <w:rsid w:val="00F5450F"/>
    <w:rsid w:val="00F63103"/>
    <w:rsid w:val="00F64AB0"/>
    <w:rsid w:val="00F8230B"/>
    <w:rsid w:val="00F91F3B"/>
    <w:rsid w:val="00F92209"/>
    <w:rsid w:val="00FA6264"/>
    <w:rsid w:val="00FC4126"/>
    <w:rsid w:val="00FD2C0F"/>
    <w:rsid w:val="00FF1518"/>
    <w:rsid w:val="00FF32BE"/>
    <w:rsid w:val="02C9C84D"/>
    <w:rsid w:val="049020DA"/>
    <w:rsid w:val="05297760"/>
    <w:rsid w:val="05437EF1"/>
    <w:rsid w:val="06E54528"/>
    <w:rsid w:val="077E2515"/>
    <w:rsid w:val="088BBB34"/>
    <w:rsid w:val="08D311CC"/>
    <w:rsid w:val="0AAC8467"/>
    <w:rsid w:val="0DA97790"/>
    <w:rsid w:val="0EE92A9A"/>
    <w:rsid w:val="0F3F1A39"/>
    <w:rsid w:val="0FB4E811"/>
    <w:rsid w:val="10A8C377"/>
    <w:rsid w:val="13CA0DFB"/>
    <w:rsid w:val="14044009"/>
    <w:rsid w:val="147F5E26"/>
    <w:rsid w:val="148E0584"/>
    <w:rsid w:val="157492DA"/>
    <w:rsid w:val="15CA96EE"/>
    <w:rsid w:val="16A1DD93"/>
    <w:rsid w:val="16E48C4B"/>
    <w:rsid w:val="1920A7A8"/>
    <w:rsid w:val="1927C268"/>
    <w:rsid w:val="1ADF70F8"/>
    <w:rsid w:val="1C2A71AA"/>
    <w:rsid w:val="1DB2C5E4"/>
    <w:rsid w:val="1ED9CEB4"/>
    <w:rsid w:val="221CD481"/>
    <w:rsid w:val="228EF26C"/>
    <w:rsid w:val="236E8BBE"/>
    <w:rsid w:val="23773D9A"/>
    <w:rsid w:val="23F9C86C"/>
    <w:rsid w:val="2505F58F"/>
    <w:rsid w:val="25E50F85"/>
    <w:rsid w:val="2606B3CC"/>
    <w:rsid w:val="27769891"/>
    <w:rsid w:val="27B85F29"/>
    <w:rsid w:val="28C3AFC4"/>
    <w:rsid w:val="29A4039A"/>
    <w:rsid w:val="2A2750A8"/>
    <w:rsid w:val="2A491896"/>
    <w:rsid w:val="2B864938"/>
    <w:rsid w:val="2C17F689"/>
    <w:rsid w:val="32E740CF"/>
    <w:rsid w:val="32FD1DDF"/>
    <w:rsid w:val="3755B960"/>
    <w:rsid w:val="39D4F157"/>
    <w:rsid w:val="3A84D628"/>
    <w:rsid w:val="3AE92471"/>
    <w:rsid w:val="3B278BE7"/>
    <w:rsid w:val="3C321728"/>
    <w:rsid w:val="3C9D827E"/>
    <w:rsid w:val="3CE6BC78"/>
    <w:rsid w:val="3D1E03AB"/>
    <w:rsid w:val="3DD01877"/>
    <w:rsid w:val="3E0CF809"/>
    <w:rsid w:val="3E77EF5E"/>
    <w:rsid w:val="404026B8"/>
    <w:rsid w:val="41699ACA"/>
    <w:rsid w:val="4268B89A"/>
    <w:rsid w:val="43DE155C"/>
    <w:rsid w:val="445FDE9F"/>
    <w:rsid w:val="459EF920"/>
    <w:rsid w:val="45F0CB17"/>
    <w:rsid w:val="4807E3ED"/>
    <w:rsid w:val="487891A8"/>
    <w:rsid w:val="48E00F63"/>
    <w:rsid w:val="4D0FEDBA"/>
    <w:rsid w:val="4FC0F697"/>
    <w:rsid w:val="5127EA55"/>
    <w:rsid w:val="5533A8D4"/>
    <w:rsid w:val="5696CFA4"/>
    <w:rsid w:val="580F7460"/>
    <w:rsid w:val="588F2D2F"/>
    <w:rsid w:val="5901DC51"/>
    <w:rsid w:val="59064671"/>
    <w:rsid w:val="59C0F18F"/>
    <w:rsid w:val="5A10C7B9"/>
    <w:rsid w:val="5D2BD3C2"/>
    <w:rsid w:val="5E33E380"/>
    <w:rsid w:val="61606FE0"/>
    <w:rsid w:val="631A5F57"/>
    <w:rsid w:val="65871A08"/>
    <w:rsid w:val="675ED1E0"/>
    <w:rsid w:val="68014C2D"/>
    <w:rsid w:val="6824B6E8"/>
    <w:rsid w:val="684BB400"/>
    <w:rsid w:val="6AF3F56A"/>
    <w:rsid w:val="6D8628EF"/>
    <w:rsid w:val="6E684B1A"/>
    <w:rsid w:val="6F735339"/>
    <w:rsid w:val="7071B19B"/>
    <w:rsid w:val="70FD1942"/>
    <w:rsid w:val="71046047"/>
    <w:rsid w:val="73A5E30F"/>
    <w:rsid w:val="75F81513"/>
    <w:rsid w:val="77FA1693"/>
    <w:rsid w:val="795D225F"/>
    <w:rsid w:val="79E2DB4C"/>
    <w:rsid w:val="7AAE4A67"/>
    <w:rsid w:val="7BEB6167"/>
    <w:rsid w:val="7C0C3BB8"/>
    <w:rsid w:val="7CFC067F"/>
    <w:rsid w:val="7D06185D"/>
    <w:rsid w:val="7D6DDA22"/>
    <w:rsid w:val="7E5EE3AE"/>
    <w:rsid w:val="7ED3F183"/>
    <w:rsid w:val="7FE34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2B656"/>
  <w15:docId w15:val="{DAB60A09-69C2-4F46-8480-D199508C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paragraph" w:styleId="Heading2">
    <w:name w:val="heading 2"/>
    <w:basedOn w:val="Normal"/>
    <w:next w:val="Normal"/>
    <w:link w:val="Heading2Char"/>
    <w:uiPriority w:val="9"/>
    <w:unhideWhenUsed/>
    <w:qFormat/>
    <w:rsid w:val="00C23C07"/>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Heading2Char">
    <w:name w:val="Heading 2 Char"/>
    <w:basedOn w:val="DefaultParagraphFont"/>
    <w:link w:val="Heading2"/>
    <w:uiPriority w:val="9"/>
    <w:rsid w:val="00C23C07"/>
    <w:rPr>
      <w:rFonts w:eastAsiaTheme="majorEastAsia" w:cstheme="majorBidi"/>
      <w:b/>
      <w:bCs/>
      <w:color w:val="1F497D" w:themeColor="text2"/>
      <w:szCs w:val="26"/>
    </w:rPr>
  </w:style>
  <w:style w:type="paragraph" w:styleId="ListParagraph">
    <w:name w:val="List Paragraph"/>
    <w:basedOn w:val="Normal"/>
    <w:uiPriority w:val="34"/>
    <w:qFormat/>
    <w:rsid w:val="00C23C07"/>
    <w:pPr>
      <w:ind w:left="720"/>
      <w:contextualSpacing/>
    </w:pPr>
    <w:rPr>
      <w:rFonts w:ascii="Times New Roman" w:hAnsi="Times New Roman"/>
    </w:rPr>
  </w:style>
  <w:style w:type="paragraph" w:styleId="Revision">
    <w:name w:val="Revision"/>
    <w:hidden/>
    <w:uiPriority w:val="99"/>
    <w:semiHidden/>
    <w:rsid w:val="007C07E0"/>
    <w:pPr>
      <w:spacing w:after="0" w:line="240" w:lineRule="auto"/>
    </w:pPr>
  </w:style>
  <w:style w:type="character" w:styleId="CommentReference">
    <w:name w:val="annotation reference"/>
    <w:basedOn w:val="DefaultParagraphFont"/>
    <w:uiPriority w:val="99"/>
    <w:semiHidden/>
    <w:unhideWhenUsed/>
    <w:rsid w:val="00BF5BC0"/>
    <w:rPr>
      <w:sz w:val="16"/>
      <w:szCs w:val="16"/>
    </w:rPr>
  </w:style>
  <w:style w:type="paragraph" w:styleId="CommentText">
    <w:name w:val="annotation text"/>
    <w:basedOn w:val="Normal"/>
    <w:link w:val="CommentTextChar"/>
    <w:uiPriority w:val="99"/>
    <w:unhideWhenUsed/>
    <w:rsid w:val="00BF5BC0"/>
    <w:pPr>
      <w:spacing w:line="240" w:lineRule="auto"/>
    </w:pPr>
    <w:rPr>
      <w:sz w:val="20"/>
      <w:szCs w:val="20"/>
    </w:rPr>
  </w:style>
  <w:style w:type="character" w:customStyle="1" w:styleId="CommentTextChar">
    <w:name w:val="Comment Text Char"/>
    <w:basedOn w:val="DefaultParagraphFont"/>
    <w:link w:val="CommentText"/>
    <w:uiPriority w:val="99"/>
    <w:rsid w:val="00BF5BC0"/>
    <w:rPr>
      <w:sz w:val="20"/>
      <w:szCs w:val="20"/>
    </w:rPr>
  </w:style>
  <w:style w:type="paragraph" w:styleId="CommentSubject">
    <w:name w:val="annotation subject"/>
    <w:basedOn w:val="CommentText"/>
    <w:next w:val="CommentText"/>
    <w:link w:val="CommentSubjectChar"/>
    <w:uiPriority w:val="99"/>
    <w:semiHidden/>
    <w:unhideWhenUsed/>
    <w:rsid w:val="00BF5BC0"/>
    <w:rPr>
      <w:b/>
      <w:bCs/>
    </w:rPr>
  </w:style>
  <w:style w:type="character" w:customStyle="1" w:styleId="CommentSubjectChar">
    <w:name w:val="Comment Subject Char"/>
    <w:basedOn w:val="CommentTextChar"/>
    <w:link w:val="CommentSubject"/>
    <w:uiPriority w:val="99"/>
    <w:semiHidden/>
    <w:rsid w:val="00BF5BC0"/>
    <w:rPr>
      <w:b/>
      <w:bCs/>
      <w:sz w:val="20"/>
      <w:szCs w:val="20"/>
    </w:rPr>
  </w:style>
  <w:style w:type="paragraph" w:styleId="BodyText">
    <w:name w:val="Body Text"/>
    <w:basedOn w:val="Normal"/>
    <w:link w:val="BodyTextChar"/>
    <w:uiPriority w:val="99"/>
    <w:unhideWhenUsed/>
    <w:rsid w:val="00966323"/>
    <w:pPr>
      <w:spacing w:after="0" w:line="240" w:lineRule="auto"/>
    </w:pPr>
    <w:rPr>
      <w:rFonts w:ascii="Times New Roman" w:hAnsi="Times New Roman"/>
      <w:sz w:val="24"/>
    </w:rPr>
  </w:style>
  <w:style w:type="character" w:customStyle="1" w:styleId="BodyTextChar">
    <w:name w:val="Body Text Char"/>
    <w:basedOn w:val="DefaultParagraphFont"/>
    <w:link w:val="BodyText"/>
    <w:uiPriority w:val="99"/>
    <w:rsid w:val="0096632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ABA9A75476504A866F29B725CE9B70" ma:contentTypeVersion="14" ma:contentTypeDescription="Create a new document." ma:contentTypeScope="" ma:versionID="303cd5bb6a740a76c2d6ac5e3feac294">
  <xsd:schema xmlns:xsd="http://www.w3.org/2001/XMLSchema" xmlns:xs="http://www.w3.org/2001/XMLSchema" xmlns:p="http://schemas.microsoft.com/office/2006/metadata/properties" xmlns:ns2="915f2db4-56f6-427f-acd9-ad9ec6cfbcd9" xmlns:ns3="ab19b2ae-c5ac-4bcd-b666-2e5b8892c366" targetNamespace="http://schemas.microsoft.com/office/2006/metadata/properties" ma:root="true" ma:fieldsID="abdc9594765ef1be98b7e86a564fd73a" ns2:_="" ns3:_="">
    <xsd:import namespace="915f2db4-56f6-427f-acd9-ad9ec6cfbcd9"/>
    <xsd:import namespace="ab19b2ae-c5ac-4bcd-b666-2e5b8892c3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f2db4-56f6-427f-acd9-ad9ec6cfbc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8598d-d1be-4a04-951d-bd1a97b62a34}" ma:internalName="TaxCatchAll" ma:showField="CatchAllData" ma:web="915f2db4-56f6-427f-acd9-ad9ec6cfbc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19b2ae-c5ac-4bcd-b666-2e5b8892c3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68e7067-ea45-4a64-b78a-95aabe83ae3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5f2db4-56f6-427f-acd9-ad9ec6cfbcd9" xsi:nil="true"/>
    <lcf76f155ced4ddcb4097134ff3c332f xmlns="ab19b2ae-c5ac-4bcd-b666-2e5b8892c36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6E770-3029-4C2F-8DC7-76CCC79A1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f2db4-56f6-427f-acd9-ad9ec6cfbcd9"/>
    <ds:schemaRef ds:uri="ab19b2ae-c5ac-4bcd-b666-2e5b8892c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69F9CD-C56D-4267-BEF2-88703D86B2E3}">
  <ds:schemaRefs>
    <ds:schemaRef ds:uri="http://schemas.microsoft.com/sharepoint/v3/contenttype/forms"/>
  </ds:schemaRefs>
</ds:datastoreItem>
</file>

<file path=customXml/itemProps3.xml><?xml version="1.0" encoding="utf-8"?>
<ds:datastoreItem xmlns:ds="http://schemas.openxmlformats.org/officeDocument/2006/customXml" ds:itemID="{CFD424AA-7B36-40F2-95E6-1ED7F205CD78}">
  <ds:schemaRefs>
    <ds:schemaRef ds:uri="http://schemas.microsoft.com/office/2006/metadata/properties"/>
    <ds:schemaRef ds:uri="http://schemas.microsoft.com/office/infopath/2007/PartnerControls"/>
    <ds:schemaRef ds:uri="915f2db4-56f6-427f-acd9-ad9ec6cfbcd9"/>
    <ds:schemaRef ds:uri="ab19b2ae-c5ac-4bcd-b666-2e5b8892c366"/>
  </ds:schemaRefs>
</ds:datastoreItem>
</file>

<file path=customXml/itemProps4.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1218</Words>
  <Characters>7159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Erin Kissner</cp:lastModifiedBy>
  <cp:revision>2</cp:revision>
  <cp:lastPrinted>2011-06-21T20:32:00Z</cp:lastPrinted>
  <dcterms:created xsi:type="dcterms:W3CDTF">2025-07-24T20:48:00Z</dcterms:created>
  <dcterms:modified xsi:type="dcterms:W3CDTF">2025-07-24T20:48:00Z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0x010100C0ABA9A75476504A866F29B725CE9B70</vt:lpwstr>
  </property>
  <property fmtid="{D5CDD505-2E9C-101B-9397-08002B2CF9AE}" pid="3" name="MediaServiceImageTags">
    <vt:lpwstr/>
  </property>
  <property fmtid="{D5CDD505-2E9C-101B-9397-08002B2CF9AE}" pid="4" name="GrammarlyDocumentId">
    <vt:lpwstr>2dcee6f0fd633ffc4c465bdf971f181cf941f2e1e23536a78349862db5386918</vt:lpwstr>
  </property>
</Properties>
</file>