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4DA5CCB5" w:rsidR="00BD35B2" w:rsidRPr="00DB0E9B" w:rsidRDefault="00742234" w:rsidP="00FF32BE">
            <w:pPr>
              <w:rPr>
                <w:rFonts w:cstheme="minorHAnsi"/>
                <w:sz w:val="24"/>
                <w:szCs w:val="24"/>
              </w:rPr>
            </w:pPr>
            <w:r>
              <w:rPr>
                <w:rFonts w:cstheme="minorHAnsi"/>
                <w:sz w:val="24"/>
                <w:szCs w:val="24"/>
              </w:rPr>
              <w:t>Michigan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w:t>
            </w:r>
            <w:proofErr w:type="spellStart"/>
            <w:r w:rsidRPr="00144A0A">
              <w:rPr>
                <w:rFonts w:cstheme="minorHAnsi"/>
                <w:i/>
                <w:sz w:val="20"/>
                <w:szCs w:val="20"/>
              </w:rPr>
              <w:t>i.e</w:t>
            </w:r>
            <w:proofErr w:type="spellEnd"/>
            <w:r w:rsidRPr="00144A0A">
              <w:rPr>
                <w:rFonts w:cstheme="minorHAnsi"/>
                <w:i/>
                <w:sz w:val="20"/>
                <w:szCs w:val="20"/>
              </w:rPr>
              <w:t>, SPR-2(XXX), SPR-3(XXX) or TPF-5(XXX)</w:t>
            </w:r>
          </w:p>
          <w:sdt>
            <w:sdtPr>
              <w:rPr>
                <w:rFonts w:cstheme="minorHAnsi"/>
                <w:i/>
                <w:sz w:val="20"/>
                <w:szCs w:val="20"/>
              </w:rPr>
              <w:id w:val="1300346000"/>
              <w:placeholder>
                <w:docPart w:val="DefaultPlaceholder_-1854013440"/>
              </w:placeholder>
              <w:text/>
            </w:sdtPr>
            <w:sdtEndPr/>
            <w:sdtContent>
              <w:p w14:paraId="6C2BBBB4" w14:textId="36296C5D" w:rsidR="00E35E0F" w:rsidRPr="00144A0A" w:rsidRDefault="00742234" w:rsidP="004C5CEF">
                <w:pPr>
                  <w:ind w:right="105"/>
                  <w:rPr>
                    <w:rFonts w:cstheme="minorHAnsi"/>
                    <w:i/>
                    <w:sz w:val="20"/>
                    <w:szCs w:val="20"/>
                  </w:rPr>
                </w:pPr>
                <w:r>
                  <w:rPr>
                    <w:rFonts w:cstheme="minorHAnsi"/>
                    <w:i/>
                    <w:sz w:val="20"/>
                    <w:szCs w:val="20"/>
                  </w:rPr>
                  <w:t>TPF-5(532)</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7BF2082B" w:rsidR="00551D8A" w:rsidRPr="00144A0A" w:rsidRDefault="006610F8" w:rsidP="00876547">
            <w:pPr>
              <w:spacing w:line="276" w:lineRule="auto"/>
              <w:ind w:right="-720"/>
              <w:rPr>
                <w:rFonts w:cstheme="minorHAnsi"/>
                <w:sz w:val="20"/>
                <w:szCs w:val="20"/>
              </w:rPr>
            </w:pPr>
            <w:sdt>
              <w:sdtPr>
                <w:rPr>
                  <w:rFonts w:cstheme="minorHAnsi"/>
                  <w:sz w:val="24"/>
                  <w:szCs w:val="24"/>
                </w:rPr>
                <w:id w:val="-1516989792"/>
                <w14:checkbox>
                  <w14:checked w14:val="1"/>
                  <w14:checkedState w14:val="2612" w14:font="MS Gothic"/>
                  <w14:uncheckedState w14:val="2610" w14:font="MS Gothic"/>
                </w14:checkbox>
              </w:sdtPr>
              <w:sdtEndPr/>
              <w:sdtContent>
                <w:r w:rsidR="00742234">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0EF0866C" w:rsidR="00551D8A" w:rsidRPr="00144A0A" w:rsidRDefault="006610F8"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EndPr/>
              <w:sdtContent>
                <w:r w:rsidR="00876547" w:rsidRPr="00144A0A">
                  <w:rPr>
                    <w:rFonts w:ascii="Segoe UI Symbol" w:eastAsia="MS Gothic" w:hAnsi="Segoe UI Symbol" w:cs="Segoe UI Symbol"/>
                    <w:sz w:val="24"/>
                    <w:szCs w:val="24"/>
                  </w:rPr>
                  <w:t>☐</w:t>
                </w:r>
              </w:sdtContent>
            </w:sdt>
            <w:r w:rsidR="00551D8A" w:rsidRPr="00144A0A">
              <w:rPr>
                <w:rFonts w:cstheme="minorHAnsi"/>
                <w:sz w:val="20"/>
                <w:szCs w:val="20"/>
              </w:rPr>
              <w:t>Quarter 2 (April 1 – June 30)</w:t>
            </w:r>
          </w:p>
          <w:p w14:paraId="5C4B7229" w14:textId="32B90197" w:rsidR="00551D8A" w:rsidRPr="00144A0A" w:rsidRDefault="006610F8"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EndPr/>
              <w:sdtContent>
                <w:r w:rsidR="00876547" w:rsidRPr="00144A0A">
                  <w:rPr>
                    <w:rFonts w:ascii="Segoe UI Symbol" w:eastAsia="MS Gothic" w:hAnsi="Segoe UI Symbol" w:cs="Segoe UI Symbol"/>
                    <w:sz w:val="24"/>
                    <w:szCs w:val="24"/>
                  </w:rPr>
                  <w:t>☐</w:t>
                </w:r>
              </w:sdtContent>
            </w:sdt>
            <w:r w:rsidR="00551D8A" w:rsidRPr="00144A0A">
              <w:rPr>
                <w:rFonts w:cstheme="minorHAnsi"/>
                <w:sz w:val="20"/>
                <w:szCs w:val="20"/>
              </w:rPr>
              <w:t>Quarter 3 (July 1 – September 30)</w:t>
            </w:r>
          </w:p>
          <w:p w14:paraId="556769C8" w14:textId="6F5B1127" w:rsidR="00551D8A" w:rsidRPr="00144A0A" w:rsidRDefault="006610F8"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EndPr/>
              <w:sdtContent>
                <w:r w:rsidR="00876547" w:rsidRPr="00144A0A">
                  <w:rPr>
                    <w:rFonts w:ascii="Segoe UI Symbol" w:eastAsia="MS Gothic" w:hAnsi="Segoe UI Symbol" w:cs="Segoe UI Symbol"/>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p w14:paraId="1C258A30" w14:textId="3F9F83FA" w:rsidR="00535598" w:rsidRPr="00144A0A" w:rsidRDefault="006610F8" w:rsidP="004C5CEF">
            <w:pPr>
              <w:ind w:right="106"/>
              <w:rPr>
                <w:rFonts w:cstheme="minorHAnsi"/>
                <w:b/>
                <w:sz w:val="20"/>
                <w:szCs w:val="20"/>
              </w:rPr>
            </w:pPr>
            <w:sdt>
              <w:sdtPr>
                <w:rPr>
                  <w:rFonts w:cstheme="minorHAnsi"/>
                  <w:b/>
                  <w:sz w:val="20"/>
                  <w:szCs w:val="20"/>
                </w:rPr>
                <w:id w:val="-1168249462"/>
                <w:placeholder>
                  <w:docPart w:val="DefaultPlaceholder_-1854013440"/>
                </w:placeholder>
                <w:text/>
              </w:sdtPr>
              <w:sdtEndPr/>
              <w:sdtContent>
                <w:r w:rsidR="00742234">
                  <w:rPr>
                    <w:rFonts w:cstheme="minorHAnsi"/>
                    <w:b/>
                    <w:sz w:val="20"/>
                    <w:szCs w:val="20"/>
                  </w:rPr>
                  <w:t xml:space="preserve">TPF-5(532) </w:t>
                </w:r>
              </w:sdtContent>
            </w:sdt>
            <w:r w:rsidR="00742234">
              <w:rPr>
                <w:rFonts w:ascii="Source Sans Pro" w:hAnsi="Source Sans Pro"/>
                <w:color w:val="212529"/>
                <w:sz w:val="23"/>
                <w:szCs w:val="23"/>
                <w:shd w:val="clear" w:color="auto" w:fill="F7F7F7"/>
              </w:rPr>
              <w:t>MAASTO Connected Automated Vehicle (CAV) Steering Committee</w:t>
            </w:r>
          </w:p>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
                <w:sz w:val="20"/>
                <w:szCs w:val="20"/>
              </w:rPr>
              <w:id w:val="-1185364120"/>
              <w:placeholder>
                <w:docPart w:val="DefaultPlaceholder_-1854013440"/>
              </w:placeholder>
              <w:text/>
            </w:sdtPr>
            <w:sdtEndPr/>
            <w:sdtContent>
              <w:p w14:paraId="001FD4F9" w14:textId="7A43884C" w:rsidR="00876547" w:rsidRPr="00144A0A" w:rsidRDefault="00742234" w:rsidP="004104BB">
                <w:pPr>
                  <w:rPr>
                    <w:rFonts w:cstheme="minorHAnsi"/>
                    <w:b/>
                    <w:sz w:val="20"/>
                    <w:szCs w:val="20"/>
                  </w:rPr>
                </w:pPr>
                <w:r>
                  <w:rPr>
                    <w:rFonts w:cstheme="minorHAnsi"/>
                    <w:b/>
                    <w:sz w:val="20"/>
                    <w:szCs w:val="20"/>
                  </w:rPr>
                  <w:t>André D. Clover</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
                <w:sz w:val="20"/>
                <w:szCs w:val="20"/>
              </w:rPr>
              <w:id w:val="540641170"/>
              <w:placeholder>
                <w:docPart w:val="DefaultPlaceholder_-1854013440"/>
              </w:placeholder>
              <w:text/>
            </w:sdtPr>
            <w:sdtEndPr/>
            <w:sdtContent>
              <w:p w14:paraId="603A151E" w14:textId="3FAEE362" w:rsidR="00876547" w:rsidRPr="00144A0A" w:rsidRDefault="00742234" w:rsidP="004C5CEF">
                <w:pPr>
                  <w:ind w:right="105"/>
                  <w:rPr>
                    <w:rFonts w:cstheme="minorHAnsi"/>
                    <w:b/>
                    <w:sz w:val="20"/>
                    <w:szCs w:val="20"/>
                  </w:rPr>
                </w:pPr>
                <w:r>
                  <w:rPr>
                    <w:rFonts w:cstheme="minorHAnsi"/>
                    <w:b/>
                    <w:sz w:val="20"/>
                    <w:szCs w:val="20"/>
                  </w:rPr>
                  <w:t>517-749-9001</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EndPr/>
            <w:sdtContent>
              <w:p w14:paraId="21FA15AC" w14:textId="7734FE8B" w:rsidR="00535598" w:rsidRPr="00144A0A" w:rsidRDefault="00742234" w:rsidP="009B5129">
                <w:pPr>
                  <w:ind w:right="106"/>
                  <w:rPr>
                    <w:rFonts w:cstheme="minorHAnsi"/>
                    <w:sz w:val="20"/>
                    <w:szCs w:val="20"/>
                  </w:rPr>
                </w:pPr>
                <w:r>
                  <w:rPr>
                    <w:rFonts w:cstheme="minorHAnsi"/>
                    <w:sz w:val="20"/>
                    <w:szCs w:val="20"/>
                  </w:rPr>
                  <w:t>clovera@michigan.gov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
                <w:sz w:val="20"/>
                <w:szCs w:val="20"/>
              </w:rPr>
              <w:id w:val="968253137"/>
              <w:placeholder>
                <w:docPart w:val="DefaultPlaceholder_-1854013440"/>
              </w:placeholder>
              <w:text/>
            </w:sdtPr>
            <w:sdtEndPr/>
            <w:sdtContent>
              <w:p w14:paraId="63E4F7BB" w14:textId="74F13265" w:rsidR="00876547" w:rsidRPr="00144A0A" w:rsidRDefault="00225973" w:rsidP="004C5CEF">
                <w:pPr>
                  <w:ind w:right="15"/>
                  <w:rPr>
                    <w:rFonts w:cstheme="minorHAnsi"/>
                    <w:b/>
                    <w:sz w:val="20"/>
                    <w:szCs w:val="20"/>
                  </w:rPr>
                </w:pPr>
                <w:r>
                  <w:rPr>
                    <w:rFonts w:cstheme="minorHAnsi"/>
                    <w:b/>
                    <w:sz w:val="20"/>
                    <w:szCs w:val="20"/>
                  </w:rPr>
                  <w:t>OR23-309</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
                <w:sz w:val="20"/>
                <w:szCs w:val="20"/>
              </w:rPr>
              <w:id w:val="399175959"/>
              <w:placeholder>
                <w:docPart w:val="DefaultPlaceholder_-1854013440"/>
              </w:placeholder>
              <w:showingPlcHdr/>
              <w:text/>
            </w:sdtPr>
            <w:sdtEndPr/>
            <w:sdtContent>
              <w:p w14:paraId="6200A09E" w14:textId="2ED174FF" w:rsidR="00876547" w:rsidRPr="00144A0A" w:rsidRDefault="00876547" w:rsidP="004104BB">
                <w:pPr>
                  <w:ind w:right="15"/>
                  <w:rPr>
                    <w:rFonts w:cstheme="minorHAnsi"/>
                    <w:b/>
                    <w:sz w:val="20"/>
                    <w:szCs w:val="20"/>
                  </w:rPr>
                </w:pPr>
                <w:r w:rsidRPr="00144A0A">
                  <w:rPr>
                    <w:rStyle w:val="PlaceholderText"/>
                    <w:rFonts w:cstheme="minorHAnsi"/>
                  </w:rPr>
                  <w:t>Click or tap here to enter text.</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4-06-24T00:00:00Z">
                <w:dateFormat w:val="M/d/yyyy"/>
                <w:lid w:val="en-US"/>
                <w:storeMappedDataAs w:val="dateTime"/>
                <w:calendar w:val="gregorian"/>
              </w:date>
            </w:sdtPr>
            <w:sdtEndPr/>
            <w:sdtContent>
              <w:p w14:paraId="2BC083CF" w14:textId="529580BF" w:rsidR="00535598" w:rsidRPr="00144A0A" w:rsidRDefault="00225973" w:rsidP="0003476C">
                <w:pPr>
                  <w:ind w:right="-720"/>
                  <w:rPr>
                    <w:rFonts w:cstheme="minorHAnsi"/>
                    <w:sz w:val="20"/>
                    <w:szCs w:val="20"/>
                  </w:rPr>
                </w:pPr>
                <w:r>
                  <w:rPr>
                    <w:rFonts w:cstheme="minorHAnsi"/>
                    <w:sz w:val="20"/>
                    <w:szCs w:val="20"/>
                  </w:rPr>
                  <w:t>6/24/2024</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
                <w:sz w:val="20"/>
                <w:szCs w:val="20"/>
              </w:rPr>
              <w:id w:val="1545637758"/>
              <w:placeholder>
                <w:docPart w:val="DefaultPlaceholder_-1854013437"/>
              </w:placeholder>
              <w:date w:fullDate="2024-06-24T00:00:00Z">
                <w:dateFormat w:val="M/d/yyyy"/>
                <w:lid w:val="en-US"/>
                <w:storeMappedDataAs w:val="dateTime"/>
                <w:calendar w:val="gregorian"/>
              </w:date>
            </w:sdtPr>
            <w:sdtEndPr/>
            <w:sdtContent>
              <w:p w14:paraId="11510904" w14:textId="5BDDAB20" w:rsidR="00876547" w:rsidRPr="00144A0A" w:rsidRDefault="00225973" w:rsidP="004104BB">
                <w:pPr>
                  <w:ind w:right="15"/>
                  <w:rPr>
                    <w:rFonts w:cstheme="minorHAnsi"/>
                    <w:b/>
                    <w:sz w:val="20"/>
                    <w:szCs w:val="20"/>
                  </w:rPr>
                </w:pPr>
                <w:r>
                  <w:rPr>
                    <w:rFonts w:cstheme="minorHAnsi"/>
                    <w:b/>
                    <w:sz w:val="20"/>
                    <w:szCs w:val="20"/>
                  </w:rPr>
                  <w:t>6/24/2024</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
                <w:sz w:val="20"/>
                <w:szCs w:val="20"/>
              </w:rPr>
              <w:id w:val="1085426578"/>
              <w:placeholder>
                <w:docPart w:val="DefaultPlaceholder_-1854013437"/>
              </w:placeholder>
              <w:date w:fullDate="2028-12-31T00:00:00Z">
                <w:dateFormat w:val="M/d/yyyy"/>
                <w:lid w:val="en-US"/>
                <w:storeMappedDataAs w:val="dateTime"/>
                <w:calendar w:val="gregorian"/>
              </w:date>
            </w:sdtPr>
            <w:sdtEndPr/>
            <w:sdtContent>
              <w:p w14:paraId="6CD391A0" w14:textId="29BB53FB" w:rsidR="00876547" w:rsidRPr="00144A0A" w:rsidRDefault="00225973" w:rsidP="004104BB">
                <w:pPr>
                  <w:ind w:right="15"/>
                  <w:rPr>
                    <w:rFonts w:cstheme="minorHAnsi"/>
                    <w:b/>
                    <w:sz w:val="20"/>
                    <w:szCs w:val="20"/>
                  </w:rPr>
                </w:pPr>
                <w:r>
                  <w:rPr>
                    <w:rFonts w:cstheme="minorHAnsi"/>
                    <w:b/>
                    <w:sz w:val="20"/>
                    <w:szCs w:val="20"/>
                  </w:rPr>
                  <w:t>12/31/2028</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End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1A069BDF" w:rsidR="00F67A15" w:rsidRPr="00144A0A" w:rsidRDefault="006610F8" w:rsidP="004D7A65">
            <w:pPr>
              <w:jc w:val="center"/>
              <w:rPr>
                <w:rFonts w:cstheme="minorHAnsi"/>
                <w:sz w:val="20"/>
                <w:szCs w:val="20"/>
              </w:rPr>
            </w:pPr>
            <w:sdt>
              <w:sdtPr>
                <w:rPr>
                  <w:rFonts w:cstheme="minorHAnsi"/>
                  <w:sz w:val="24"/>
                  <w:szCs w:val="24"/>
                </w:rPr>
                <w:id w:val="1590121333"/>
                <w14:checkbox>
                  <w14:checked w14:val="0"/>
                  <w14:checkedState w14:val="2612" w14:font="MS Gothic"/>
                  <w14:uncheckedState w14:val="2610" w14:font="MS Gothic"/>
                </w14:checkbox>
              </w:sdtPr>
              <w:sdtEndPr/>
              <w:sdtContent>
                <w:r w:rsidR="00561E9D">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72C62C8D" w:rsidR="00F67A15" w:rsidRPr="00144A0A" w:rsidRDefault="006610F8" w:rsidP="004D7A65">
            <w:pPr>
              <w:jc w:val="center"/>
              <w:rPr>
                <w:rFonts w:cstheme="minorHAnsi"/>
                <w:sz w:val="20"/>
                <w:szCs w:val="20"/>
              </w:rPr>
            </w:pPr>
            <w:sdt>
              <w:sdtPr>
                <w:rPr>
                  <w:rFonts w:cstheme="minorHAnsi"/>
                  <w:sz w:val="24"/>
                  <w:szCs w:val="24"/>
                </w:rPr>
                <w:id w:val="-147746848"/>
                <w14:checkbox>
                  <w14:checked w14:val="1"/>
                  <w14:checkedState w14:val="2612" w14:font="MS Gothic"/>
                  <w14:uncheckedState w14:val="2610" w14:font="MS Gothic"/>
                </w14:checkbox>
              </w:sdtPr>
              <w:sdtEndPr/>
              <w:sdtContent>
                <w:r w:rsidR="00225973">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6610F8"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6610F8"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EndPr/>
          <w:sdtContent>
            <w:tc>
              <w:tcPr>
                <w:tcW w:w="3636" w:type="dxa"/>
                <w:vAlign w:val="center"/>
              </w:tcPr>
              <w:p w14:paraId="0064BDA2" w14:textId="2A8B400A" w:rsidR="00874EF7" w:rsidRPr="00DB0E9B" w:rsidRDefault="00225973" w:rsidP="00F73434">
                <w:pPr>
                  <w:jc w:val="center"/>
                  <w:rPr>
                    <w:rFonts w:cstheme="minorHAnsi"/>
                    <w:sz w:val="20"/>
                    <w:szCs w:val="20"/>
                  </w:rPr>
                </w:pPr>
                <w:r>
                  <w:rPr>
                    <w:rFonts w:cstheme="minorHAnsi"/>
                    <w:sz w:val="20"/>
                    <w:szCs w:val="20"/>
                  </w:rPr>
                  <w:t>$1,500,000.00</w:t>
                </w:r>
              </w:p>
            </w:tc>
          </w:sdtContent>
        </w:sdt>
        <w:sdt>
          <w:sdtPr>
            <w:rPr>
              <w:rFonts w:cstheme="minorHAnsi"/>
              <w:sz w:val="20"/>
              <w:szCs w:val="20"/>
            </w:rPr>
            <w:id w:val="-1363583301"/>
            <w:placeholder>
              <w:docPart w:val="DefaultPlaceholder_-1854013440"/>
            </w:placeholder>
            <w:text/>
          </w:sdtPr>
          <w:sdtEndPr/>
          <w:sdtContent>
            <w:tc>
              <w:tcPr>
                <w:tcW w:w="3636" w:type="dxa"/>
                <w:vAlign w:val="center"/>
              </w:tcPr>
              <w:p w14:paraId="33CB995D" w14:textId="7B6E675E" w:rsidR="00874EF7" w:rsidRPr="00DB0E9B" w:rsidRDefault="00225973" w:rsidP="00F73434">
                <w:pPr>
                  <w:jc w:val="center"/>
                  <w:rPr>
                    <w:rFonts w:cstheme="minorHAnsi"/>
                    <w:sz w:val="20"/>
                    <w:szCs w:val="20"/>
                  </w:rPr>
                </w:pPr>
                <w:r>
                  <w:rPr>
                    <w:rFonts w:cstheme="minorHAnsi"/>
                    <w:sz w:val="20"/>
                    <w:szCs w:val="20"/>
                  </w:rPr>
                  <w:t>$0.00</w:t>
                </w:r>
              </w:p>
            </w:tc>
          </w:sdtContent>
        </w:sdt>
        <w:tc>
          <w:tcPr>
            <w:tcW w:w="3636" w:type="dxa"/>
            <w:vAlign w:val="center"/>
          </w:tcPr>
          <w:sdt>
            <w:sdtPr>
              <w:rPr>
                <w:rFonts w:cstheme="minorHAnsi"/>
                <w:sz w:val="20"/>
                <w:szCs w:val="20"/>
              </w:rPr>
              <w:id w:val="234755607"/>
              <w:placeholder>
                <w:docPart w:val="DefaultPlaceholder_-1854013440"/>
              </w:placeholder>
              <w:text/>
            </w:sdtPr>
            <w:sdtEndPr/>
            <w:sdtContent>
              <w:p w14:paraId="0D63D8C2" w14:textId="507A426A" w:rsidR="00874EF7" w:rsidRPr="00DB0E9B" w:rsidRDefault="00225973" w:rsidP="00EB4C46">
                <w:pPr>
                  <w:jc w:val="center"/>
                  <w:rPr>
                    <w:rFonts w:cstheme="minorHAnsi"/>
                    <w:sz w:val="20"/>
                    <w:szCs w:val="20"/>
                  </w:rPr>
                </w:pPr>
                <w:r>
                  <w:rPr>
                    <w:rFonts w:cstheme="minorHAnsi"/>
                    <w:sz w:val="20"/>
                    <w:szCs w:val="20"/>
                  </w:rPr>
                  <w:t>0</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2780" w:type="dxa"/>
        <w:tblInd w:w="-1445" w:type="dxa"/>
        <w:tblLayout w:type="fixed"/>
        <w:tblLook w:val="04A0" w:firstRow="1" w:lastRow="0" w:firstColumn="1" w:lastColumn="0" w:noHBand="0" w:noVBand="1"/>
      </w:tblPr>
      <w:tblGrid>
        <w:gridCol w:w="12780"/>
      </w:tblGrid>
      <w:tr w:rsidR="00601EBD" w:rsidRPr="00C51C9C" w14:paraId="12361248" w14:textId="77777777" w:rsidTr="00F82164">
        <w:trPr>
          <w:trHeight w:hRule="exact" w:val="1747"/>
        </w:trPr>
        <w:tc>
          <w:tcPr>
            <w:tcW w:w="12780" w:type="dxa"/>
            <w:noWrap/>
          </w:tcPr>
          <w:p w14:paraId="1D68DA19" w14:textId="77777777" w:rsidR="00F82164" w:rsidRPr="00D8085A" w:rsidRDefault="00F82164" w:rsidP="00551D8A">
            <w:pPr>
              <w:ind w:right="-720"/>
              <w:rPr>
                <w:rFonts w:cstheme="minorHAnsi"/>
                <w:color w:val="212529"/>
                <w:spacing w:val="4"/>
                <w:sz w:val="24"/>
                <w:szCs w:val="24"/>
                <w:shd w:val="clear" w:color="auto" w:fill="FFFFFF"/>
              </w:rPr>
            </w:pPr>
            <w:r w:rsidRPr="00D8085A">
              <w:rPr>
                <w:rFonts w:cstheme="minorHAnsi"/>
                <w:color w:val="212529"/>
                <w:spacing w:val="4"/>
                <w:sz w:val="24"/>
                <w:szCs w:val="24"/>
                <w:shd w:val="clear" w:color="auto" w:fill="FFFFFF"/>
              </w:rPr>
              <w:t>The intended purpose of the proposed TPF study is to support a collaborative research and project consortium</w:t>
            </w:r>
          </w:p>
          <w:p w14:paraId="396D2847" w14:textId="77777777" w:rsidR="00D8085A" w:rsidRDefault="00F82164" w:rsidP="00551D8A">
            <w:pPr>
              <w:ind w:right="-720"/>
              <w:rPr>
                <w:rFonts w:cstheme="minorHAnsi"/>
                <w:color w:val="212529"/>
                <w:spacing w:val="4"/>
                <w:sz w:val="24"/>
                <w:szCs w:val="24"/>
                <w:shd w:val="clear" w:color="auto" w:fill="FFFFFF"/>
              </w:rPr>
            </w:pPr>
            <w:r w:rsidRPr="00D8085A">
              <w:rPr>
                <w:rFonts w:cstheme="minorHAnsi"/>
                <w:color w:val="212529"/>
                <w:spacing w:val="4"/>
                <w:sz w:val="24"/>
                <w:szCs w:val="24"/>
                <w:shd w:val="clear" w:color="auto" w:fill="FFFFFF"/>
              </w:rPr>
              <w:t>on the topic</w:t>
            </w:r>
            <w:r w:rsidR="00225973" w:rsidRPr="00D8085A">
              <w:rPr>
                <w:rFonts w:cstheme="minorHAnsi"/>
                <w:color w:val="212529"/>
                <w:spacing w:val="4"/>
                <w:sz w:val="24"/>
                <w:szCs w:val="24"/>
                <w:shd w:val="clear" w:color="auto" w:fill="FFFFFF"/>
              </w:rPr>
              <w:t xml:space="preserve"> of CAV technology. </w:t>
            </w:r>
            <w:r w:rsidRPr="00D8085A">
              <w:rPr>
                <w:rFonts w:cstheme="minorHAnsi"/>
                <w:color w:val="212529"/>
                <w:spacing w:val="4"/>
                <w:sz w:val="24"/>
                <w:szCs w:val="24"/>
                <w:shd w:val="clear" w:color="auto" w:fill="FFFFFF"/>
              </w:rPr>
              <w:t xml:space="preserve">There is a need to establish a common strategic direction for advancing CAV’s </w:t>
            </w:r>
          </w:p>
          <w:p w14:paraId="6A0CE104" w14:textId="450DB1DC" w:rsidR="00F82164" w:rsidRPr="00D8085A" w:rsidRDefault="00F82164" w:rsidP="00551D8A">
            <w:pPr>
              <w:ind w:right="-720"/>
              <w:rPr>
                <w:rFonts w:cstheme="minorHAnsi"/>
                <w:color w:val="212529"/>
                <w:spacing w:val="4"/>
                <w:sz w:val="24"/>
                <w:szCs w:val="24"/>
                <w:shd w:val="clear" w:color="auto" w:fill="FFFFFF"/>
              </w:rPr>
            </w:pPr>
            <w:r w:rsidRPr="00D8085A">
              <w:rPr>
                <w:rFonts w:cstheme="minorHAnsi"/>
                <w:color w:val="212529"/>
                <w:spacing w:val="4"/>
                <w:sz w:val="24"/>
                <w:szCs w:val="24"/>
                <w:shd w:val="clear" w:color="auto" w:fill="FFFFFF"/>
              </w:rPr>
              <w:t>deployments amongst its member states.</w:t>
            </w:r>
            <w:r w:rsidR="00225973" w:rsidRPr="00D8085A">
              <w:rPr>
                <w:rFonts w:cstheme="minorHAnsi"/>
                <w:color w:val="212529"/>
                <w:spacing w:val="4"/>
                <w:sz w:val="24"/>
                <w:szCs w:val="24"/>
                <w:shd w:val="clear" w:color="auto" w:fill="FFFFFF"/>
              </w:rPr>
              <w:t>  </w:t>
            </w:r>
            <w:r w:rsidRPr="00D8085A">
              <w:rPr>
                <w:rFonts w:cstheme="minorHAnsi"/>
                <w:color w:val="212529"/>
                <w:spacing w:val="4"/>
                <w:sz w:val="24"/>
                <w:szCs w:val="24"/>
                <w:shd w:val="clear" w:color="auto" w:fill="FFFFFF"/>
              </w:rPr>
              <w:t>This proposed pooled fund project will focus on movement toward</w:t>
            </w:r>
          </w:p>
          <w:p w14:paraId="56EBF729" w14:textId="77777777" w:rsidR="00D8085A" w:rsidRDefault="00F82164" w:rsidP="00551D8A">
            <w:pPr>
              <w:ind w:right="-720"/>
              <w:rPr>
                <w:rFonts w:cstheme="minorHAnsi"/>
                <w:color w:val="212529"/>
                <w:sz w:val="24"/>
                <w:szCs w:val="24"/>
                <w:shd w:val="clear" w:color="auto" w:fill="FFFFFF"/>
              </w:rPr>
            </w:pPr>
            <w:r w:rsidRPr="00D8085A">
              <w:rPr>
                <w:rFonts w:cstheme="minorHAnsi"/>
                <w:color w:val="212529"/>
                <w:spacing w:val="4"/>
                <w:sz w:val="24"/>
                <w:szCs w:val="24"/>
                <w:shd w:val="clear" w:color="auto" w:fill="FFFFFF"/>
              </w:rPr>
              <w:t>resolution of a common direction for the body of ten</w:t>
            </w:r>
            <w:r w:rsidR="00FE3830" w:rsidRPr="00D8085A">
              <w:rPr>
                <w:rFonts w:cstheme="minorHAnsi"/>
                <w:color w:val="212529"/>
                <w:spacing w:val="4"/>
                <w:sz w:val="24"/>
                <w:szCs w:val="24"/>
                <w:shd w:val="clear" w:color="auto" w:fill="FFFFFF"/>
              </w:rPr>
              <w:t xml:space="preserve"> states; Illinois, Indiana, Iowa, Kansas, Kentucky, </w:t>
            </w:r>
            <w:r w:rsidR="00662BE5" w:rsidRPr="00D8085A">
              <w:rPr>
                <w:rFonts w:cstheme="minorHAnsi"/>
                <w:color w:val="212529"/>
                <w:spacing w:val="4"/>
                <w:sz w:val="24"/>
                <w:szCs w:val="24"/>
                <w:shd w:val="clear" w:color="auto" w:fill="FFFFFF"/>
              </w:rPr>
              <w:t>Michigan</w:t>
            </w:r>
            <w:r w:rsidR="00225973" w:rsidRPr="00D8085A">
              <w:rPr>
                <w:rFonts w:cstheme="minorHAnsi"/>
                <w:color w:val="212529"/>
                <w:sz w:val="24"/>
                <w:szCs w:val="24"/>
                <w:shd w:val="clear" w:color="auto" w:fill="FFFFFF"/>
              </w:rPr>
              <w:t>,</w:t>
            </w:r>
          </w:p>
          <w:p w14:paraId="49D6471F" w14:textId="3575B8D6" w:rsidR="00E35E0F" w:rsidRPr="00D8085A" w:rsidRDefault="00225973" w:rsidP="00551D8A">
            <w:pPr>
              <w:ind w:right="-720"/>
              <w:rPr>
                <w:rFonts w:cstheme="minorHAnsi"/>
                <w:sz w:val="24"/>
                <w:szCs w:val="24"/>
              </w:rPr>
            </w:pPr>
            <w:r w:rsidRPr="00D8085A">
              <w:rPr>
                <w:rFonts w:cstheme="minorHAnsi"/>
                <w:color w:val="212529"/>
                <w:sz w:val="24"/>
                <w:szCs w:val="24"/>
                <w:shd w:val="clear" w:color="auto" w:fill="FFFFFF"/>
              </w:rPr>
              <w:t>Minnesota, Missouri, Ohio, and Wisconsin in the Region.</w:t>
            </w:r>
          </w:p>
          <w:p w14:paraId="3C734C20" w14:textId="77777777" w:rsidR="00E35E0F" w:rsidRPr="00C51C9C" w:rsidRDefault="00E35E0F" w:rsidP="00551D8A">
            <w:pPr>
              <w:ind w:right="-720"/>
              <w:rPr>
                <w:rFonts w:ascii="Arial" w:hAnsi="Arial" w:cs="Arial"/>
                <w:sz w:val="24"/>
                <w:szCs w:val="24"/>
              </w:rPr>
            </w:pPr>
          </w:p>
          <w:p w14:paraId="2E3C35A0" w14:textId="77777777" w:rsidR="00E35E0F" w:rsidRPr="00C51C9C" w:rsidRDefault="00E35E0F" w:rsidP="00551D8A">
            <w:pPr>
              <w:ind w:right="-720"/>
              <w:rPr>
                <w:rFonts w:cstheme="minorHAnsi"/>
                <w:sz w:val="24"/>
                <w:szCs w:val="24"/>
              </w:rPr>
            </w:pPr>
          </w:p>
          <w:p w14:paraId="56E21856" w14:textId="77777777" w:rsidR="00E35E0F" w:rsidRPr="00C51C9C" w:rsidRDefault="00E35E0F" w:rsidP="00551D8A">
            <w:pPr>
              <w:ind w:right="-720"/>
              <w:rPr>
                <w:rFonts w:cstheme="minorHAnsi"/>
                <w:sz w:val="24"/>
                <w:szCs w:val="24"/>
              </w:rPr>
            </w:pPr>
          </w:p>
          <w:p w14:paraId="3ACC7395" w14:textId="77777777" w:rsidR="00E35E0F" w:rsidRPr="00C51C9C" w:rsidRDefault="00E35E0F" w:rsidP="00551D8A">
            <w:pPr>
              <w:ind w:right="-720"/>
              <w:rPr>
                <w:rFonts w:cstheme="minorHAnsi"/>
                <w:sz w:val="24"/>
                <w:szCs w:val="24"/>
              </w:rPr>
            </w:pPr>
          </w:p>
          <w:p w14:paraId="507AFAE3" w14:textId="77777777" w:rsidR="00E35E0F" w:rsidRPr="00C51C9C" w:rsidRDefault="00E35E0F" w:rsidP="00551D8A">
            <w:pPr>
              <w:ind w:right="-720"/>
              <w:rPr>
                <w:rFonts w:cstheme="minorHAnsi"/>
                <w:sz w:val="24"/>
                <w:szCs w:val="24"/>
              </w:rPr>
            </w:pPr>
          </w:p>
          <w:p w14:paraId="18F7B58D" w14:textId="77777777" w:rsidR="00E35E0F" w:rsidRPr="00C51C9C" w:rsidRDefault="00E35E0F" w:rsidP="00551D8A">
            <w:pPr>
              <w:ind w:right="-720"/>
              <w:rPr>
                <w:rFonts w:ascii="Arial" w:hAnsi="Arial" w:cs="Arial"/>
                <w:sz w:val="24"/>
                <w:szCs w:val="24"/>
              </w:rPr>
            </w:pPr>
          </w:p>
          <w:p w14:paraId="71FCA8F4" w14:textId="77777777" w:rsidR="00E35E0F" w:rsidRPr="00C51C9C" w:rsidRDefault="00E35E0F" w:rsidP="00551D8A">
            <w:pPr>
              <w:ind w:right="-720"/>
              <w:rPr>
                <w:rFonts w:ascii="Arial" w:hAnsi="Arial" w:cs="Arial"/>
                <w:sz w:val="24"/>
                <w:szCs w:val="24"/>
              </w:rPr>
            </w:pPr>
          </w:p>
          <w:p w14:paraId="04EA8477" w14:textId="77777777" w:rsidR="00601EBD" w:rsidRPr="00C51C9C" w:rsidRDefault="00601EBD" w:rsidP="00551D8A">
            <w:pPr>
              <w:ind w:right="-720"/>
              <w:rPr>
                <w:rFonts w:ascii="Arial" w:hAnsi="Arial" w:cs="Arial"/>
                <w:sz w:val="24"/>
                <w:szCs w:val="24"/>
              </w:rPr>
            </w:pPr>
          </w:p>
          <w:p w14:paraId="33E88B65" w14:textId="77777777" w:rsidR="00601EBD" w:rsidRPr="00C51C9C" w:rsidRDefault="00601EBD" w:rsidP="00551D8A">
            <w:pPr>
              <w:ind w:right="-720"/>
              <w:rPr>
                <w:rFonts w:ascii="Arial" w:hAnsi="Arial" w:cs="Arial"/>
                <w:sz w:val="24"/>
                <w:szCs w:val="24"/>
              </w:rPr>
            </w:pPr>
          </w:p>
          <w:p w14:paraId="7B386413" w14:textId="77777777" w:rsidR="00601EBD" w:rsidRPr="00C51C9C" w:rsidRDefault="00601EBD" w:rsidP="00551D8A">
            <w:pPr>
              <w:ind w:right="-720"/>
              <w:rPr>
                <w:rFonts w:ascii="Arial" w:hAnsi="Arial" w:cs="Arial"/>
                <w:sz w:val="24"/>
                <w:szCs w:val="24"/>
              </w:rPr>
            </w:pPr>
          </w:p>
          <w:p w14:paraId="3D642A8F" w14:textId="77777777" w:rsidR="00601EBD" w:rsidRPr="00C51C9C" w:rsidRDefault="00601EBD" w:rsidP="00551D8A">
            <w:pPr>
              <w:ind w:right="-720"/>
              <w:rPr>
                <w:rFonts w:ascii="Arial" w:hAnsi="Arial" w:cs="Arial"/>
                <w:sz w:val="24"/>
                <w:szCs w:val="24"/>
              </w:rPr>
            </w:pPr>
          </w:p>
          <w:p w14:paraId="46C17AF4" w14:textId="77777777" w:rsidR="00601EBD" w:rsidRPr="00C51C9C" w:rsidRDefault="00601EBD" w:rsidP="00551D8A">
            <w:pPr>
              <w:ind w:right="-720"/>
              <w:rPr>
                <w:rFonts w:ascii="Arial" w:hAnsi="Arial" w:cs="Arial"/>
                <w:sz w:val="24"/>
                <w:szCs w:val="24"/>
              </w:rPr>
            </w:pPr>
          </w:p>
          <w:p w14:paraId="0796B5AA" w14:textId="77777777" w:rsidR="00601EBD" w:rsidRPr="00C51C9C" w:rsidRDefault="00601EBD" w:rsidP="00551D8A">
            <w:pPr>
              <w:ind w:right="-720"/>
              <w:rPr>
                <w:rFonts w:ascii="Arial" w:hAnsi="Arial" w:cs="Arial"/>
                <w:sz w:val="24"/>
                <w:szCs w:val="24"/>
              </w:rPr>
            </w:pPr>
          </w:p>
          <w:p w14:paraId="3BC3F820" w14:textId="77777777" w:rsidR="00601EBD" w:rsidRPr="00C51C9C" w:rsidRDefault="00601EBD" w:rsidP="00551D8A">
            <w:pPr>
              <w:ind w:right="-720"/>
              <w:rPr>
                <w:rFonts w:ascii="Arial" w:hAnsi="Arial" w:cs="Arial"/>
                <w:sz w:val="24"/>
                <w:szCs w:val="24"/>
              </w:rPr>
            </w:pPr>
          </w:p>
          <w:p w14:paraId="6812B465" w14:textId="77777777" w:rsidR="00601EBD" w:rsidRPr="00C51C9C" w:rsidRDefault="00601EBD" w:rsidP="00551D8A">
            <w:pPr>
              <w:ind w:right="-720"/>
              <w:rPr>
                <w:rFonts w:ascii="Arial" w:hAnsi="Arial" w:cs="Arial"/>
                <w:sz w:val="24"/>
                <w:szCs w:val="24"/>
              </w:rPr>
            </w:pPr>
          </w:p>
          <w:p w14:paraId="309F7F8D" w14:textId="77777777" w:rsidR="00601EBD" w:rsidRPr="00C51C9C" w:rsidRDefault="00601EBD" w:rsidP="00551D8A">
            <w:pPr>
              <w:ind w:right="-720"/>
              <w:rPr>
                <w:rFonts w:ascii="Arial" w:hAnsi="Arial" w:cs="Arial"/>
                <w:sz w:val="24"/>
                <w:szCs w:val="24"/>
              </w:rPr>
            </w:pPr>
          </w:p>
          <w:p w14:paraId="71ED1D89" w14:textId="77777777" w:rsidR="00601EBD" w:rsidRPr="00C51C9C" w:rsidRDefault="00601EBD" w:rsidP="00551D8A">
            <w:pPr>
              <w:ind w:right="-720"/>
              <w:rPr>
                <w:rFonts w:ascii="Arial" w:hAnsi="Arial" w:cs="Arial"/>
                <w:sz w:val="24"/>
                <w:szCs w:val="24"/>
              </w:rPr>
            </w:pPr>
          </w:p>
          <w:p w14:paraId="3092FE64" w14:textId="77777777" w:rsidR="00601EBD" w:rsidRPr="00C51C9C" w:rsidRDefault="00601EBD" w:rsidP="00551D8A">
            <w:pPr>
              <w:ind w:right="-720"/>
              <w:rPr>
                <w:rFonts w:ascii="Arial" w:hAnsi="Arial" w:cs="Arial"/>
                <w:sz w:val="24"/>
                <w:szCs w:val="24"/>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Pr="00DF0906"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B0E9B">
        <w:tc>
          <w:tcPr>
            <w:tcW w:w="10908" w:type="dxa"/>
          </w:tcPr>
          <w:p w14:paraId="09218B25" w14:textId="77777777" w:rsidR="00D8085A" w:rsidRDefault="00D8085A" w:rsidP="00551D8A">
            <w:pPr>
              <w:ind w:right="-720"/>
              <w:rPr>
                <w:rFonts w:cstheme="minorHAnsi"/>
                <w:sz w:val="24"/>
                <w:szCs w:val="24"/>
              </w:rPr>
            </w:pPr>
            <w:r w:rsidRPr="00D8085A">
              <w:rPr>
                <w:rFonts w:cstheme="minorHAnsi"/>
                <w:sz w:val="24"/>
                <w:szCs w:val="24"/>
              </w:rPr>
              <w:t xml:space="preserve">The lead agency is in the process of scoring and securing five vendors under contract to perform services as </w:t>
            </w:r>
          </w:p>
          <w:p w14:paraId="01F2A5A7" w14:textId="77777777" w:rsidR="00D8085A" w:rsidRDefault="00D8085A" w:rsidP="00551D8A">
            <w:pPr>
              <w:ind w:right="-720"/>
              <w:rPr>
                <w:rFonts w:cstheme="minorHAnsi"/>
                <w:sz w:val="24"/>
                <w:szCs w:val="24"/>
              </w:rPr>
            </w:pPr>
            <w:r w:rsidRPr="00D8085A">
              <w:rPr>
                <w:rFonts w:cstheme="minorHAnsi"/>
                <w:sz w:val="24"/>
                <w:szCs w:val="24"/>
              </w:rPr>
              <w:t>directed to accomplish</w:t>
            </w:r>
            <w:r>
              <w:rPr>
                <w:rFonts w:cstheme="minorHAnsi"/>
                <w:sz w:val="24"/>
                <w:szCs w:val="24"/>
              </w:rPr>
              <w:t xml:space="preserve"> </w:t>
            </w:r>
            <w:r w:rsidRPr="00D8085A">
              <w:rPr>
                <w:rFonts w:cstheme="minorHAnsi"/>
                <w:sz w:val="24"/>
                <w:szCs w:val="24"/>
              </w:rPr>
              <w:t>the study</w:t>
            </w:r>
            <w:r>
              <w:rPr>
                <w:rFonts w:cstheme="minorHAnsi"/>
                <w:sz w:val="24"/>
                <w:szCs w:val="24"/>
              </w:rPr>
              <w:t>’s</w:t>
            </w:r>
            <w:r w:rsidRPr="00D8085A">
              <w:rPr>
                <w:rFonts w:cstheme="minorHAnsi"/>
                <w:sz w:val="24"/>
                <w:szCs w:val="24"/>
              </w:rPr>
              <w:t xml:space="preserve"> goals and </w:t>
            </w:r>
            <w:r>
              <w:rPr>
                <w:rFonts w:cstheme="minorHAnsi"/>
                <w:sz w:val="24"/>
                <w:szCs w:val="24"/>
              </w:rPr>
              <w:t xml:space="preserve">fulfill all identified project </w:t>
            </w:r>
            <w:r w:rsidRPr="00D8085A">
              <w:rPr>
                <w:rFonts w:cstheme="minorHAnsi"/>
                <w:sz w:val="24"/>
                <w:szCs w:val="24"/>
              </w:rPr>
              <w:t>objectives</w:t>
            </w:r>
            <w:r>
              <w:rPr>
                <w:rFonts w:cstheme="minorHAnsi"/>
                <w:sz w:val="24"/>
                <w:szCs w:val="24"/>
              </w:rPr>
              <w:t xml:space="preserve"> approved by the Technical</w:t>
            </w:r>
          </w:p>
          <w:p w14:paraId="59A58400" w14:textId="1C1527A1" w:rsidR="00601EBD" w:rsidRPr="00D8085A" w:rsidRDefault="00D8085A" w:rsidP="00551D8A">
            <w:pPr>
              <w:ind w:right="-720"/>
              <w:rPr>
                <w:rFonts w:cstheme="minorHAnsi"/>
                <w:sz w:val="24"/>
                <w:szCs w:val="24"/>
              </w:rPr>
            </w:pPr>
            <w:r>
              <w:rPr>
                <w:rFonts w:cstheme="minorHAnsi"/>
                <w:sz w:val="24"/>
                <w:szCs w:val="24"/>
              </w:rPr>
              <w:t>Advisory Committee members (CAV Steering Committee).</w:t>
            </w:r>
          </w:p>
          <w:p w14:paraId="3DC5E1D8" w14:textId="77777777" w:rsidR="00601EBD" w:rsidRPr="0074512B" w:rsidRDefault="00601EBD" w:rsidP="00551D8A">
            <w:pPr>
              <w:ind w:right="-720"/>
              <w:rPr>
                <w:rFonts w:cstheme="minorHAnsi"/>
                <w:sz w:val="20"/>
                <w:szCs w:val="20"/>
              </w:rPr>
            </w:pPr>
          </w:p>
          <w:p w14:paraId="6B76003F" w14:textId="77777777" w:rsidR="00601EBD" w:rsidRPr="0074512B" w:rsidRDefault="00601EBD" w:rsidP="00551D8A">
            <w:pPr>
              <w:ind w:right="-720"/>
              <w:rPr>
                <w:rFonts w:cstheme="minorHAnsi"/>
                <w:sz w:val="20"/>
                <w:szCs w:val="20"/>
              </w:rPr>
            </w:pPr>
          </w:p>
          <w:p w14:paraId="28F4567E" w14:textId="77777777" w:rsidR="00601EBD" w:rsidRPr="0074512B" w:rsidRDefault="00601EBD" w:rsidP="00551D8A">
            <w:pPr>
              <w:ind w:right="-720"/>
              <w:rPr>
                <w:rFonts w:cstheme="minorHAnsi"/>
                <w:sz w:val="20"/>
                <w:szCs w:val="20"/>
              </w:rPr>
            </w:pPr>
          </w:p>
          <w:p w14:paraId="40A6DEF0" w14:textId="77777777" w:rsidR="00601EBD" w:rsidRPr="0074512B" w:rsidRDefault="00601EBD" w:rsidP="00551D8A">
            <w:pPr>
              <w:ind w:right="-720"/>
              <w:rPr>
                <w:rFonts w:cstheme="minorHAnsi"/>
                <w:sz w:val="20"/>
                <w:szCs w:val="20"/>
              </w:rPr>
            </w:pPr>
          </w:p>
          <w:p w14:paraId="5CC37BBF" w14:textId="77777777" w:rsidR="00601EBD" w:rsidRPr="0074512B" w:rsidRDefault="00601EBD" w:rsidP="00551D8A">
            <w:pPr>
              <w:ind w:right="-720"/>
              <w:rPr>
                <w:rFonts w:cstheme="minorHAnsi"/>
                <w:sz w:val="20"/>
                <w:szCs w:val="20"/>
              </w:rPr>
            </w:pPr>
          </w:p>
          <w:p w14:paraId="526F3111" w14:textId="77777777" w:rsidR="00601EBD" w:rsidRPr="0074512B" w:rsidRDefault="00601EBD" w:rsidP="00551D8A">
            <w:pPr>
              <w:ind w:right="-720"/>
              <w:rPr>
                <w:rFonts w:cstheme="minorHAnsi"/>
                <w:sz w:val="20"/>
                <w:szCs w:val="20"/>
              </w:rPr>
            </w:pPr>
          </w:p>
          <w:p w14:paraId="0EBA3B7C" w14:textId="77777777" w:rsidR="00601EBD" w:rsidRPr="0074512B" w:rsidRDefault="00601EBD" w:rsidP="00551D8A">
            <w:pPr>
              <w:ind w:right="-720"/>
              <w:rPr>
                <w:rFonts w:cstheme="minorHAnsi"/>
                <w:sz w:val="20"/>
                <w:szCs w:val="20"/>
              </w:rPr>
            </w:pPr>
          </w:p>
          <w:p w14:paraId="1988C384" w14:textId="77777777" w:rsidR="00601EBD" w:rsidRPr="0074512B" w:rsidRDefault="00601EBD" w:rsidP="00551D8A">
            <w:pPr>
              <w:ind w:right="-720"/>
              <w:rPr>
                <w:rFonts w:cstheme="minorHAnsi"/>
                <w:sz w:val="20"/>
                <w:szCs w:val="20"/>
              </w:rPr>
            </w:pPr>
          </w:p>
          <w:p w14:paraId="2EC14CA9" w14:textId="77777777" w:rsidR="00601EBD" w:rsidRPr="0074512B" w:rsidRDefault="00601EBD" w:rsidP="00551D8A">
            <w:pPr>
              <w:ind w:right="-720"/>
              <w:rPr>
                <w:rFonts w:cstheme="minorHAnsi"/>
                <w:sz w:val="20"/>
                <w:szCs w:val="20"/>
              </w:rPr>
            </w:pPr>
          </w:p>
          <w:p w14:paraId="48A6C197" w14:textId="77777777" w:rsidR="00601EBD" w:rsidRPr="0074512B" w:rsidRDefault="00601EBD" w:rsidP="00551D8A">
            <w:pPr>
              <w:ind w:right="-720"/>
              <w:rPr>
                <w:rFonts w:cstheme="minorHAnsi"/>
                <w:sz w:val="20"/>
                <w:szCs w:val="20"/>
              </w:rPr>
            </w:pPr>
          </w:p>
          <w:p w14:paraId="405DA1A9" w14:textId="77777777" w:rsidR="00601EBD" w:rsidRPr="0074512B" w:rsidRDefault="00601EBD" w:rsidP="00551D8A">
            <w:pPr>
              <w:ind w:right="-720"/>
              <w:rPr>
                <w:rFonts w:cstheme="minorHAnsi"/>
                <w:sz w:val="20"/>
                <w:szCs w:val="20"/>
              </w:rPr>
            </w:pPr>
          </w:p>
          <w:p w14:paraId="630FA822" w14:textId="77777777" w:rsidR="00601EBD" w:rsidRPr="0074512B" w:rsidRDefault="00601EBD" w:rsidP="00551D8A">
            <w:pPr>
              <w:ind w:right="-720"/>
              <w:rPr>
                <w:rFonts w:cstheme="minorHAnsi"/>
                <w:sz w:val="20"/>
                <w:szCs w:val="20"/>
              </w:rPr>
            </w:pPr>
          </w:p>
          <w:p w14:paraId="6AB21516" w14:textId="77777777" w:rsidR="00601EBD" w:rsidRPr="0074512B" w:rsidRDefault="00601EBD" w:rsidP="00551D8A">
            <w:pPr>
              <w:ind w:right="-720"/>
              <w:rPr>
                <w:rFonts w:cstheme="minorHAnsi"/>
                <w:sz w:val="20"/>
                <w:szCs w:val="20"/>
              </w:rPr>
            </w:pPr>
          </w:p>
          <w:p w14:paraId="4CDFED0B" w14:textId="77777777" w:rsidR="00601EBD" w:rsidRPr="0074512B" w:rsidRDefault="00601EBD" w:rsidP="00551D8A">
            <w:pPr>
              <w:ind w:right="-720"/>
              <w:rPr>
                <w:rFonts w:cstheme="minorHAnsi"/>
                <w:sz w:val="20"/>
                <w:szCs w:val="20"/>
              </w:rPr>
            </w:pPr>
          </w:p>
          <w:p w14:paraId="4595A918" w14:textId="77777777" w:rsidR="00601EBD" w:rsidRPr="0074512B" w:rsidRDefault="00601EBD" w:rsidP="00551D8A">
            <w:pPr>
              <w:ind w:right="-720"/>
              <w:rPr>
                <w:rFonts w:cstheme="minorHAnsi"/>
                <w:sz w:val="20"/>
                <w:szCs w:val="20"/>
              </w:rPr>
            </w:pPr>
          </w:p>
          <w:p w14:paraId="1984DF5A" w14:textId="77777777" w:rsidR="00601EBD" w:rsidRPr="0074512B" w:rsidRDefault="00601EBD" w:rsidP="00551D8A">
            <w:pPr>
              <w:ind w:right="-720"/>
              <w:rPr>
                <w:rFonts w:cstheme="minorHAnsi"/>
                <w:sz w:val="20"/>
                <w:szCs w:val="20"/>
              </w:rPr>
            </w:pPr>
          </w:p>
          <w:p w14:paraId="19794D2D" w14:textId="77777777" w:rsidR="00601EBD" w:rsidRPr="0074512B" w:rsidRDefault="00601EBD" w:rsidP="00551D8A">
            <w:pPr>
              <w:ind w:right="-720"/>
              <w:rPr>
                <w:rFonts w:cstheme="minorHAnsi"/>
                <w:sz w:val="20"/>
                <w:szCs w:val="20"/>
              </w:rPr>
            </w:pPr>
          </w:p>
          <w:p w14:paraId="5D9263C7" w14:textId="77777777" w:rsidR="00601EBD" w:rsidRPr="0074512B" w:rsidRDefault="00601EBD" w:rsidP="00551D8A">
            <w:pPr>
              <w:ind w:right="-720"/>
              <w:rPr>
                <w:rFonts w:cstheme="minorHAnsi"/>
                <w:sz w:val="20"/>
                <w:szCs w:val="20"/>
              </w:rPr>
            </w:pPr>
          </w:p>
          <w:p w14:paraId="540ABE7B" w14:textId="77777777" w:rsidR="00601EBD" w:rsidRPr="0074512B" w:rsidRDefault="00601EBD" w:rsidP="00551D8A">
            <w:pPr>
              <w:ind w:right="-720"/>
              <w:rPr>
                <w:rFonts w:cstheme="minorHAnsi"/>
                <w:sz w:val="20"/>
                <w:szCs w:val="20"/>
              </w:rPr>
            </w:pPr>
          </w:p>
          <w:p w14:paraId="3B3A51D2" w14:textId="77777777" w:rsidR="00601EBD" w:rsidRPr="0074512B" w:rsidRDefault="00601EBD" w:rsidP="00551D8A">
            <w:pPr>
              <w:ind w:right="-720"/>
              <w:rPr>
                <w:rFonts w:cstheme="minorHAnsi"/>
                <w:sz w:val="20"/>
                <w:szCs w:val="20"/>
              </w:rPr>
            </w:pPr>
          </w:p>
          <w:p w14:paraId="4761B6A9" w14:textId="77777777" w:rsidR="00601EBD" w:rsidRPr="0074512B" w:rsidRDefault="00601EBD" w:rsidP="00551D8A">
            <w:pPr>
              <w:ind w:right="-720"/>
              <w:rPr>
                <w:rFonts w:cstheme="minorHAnsi"/>
                <w:sz w:val="20"/>
                <w:szCs w:val="20"/>
              </w:rPr>
            </w:pPr>
          </w:p>
          <w:p w14:paraId="0AA95547" w14:textId="77777777" w:rsidR="00601EBD" w:rsidRPr="0074512B" w:rsidRDefault="00601EBD" w:rsidP="00551D8A">
            <w:pPr>
              <w:ind w:right="-720"/>
              <w:rPr>
                <w:rFonts w:cstheme="minorHAnsi"/>
                <w:sz w:val="20"/>
                <w:szCs w:val="20"/>
              </w:rPr>
            </w:pPr>
          </w:p>
          <w:p w14:paraId="1D393D24" w14:textId="77777777" w:rsidR="0021446D" w:rsidRPr="0074512B" w:rsidRDefault="0021446D" w:rsidP="00551D8A">
            <w:pPr>
              <w:ind w:right="-720"/>
              <w:rPr>
                <w:rFonts w:cstheme="minorHAnsi"/>
                <w:sz w:val="20"/>
                <w:szCs w:val="20"/>
              </w:rPr>
            </w:pPr>
          </w:p>
          <w:p w14:paraId="37EB5855" w14:textId="77777777" w:rsidR="00601EBD" w:rsidRDefault="00601EBD" w:rsidP="00551D8A">
            <w:pPr>
              <w:ind w:right="-720"/>
              <w:rPr>
                <w:rFonts w:ascii="Arial" w:hAnsi="Arial" w:cs="Arial"/>
                <w:sz w:val="20"/>
                <w:szCs w:val="20"/>
              </w:rPr>
            </w:pPr>
          </w:p>
        </w:tc>
      </w:tr>
    </w:tbl>
    <w:p w14:paraId="3807074A" w14:textId="183FCB07" w:rsidR="007E059A" w:rsidRPr="00DF0906" w:rsidRDefault="00561E9D" w:rsidP="00D222E0">
      <w:pPr>
        <w:spacing w:before="240" w:after="120"/>
        <w:ind w:hanging="720"/>
        <w:rPr>
          <w:rFonts w:cstheme="minorHAnsi"/>
          <w:b/>
          <w:sz w:val="28"/>
          <w:szCs w:val="28"/>
        </w:rPr>
      </w:pPr>
      <w:r w:rsidRPr="00DF0906">
        <w:rPr>
          <w:rFonts w:cstheme="minorHAnsi"/>
          <w:b/>
          <w:sz w:val="28"/>
          <w:szCs w:val="28"/>
        </w:rPr>
        <w:t xml:space="preserve">Anticipated </w:t>
      </w:r>
      <w:r w:rsidR="00D8085A" w:rsidRPr="00DF0906">
        <w:rPr>
          <w:rFonts w:cstheme="minorHAnsi"/>
          <w:b/>
          <w:sz w:val="28"/>
          <w:szCs w:val="28"/>
        </w:rPr>
        <w:t>work for</w:t>
      </w:r>
      <w:r w:rsidRPr="00DF0906">
        <w:rPr>
          <w:rFonts w:cstheme="minorHAnsi"/>
          <w:b/>
          <w:sz w:val="28"/>
          <w:szCs w:val="28"/>
        </w:rPr>
        <w:t xml:space="preserve">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DB0E9B">
        <w:trPr>
          <w:trHeight w:val="96"/>
        </w:trPr>
        <w:tc>
          <w:tcPr>
            <w:tcW w:w="10908" w:type="dxa"/>
          </w:tcPr>
          <w:p w14:paraId="0F809A22" w14:textId="5BA2E8B1" w:rsidR="00E35E0F" w:rsidRPr="0074512B" w:rsidRDefault="00D8085A" w:rsidP="00DB0E9B">
            <w:pPr>
              <w:rPr>
                <w:rFonts w:cstheme="minorHAnsi"/>
                <w:b/>
                <w:sz w:val="20"/>
                <w:szCs w:val="20"/>
              </w:rPr>
            </w:pPr>
            <w:r>
              <w:rPr>
                <w:rFonts w:cstheme="minorHAnsi"/>
                <w:b/>
                <w:sz w:val="20"/>
                <w:szCs w:val="20"/>
              </w:rPr>
              <w:t xml:space="preserve">Continue to secure </w:t>
            </w:r>
            <w:r w:rsidR="006610F8">
              <w:rPr>
                <w:rFonts w:cstheme="minorHAnsi"/>
                <w:b/>
                <w:sz w:val="20"/>
                <w:szCs w:val="20"/>
              </w:rPr>
              <w:t xml:space="preserve">the </w:t>
            </w:r>
            <w:r>
              <w:rPr>
                <w:rFonts w:cstheme="minorHAnsi"/>
                <w:b/>
                <w:sz w:val="20"/>
                <w:szCs w:val="20"/>
              </w:rPr>
              <w:t>recommended selected vendors under contract.</w:t>
            </w:r>
          </w:p>
          <w:p w14:paraId="1684B5CE" w14:textId="77777777" w:rsidR="00601EBD" w:rsidRPr="0074512B" w:rsidRDefault="00601EBD" w:rsidP="00551D8A">
            <w:pPr>
              <w:ind w:right="-720"/>
              <w:rPr>
                <w:rFonts w:cstheme="minorHAnsi"/>
                <w:sz w:val="20"/>
                <w:szCs w:val="20"/>
              </w:rPr>
            </w:pPr>
          </w:p>
          <w:p w14:paraId="7C3F6105" w14:textId="77777777" w:rsidR="00601EBD" w:rsidRPr="0074512B" w:rsidRDefault="00601EBD" w:rsidP="00551D8A">
            <w:pPr>
              <w:ind w:right="-720"/>
              <w:rPr>
                <w:rFonts w:cstheme="minorHAnsi"/>
                <w:sz w:val="20"/>
                <w:szCs w:val="20"/>
              </w:rPr>
            </w:pPr>
          </w:p>
          <w:p w14:paraId="2679FE12" w14:textId="77777777" w:rsidR="00601EBD" w:rsidRPr="0074512B" w:rsidRDefault="00601EBD" w:rsidP="00551D8A">
            <w:pPr>
              <w:ind w:right="-720"/>
              <w:rPr>
                <w:rFonts w:cstheme="minorHAnsi"/>
                <w:sz w:val="20"/>
                <w:szCs w:val="20"/>
              </w:rPr>
            </w:pPr>
          </w:p>
          <w:p w14:paraId="3114B8C1" w14:textId="77777777" w:rsidR="00601EBD" w:rsidRPr="0074512B" w:rsidRDefault="00601EBD" w:rsidP="00551D8A">
            <w:pPr>
              <w:ind w:right="-720"/>
              <w:rPr>
                <w:rFonts w:cstheme="minorHAnsi"/>
                <w:sz w:val="20"/>
                <w:szCs w:val="20"/>
              </w:rPr>
            </w:pPr>
          </w:p>
          <w:p w14:paraId="03009125" w14:textId="77777777" w:rsidR="00601EBD" w:rsidRPr="0074512B" w:rsidRDefault="00601EBD" w:rsidP="00551D8A">
            <w:pPr>
              <w:ind w:right="-720"/>
              <w:rPr>
                <w:rFonts w:cstheme="minorHAnsi"/>
                <w:sz w:val="20"/>
                <w:szCs w:val="20"/>
              </w:rPr>
            </w:pPr>
          </w:p>
          <w:p w14:paraId="47CCE16D" w14:textId="77777777" w:rsidR="00601EBD" w:rsidRPr="0074512B" w:rsidRDefault="00601EBD" w:rsidP="00551D8A">
            <w:pPr>
              <w:ind w:right="-720"/>
              <w:rPr>
                <w:rFonts w:cstheme="minorHAnsi"/>
                <w:sz w:val="20"/>
                <w:szCs w:val="20"/>
              </w:rPr>
            </w:pPr>
          </w:p>
          <w:p w14:paraId="19F0FA27" w14:textId="77777777" w:rsidR="00601EBD" w:rsidRPr="0074512B" w:rsidRDefault="00601EBD" w:rsidP="00551D8A">
            <w:pPr>
              <w:ind w:right="-720"/>
              <w:rPr>
                <w:rFonts w:cstheme="minorHAnsi"/>
                <w:sz w:val="20"/>
                <w:szCs w:val="20"/>
              </w:rPr>
            </w:pPr>
          </w:p>
          <w:p w14:paraId="4CB975B2" w14:textId="77777777" w:rsidR="00601EBD" w:rsidRPr="0074512B" w:rsidRDefault="00601EBD" w:rsidP="00551D8A">
            <w:pPr>
              <w:ind w:right="-720"/>
              <w:rPr>
                <w:rFonts w:cstheme="minorHAnsi"/>
                <w:sz w:val="20"/>
                <w:szCs w:val="20"/>
              </w:rPr>
            </w:pPr>
          </w:p>
          <w:p w14:paraId="01E50B1B" w14:textId="77777777" w:rsidR="00601EBD" w:rsidRPr="0074512B" w:rsidRDefault="00601EBD" w:rsidP="00551D8A">
            <w:pPr>
              <w:ind w:right="-720"/>
              <w:rPr>
                <w:rFonts w:cstheme="minorHAnsi"/>
                <w:sz w:val="20"/>
                <w:szCs w:val="20"/>
              </w:rPr>
            </w:pPr>
          </w:p>
          <w:p w14:paraId="4AE7AB54" w14:textId="77777777" w:rsidR="00601EBD" w:rsidRPr="0074512B" w:rsidRDefault="00601EBD" w:rsidP="00551D8A">
            <w:pPr>
              <w:ind w:right="-720"/>
              <w:rPr>
                <w:rFonts w:cstheme="minorHAnsi"/>
                <w:sz w:val="20"/>
                <w:szCs w:val="20"/>
              </w:rPr>
            </w:pPr>
          </w:p>
          <w:p w14:paraId="34A488EA" w14:textId="77777777" w:rsidR="00601EBD" w:rsidRPr="0074512B" w:rsidRDefault="00601EBD" w:rsidP="00551D8A">
            <w:pPr>
              <w:ind w:right="-720"/>
              <w:rPr>
                <w:rFonts w:cstheme="minorHAnsi"/>
                <w:sz w:val="20"/>
                <w:szCs w:val="20"/>
              </w:rPr>
            </w:pPr>
          </w:p>
          <w:p w14:paraId="272549DB" w14:textId="77777777" w:rsidR="00601EBD" w:rsidRPr="0074512B" w:rsidRDefault="00601EBD" w:rsidP="00551D8A">
            <w:pPr>
              <w:ind w:right="-720"/>
              <w:rPr>
                <w:rFonts w:cstheme="minorHAnsi"/>
                <w:sz w:val="20"/>
                <w:szCs w:val="20"/>
              </w:rPr>
            </w:pPr>
          </w:p>
          <w:p w14:paraId="5C8F3006" w14:textId="77777777" w:rsidR="00601EBD" w:rsidRPr="0074512B" w:rsidRDefault="00601EBD" w:rsidP="00551D8A">
            <w:pPr>
              <w:ind w:right="-720"/>
              <w:rPr>
                <w:rFonts w:cstheme="minorHAnsi"/>
                <w:sz w:val="20"/>
                <w:szCs w:val="20"/>
              </w:rPr>
            </w:pPr>
          </w:p>
          <w:p w14:paraId="22A6FCE0" w14:textId="77777777" w:rsidR="00601EBD" w:rsidRDefault="00601EBD" w:rsidP="00551D8A">
            <w:pPr>
              <w:ind w:right="-720"/>
              <w:rPr>
                <w:rFonts w:ascii="Arial" w:hAnsi="Arial" w:cs="Arial"/>
                <w:sz w:val="20"/>
                <w:szCs w:val="20"/>
              </w:rPr>
            </w:pPr>
          </w:p>
        </w:tc>
      </w:tr>
    </w:tbl>
    <w:p w14:paraId="5B1C42C7" w14:textId="028F71EB" w:rsidR="00037FBC" w:rsidRPr="00DF0906" w:rsidRDefault="00DF0906" w:rsidP="00DF0906">
      <w:pPr>
        <w:ind w:right="-720" w:hanging="720"/>
        <w:rPr>
          <w:rFonts w:cstheme="minorHAnsi"/>
          <w:b/>
          <w:sz w:val="28"/>
          <w:szCs w:val="28"/>
        </w:rPr>
      </w:pPr>
      <w:r w:rsidRPr="00DF0906">
        <w:rPr>
          <w:rFonts w:cstheme="minorHAnsi"/>
          <w:b/>
          <w:sz w:val="28"/>
          <w:szCs w:val="28"/>
        </w:rPr>
        <w:lastRenderedPageBreak/>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DB0E9B">
        <w:trPr>
          <w:trHeight w:val="4994"/>
        </w:trPr>
        <w:tc>
          <w:tcPr>
            <w:tcW w:w="10908" w:type="dxa"/>
          </w:tcPr>
          <w:p w14:paraId="663ABD82" w14:textId="77777777" w:rsidR="00E35E0F" w:rsidRPr="0074512B" w:rsidRDefault="00E35E0F" w:rsidP="00551D8A">
            <w:pPr>
              <w:ind w:right="-720"/>
              <w:rPr>
                <w:rFonts w:cstheme="minorHAnsi"/>
                <w:b/>
                <w:sz w:val="20"/>
                <w:szCs w:val="20"/>
              </w:rPr>
            </w:pPr>
          </w:p>
          <w:p w14:paraId="69B72574" w14:textId="22DB6737" w:rsidR="00601EBD" w:rsidRPr="0074512B" w:rsidRDefault="006610F8" w:rsidP="00DB0E9B">
            <w:pPr>
              <w:rPr>
                <w:rFonts w:cstheme="minorHAnsi"/>
                <w:b/>
                <w:sz w:val="20"/>
                <w:szCs w:val="20"/>
              </w:rPr>
            </w:pPr>
            <w:r>
              <w:rPr>
                <w:rFonts w:cstheme="minorHAnsi"/>
                <w:b/>
                <w:sz w:val="20"/>
                <w:szCs w:val="20"/>
              </w:rPr>
              <w:t>NA</w:t>
            </w:r>
          </w:p>
          <w:p w14:paraId="3224C99A" w14:textId="77777777" w:rsidR="00601EBD" w:rsidRPr="0074512B" w:rsidRDefault="00601EBD" w:rsidP="00551D8A">
            <w:pPr>
              <w:ind w:right="-720"/>
              <w:rPr>
                <w:rFonts w:cstheme="minorHAnsi"/>
                <w:b/>
                <w:sz w:val="20"/>
                <w:szCs w:val="20"/>
              </w:rPr>
            </w:pPr>
          </w:p>
          <w:p w14:paraId="4856F974" w14:textId="77777777" w:rsidR="00601EBD" w:rsidRPr="0074512B" w:rsidRDefault="00601EBD" w:rsidP="00551D8A">
            <w:pPr>
              <w:ind w:right="-720"/>
              <w:rPr>
                <w:rFonts w:cstheme="minorHAnsi"/>
                <w:b/>
                <w:sz w:val="20"/>
                <w:szCs w:val="20"/>
              </w:rPr>
            </w:pPr>
          </w:p>
          <w:p w14:paraId="4BACAF2E" w14:textId="77777777" w:rsidR="00601EBD" w:rsidRPr="0074512B" w:rsidRDefault="00601EBD" w:rsidP="00551D8A">
            <w:pPr>
              <w:ind w:right="-720"/>
              <w:rPr>
                <w:rFonts w:cstheme="minorHAnsi"/>
                <w:b/>
                <w:sz w:val="20"/>
                <w:szCs w:val="20"/>
              </w:rPr>
            </w:pPr>
          </w:p>
          <w:p w14:paraId="3AC961F6" w14:textId="77777777" w:rsidR="00601EBD" w:rsidRPr="0074512B" w:rsidRDefault="00601EBD" w:rsidP="00551D8A">
            <w:pPr>
              <w:ind w:right="-720"/>
              <w:rPr>
                <w:rFonts w:cstheme="minorHAnsi"/>
                <w:b/>
                <w:sz w:val="20"/>
                <w:szCs w:val="20"/>
              </w:rPr>
            </w:pPr>
          </w:p>
          <w:p w14:paraId="5ABFE392" w14:textId="77777777" w:rsidR="00601EBD" w:rsidRPr="0074512B" w:rsidRDefault="00601EBD" w:rsidP="00551D8A">
            <w:pPr>
              <w:ind w:right="-720"/>
              <w:rPr>
                <w:rFonts w:cstheme="minorHAnsi"/>
                <w:b/>
                <w:sz w:val="20"/>
                <w:szCs w:val="20"/>
              </w:rPr>
            </w:pPr>
          </w:p>
          <w:p w14:paraId="0E8A43A4" w14:textId="77777777" w:rsidR="00601EBD" w:rsidRPr="0074512B" w:rsidRDefault="00601EBD" w:rsidP="00551D8A">
            <w:pPr>
              <w:ind w:right="-720"/>
              <w:rPr>
                <w:rFonts w:ascii="Calibri" w:hAnsi="Calibri" w:cs="Calibri"/>
                <w:b/>
                <w:sz w:val="20"/>
                <w:szCs w:val="20"/>
              </w:rPr>
            </w:pPr>
          </w:p>
          <w:p w14:paraId="695197C2" w14:textId="77777777" w:rsidR="00601EBD" w:rsidRPr="0074512B" w:rsidRDefault="00601EBD" w:rsidP="00551D8A">
            <w:pPr>
              <w:ind w:right="-720"/>
              <w:rPr>
                <w:rFonts w:ascii="Calibri" w:hAnsi="Calibri" w:cs="Calibri"/>
                <w:b/>
                <w:sz w:val="20"/>
                <w:szCs w:val="20"/>
              </w:rPr>
            </w:pPr>
          </w:p>
          <w:p w14:paraId="7A37DB9E" w14:textId="77777777" w:rsidR="00601EBD" w:rsidRPr="0074512B" w:rsidRDefault="00601EBD" w:rsidP="00551D8A">
            <w:pPr>
              <w:ind w:right="-720"/>
              <w:rPr>
                <w:rFonts w:ascii="Calibri" w:hAnsi="Calibri" w:cs="Calibri"/>
                <w:b/>
                <w:sz w:val="20"/>
                <w:szCs w:val="20"/>
              </w:rPr>
            </w:pPr>
          </w:p>
          <w:p w14:paraId="4BF13D0D" w14:textId="77777777" w:rsidR="00601EBD" w:rsidRPr="0074512B" w:rsidRDefault="00601EBD" w:rsidP="00551D8A">
            <w:pPr>
              <w:ind w:right="-720"/>
              <w:rPr>
                <w:rFonts w:ascii="Calibri" w:hAnsi="Calibri" w:cs="Calibri"/>
                <w:b/>
                <w:sz w:val="20"/>
                <w:szCs w:val="20"/>
              </w:rPr>
            </w:pPr>
          </w:p>
          <w:p w14:paraId="00BFF0EC" w14:textId="77777777" w:rsidR="00601EBD" w:rsidRPr="0074512B" w:rsidRDefault="00601EBD" w:rsidP="00551D8A">
            <w:pPr>
              <w:ind w:right="-720"/>
              <w:rPr>
                <w:rFonts w:ascii="Calibri" w:hAnsi="Calibri" w:cs="Calibri"/>
                <w:b/>
                <w:sz w:val="20"/>
                <w:szCs w:val="20"/>
              </w:rPr>
            </w:pPr>
          </w:p>
          <w:p w14:paraId="5E8A2F00" w14:textId="77777777" w:rsidR="00601EBD" w:rsidRPr="0074512B" w:rsidRDefault="00601EBD" w:rsidP="00551D8A">
            <w:pPr>
              <w:ind w:right="-720"/>
              <w:rPr>
                <w:rFonts w:ascii="Calibri" w:hAnsi="Calibri" w:cs="Calibri"/>
                <w:b/>
                <w:sz w:val="20"/>
                <w:szCs w:val="20"/>
              </w:rPr>
            </w:pPr>
          </w:p>
          <w:p w14:paraId="763A05B7" w14:textId="77777777" w:rsidR="00601EBD" w:rsidRPr="0074512B" w:rsidRDefault="00601EBD" w:rsidP="00551D8A">
            <w:pPr>
              <w:ind w:right="-720"/>
              <w:rPr>
                <w:rFonts w:ascii="Calibri" w:hAnsi="Calibri" w:cs="Calibri"/>
                <w:b/>
                <w:sz w:val="20"/>
                <w:szCs w:val="20"/>
              </w:rPr>
            </w:pPr>
          </w:p>
          <w:p w14:paraId="2AFA264F" w14:textId="77777777" w:rsidR="00A63677" w:rsidRPr="0074512B" w:rsidRDefault="00A63677" w:rsidP="00551D8A">
            <w:pPr>
              <w:ind w:right="-720"/>
              <w:rPr>
                <w:rFonts w:ascii="Calibri" w:hAnsi="Calibri" w:cs="Calibri"/>
                <w:b/>
                <w:sz w:val="20"/>
                <w:szCs w:val="20"/>
              </w:rPr>
            </w:pPr>
          </w:p>
          <w:p w14:paraId="599C5CAB" w14:textId="77777777" w:rsidR="00A63677" w:rsidRPr="0074512B" w:rsidRDefault="00A63677" w:rsidP="00551D8A">
            <w:pPr>
              <w:ind w:right="-720"/>
              <w:rPr>
                <w:rFonts w:ascii="Calibri" w:hAnsi="Calibri" w:cs="Calibri"/>
                <w:b/>
                <w:sz w:val="20"/>
                <w:szCs w:val="20"/>
              </w:rPr>
            </w:pPr>
          </w:p>
          <w:p w14:paraId="5E9C0042" w14:textId="77777777" w:rsidR="00601EBD" w:rsidRPr="0074512B" w:rsidRDefault="00601EBD" w:rsidP="00551D8A">
            <w:pPr>
              <w:ind w:right="-720"/>
              <w:rPr>
                <w:rFonts w:ascii="Calibri" w:hAnsi="Calibri" w:cs="Calibri"/>
                <w:b/>
                <w:sz w:val="20"/>
                <w:szCs w:val="20"/>
              </w:rPr>
            </w:pPr>
          </w:p>
          <w:p w14:paraId="0A4C50F0" w14:textId="77777777" w:rsidR="00601EBD" w:rsidRDefault="00601EBD" w:rsidP="00551D8A">
            <w:pPr>
              <w:ind w:right="-720"/>
              <w:rPr>
                <w:rFonts w:ascii="Arial" w:hAnsi="Arial" w:cs="Arial"/>
                <w:b/>
                <w:sz w:val="20"/>
                <w:szCs w:val="20"/>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77777777" w:rsidR="00E35E0F" w:rsidRPr="00DB0E9B" w:rsidRDefault="00E35E0F" w:rsidP="00551D8A">
            <w:pPr>
              <w:ind w:right="-720"/>
              <w:rPr>
                <w:rFonts w:cstheme="minorHAnsi"/>
                <w:b/>
                <w:sz w:val="20"/>
                <w:szCs w:val="20"/>
              </w:rPr>
            </w:pPr>
          </w:p>
          <w:p w14:paraId="0DE2D649" w14:textId="4252A935" w:rsidR="00601EBD" w:rsidRPr="0074512B" w:rsidRDefault="006610F8" w:rsidP="00DB0E9B">
            <w:pPr>
              <w:rPr>
                <w:rFonts w:cstheme="minorHAnsi"/>
                <w:b/>
                <w:sz w:val="20"/>
                <w:szCs w:val="20"/>
              </w:rPr>
            </w:pPr>
            <w:r>
              <w:rPr>
                <w:rFonts w:cstheme="minorHAnsi"/>
                <w:b/>
                <w:sz w:val="20"/>
                <w:szCs w:val="20"/>
              </w:rPr>
              <w:t>NA</w:t>
            </w:r>
          </w:p>
          <w:p w14:paraId="52437387" w14:textId="77777777" w:rsidR="00601EBD" w:rsidRPr="0074512B" w:rsidRDefault="00601EBD" w:rsidP="00551D8A">
            <w:pPr>
              <w:ind w:right="-720"/>
              <w:rPr>
                <w:rFonts w:cstheme="minorHAnsi"/>
                <w:b/>
                <w:sz w:val="20"/>
                <w:szCs w:val="20"/>
              </w:rPr>
            </w:pPr>
          </w:p>
          <w:p w14:paraId="00B3E70D" w14:textId="77777777" w:rsidR="00601EBD" w:rsidRPr="0074512B" w:rsidRDefault="00601EBD" w:rsidP="00551D8A">
            <w:pPr>
              <w:ind w:right="-720"/>
              <w:rPr>
                <w:rFonts w:cstheme="minorHAnsi"/>
                <w:b/>
                <w:sz w:val="20"/>
                <w:szCs w:val="20"/>
              </w:rPr>
            </w:pPr>
          </w:p>
          <w:p w14:paraId="10B38B82" w14:textId="77777777" w:rsidR="00601EBD" w:rsidRPr="0074512B" w:rsidRDefault="00601EBD" w:rsidP="00551D8A">
            <w:pPr>
              <w:ind w:right="-720"/>
              <w:rPr>
                <w:rFonts w:cstheme="minorHAnsi"/>
                <w:b/>
                <w:sz w:val="20"/>
                <w:szCs w:val="20"/>
              </w:rPr>
            </w:pPr>
          </w:p>
          <w:p w14:paraId="52FBAD07" w14:textId="77777777" w:rsidR="00601EBD" w:rsidRPr="0074512B" w:rsidRDefault="00601EBD" w:rsidP="00551D8A">
            <w:pPr>
              <w:ind w:right="-720"/>
              <w:rPr>
                <w:rFonts w:cstheme="minorHAnsi"/>
                <w:b/>
                <w:sz w:val="20"/>
                <w:szCs w:val="20"/>
              </w:rPr>
            </w:pPr>
          </w:p>
          <w:p w14:paraId="1C29D0BB" w14:textId="77777777" w:rsidR="00601EBD" w:rsidRPr="0074512B" w:rsidRDefault="00601EBD" w:rsidP="00551D8A">
            <w:pPr>
              <w:ind w:right="-720"/>
              <w:rPr>
                <w:rFonts w:cstheme="minorHAnsi"/>
                <w:b/>
                <w:sz w:val="20"/>
                <w:szCs w:val="20"/>
              </w:rPr>
            </w:pPr>
          </w:p>
          <w:p w14:paraId="0B395660" w14:textId="77777777" w:rsidR="00E35E0F" w:rsidRPr="0074512B" w:rsidRDefault="00E35E0F" w:rsidP="00551D8A">
            <w:pPr>
              <w:ind w:right="-720"/>
              <w:rPr>
                <w:rFonts w:cstheme="minorHAnsi"/>
                <w:b/>
                <w:sz w:val="20"/>
                <w:szCs w:val="20"/>
              </w:rPr>
            </w:pPr>
          </w:p>
          <w:p w14:paraId="31B35C72" w14:textId="77777777" w:rsidR="00E35E0F" w:rsidRPr="0074512B" w:rsidRDefault="00E35E0F" w:rsidP="00551D8A">
            <w:pPr>
              <w:ind w:right="-720"/>
              <w:rPr>
                <w:rFonts w:cstheme="minorHAnsi"/>
                <w:b/>
                <w:sz w:val="20"/>
                <w:szCs w:val="20"/>
              </w:rPr>
            </w:pPr>
          </w:p>
          <w:p w14:paraId="48EE4466" w14:textId="77777777" w:rsidR="00E35E0F" w:rsidRPr="0074512B" w:rsidRDefault="00E35E0F" w:rsidP="00551D8A">
            <w:pPr>
              <w:ind w:right="-720"/>
              <w:rPr>
                <w:rFonts w:cstheme="minorHAnsi"/>
                <w:b/>
                <w:sz w:val="20"/>
                <w:szCs w:val="20"/>
              </w:rPr>
            </w:pPr>
          </w:p>
          <w:p w14:paraId="77C2E5BA" w14:textId="77777777" w:rsidR="00E35E0F" w:rsidRPr="0074512B" w:rsidRDefault="00E35E0F" w:rsidP="00551D8A">
            <w:pPr>
              <w:ind w:right="-720"/>
              <w:rPr>
                <w:rFonts w:cstheme="minorHAnsi"/>
                <w:b/>
                <w:sz w:val="20"/>
                <w:szCs w:val="20"/>
              </w:rPr>
            </w:pPr>
          </w:p>
          <w:p w14:paraId="0AF40743" w14:textId="77777777" w:rsidR="00E35E0F" w:rsidRPr="0074512B" w:rsidRDefault="00E35E0F" w:rsidP="00551D8A">
            <w:pPr>
              <w:ind w:right="-720"/>
              <w:rPr>
                <w:rFonts w:cstheme="minorHAnsi"/>
                <w:b/>
                <w:sz w:val="20"/>
                <w:szCs w:val="20"/>
              </w:rPr>
            </w:pPr>
          </w:p>
          <w:p w14:paraId="4EC73E06" w14:textId="77777777" w:rsidR="0021446D" w:rsidRPr="0074512B" w:rsidRDefault="0021446D" w:rsidP="00551D8A">
            <w:pPr>
              <w:ind w:right="-720"/>
              <w:rPr>
                <w:rFonts w:cstheme="minorHAnsi"/>
                <w:b/>
                <w:sz w:val="20"/>
                <w:szCs w:val="20"/>
              </w:rPr>
            </w:pPr>
          </w:p>
          <w:p w14:paraId="4CA35E38" w14:textId="77777777" w:rsidR="0021446D" w:rsidRPr="0074512B" w:rsidRDefault="0021446D" w:rsidP="00551D8A">
            <w:pPr>
              <w:ind w:right="-720"/>
              <w:rPr>
                <w:rFonts w:cstheme="minorHAnsi"/>
                <w:b/>
                <w:sz w:val="20"/>
                <w:szCs w:val="20"/>
              </w:rPr>
            </w:pPr>
          </w:p>
          <w:p w14:paraId="326275B8" w14:textId="77777777" w:rsidR="0021446D" w:rsidRPr="0074512B" w:rsidRDefault="0021446D" w:rsidP="00551D8A">
            <w:pPr>
              <w:ind w:right="-720"/>
              <w:rPr>
                <w:rFonts w:cstheme="minorHAnsi"/>
                <w:b/>
                <w:sz w:val="20"/>
                <w:szCs w:val="20"/>
              </w:rPr>
            </w:pPr>
          </w:p>
          <w:p w14:paraId="064AD27D" w14:textId="77777777" w:rsidR="0021446D" w:rsidRPr="0074512B" w:rsidRDefault="0021446D" w:rsidP="00551D8A">
            <w:pPr>
              <w:ind w:right="-720"/>
              <w:rPr>
                <w:rFonts w:cstheme="minorHAnsi"/>
                <w:b/>
                <w:sz w:val="20"/>
                <w:szCs w:val="20"/>
              </w:rPr>
            </w:pPr>
          </w:p>
          <w:p w14:paraId="7F79B330" w14:textId="77777777" w:rsidR="0021446D" w:rsidRPr="0074512B" w:rsidRDefault="0021446D" w:rsidP="00551D8A">
            <w:pPr>
              <w:ind w:right="-720"/>
              <w:rPr>
                <w:rFonts w:cstheme="minorHAnsi"/>
                <w:b/>
                <w:sz w:val="20"/>
                <w:szCs w:val="20"/>
              </w:rPr>
            </w:pPr>
          </w:p>
          <w:p w14:paraId="7ADC37F6" w14:textId="77777777" w:rsidR="0021446D" w:rsidRPr="0074512B" w:rsidRDefault="0021446D" w:rsidP="00551D8A">
            <w:pPr>
              <w:ind w:right="-720"/>
              <w:rPr>
                <w:rFonts w:cstheme="minorHAnsi"/>
                <w:b/>
                <w:sz w:val="20"/>
                <w:szCs w:val="20"/>
              </w:rPr>
            </w:pPr>
          </w:p>
          <w:p w14:paraId="6D5BDE90" w14:textId="77777777" w:rsidR="0021446D" w:rsidRPr="0074512B" w:rsidRDefault="0021446D" w:rsidP="00551D8A">
            <w:pPr>
              <w:ind w:right="-720"/>
              <w:rPr>
                <w:rFonts w:cstheme="minorHAnsi"/>
                <w:b/>
                <w:sz w:val="20"/>
                <w:szCs w:val="20"/>
              </w:rPr>
            </w:pPr>
          </w:p>
          <w:p w14:paraId="78762070" w14:textId="77777777" w:rsidR="0021446D" w:rsidRPr="0074512B" w:rsidRDefault="0021446D" w:rsidP="00551D8A">
            <w:pPr>
              <w:ind w:right="-720"/>
              <w:rPr>
                <w:rFonts w:cstheme="minorHAnsi"/>
                <w:b/>
                <w:sz w:val="20"/>
                <w:szCs w:val="20"/>
              </w:rPr>
            </w:pPr>
          </w:p>
          <w:p w14:paraId="66C758B4" w14:textId="77777777" w:rsidR="00601EBD" w:rsidRPr="0074512B" w:rsidRDefault="00601EBD" w:rsidP="00551D8A">
            <w:pPr>
              <w:ind w:right="-720"/>
              <w:rPr>
                <w:rFonts w:cstheme="minorHAnsi"/>
                <w:b/>
                <w:sz w:val="20"/>
                <w:szCs w:val="20"/>
              </w:rPr>
            </w:pPr>
          </w:p>
          <w:p w14:paraId="08A2E083" w14:textId="77777777" w:rsidR="00601EBD" w:rsidRPr="0074512B" w:rsidRDefault="00601EBD" w:rsidP="00551D8A">
            <w:pPr>
              <w:ind w:right="-720"/>
              <w:rPr>
                <w:rFonts w:cstheme="minorHAnsi"/>
                <w:b/>
                <w:sz w:val="20"/>
                <w:szCs w:val="20"/>
              </w:rPr>
            </w:pPr>
          </w:p>
          <w:p w14:paraId="6B8BC360" w14:textId="77777777" w:rsidR="00601EBD" w:rsidRPr="0074512B" w:rsidRDefault="00601EBD" w:rsidP="00551D8A">
            <w:pPr>
              <w:ind w:right="-720"/>
              <w:rPr>
                <w:rFonts w:cstheme="minorHAnsi"/>
                <w:b/>
                <w:sz w:val="20"/>
                <w:szCs w:val="20"/>
              </w:rPr>
            </w:pPr>
          </w:p>
          <w:p w14:paraId="6BD32625" w14:textId="77777777" w:rsidR="00601EBD" w:rsidRPr="0074512B" w:rsidRDefault="00601EBD" w:rsidP="00551D8A">
            <w:pPr>
              <w:ind w:right="-720"/>
              <w:rPr>
                <w:rFonts w:cstheme="minorHAnsi"/>
                <w:b/>
                <w:sz w:val="20"/>
                <w:szCs w:val="20"/>
              </w:rPr>
            </w:pPr>
          </w:p>
          <w:p w14:paraId="1E6B456A" w14:textId="77777777" w:rsidR="00601EBD" w:rsidRPr="0074512B" w:rsidRDefault="00601EBD" w:rsidP="00551D8A">
            <w:pPr>
              <w:ind w:right="-720"/>
              <w:rPr>
                <w:rFonts w:cstheme="minorHAnsi"/>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tblpX="-725" w:tblpY="624"/>
        <w:tblW w:w="10908" w:type="dxa"/>
        <w:tblLayout w:type="fixed"/>
        <w:tblLook w:val="04A0" w:firstRow="1" w:lastRow="0" w:firstColumn="1" w:lastColumn="0" w:noHBand="0" w:noVBand="1"/>
      </w:tblPr>
      <w:tblGrid>
        <w:gridCol w:w="10908"/>
      </w:tblGrid>
      <w:tr w:rsidR="00E35E0F" w14:paraId="5C2CD4E5" w14:textId="77777777" w:rsidTr="00446657">
        <w:tc>
          <w:tcPr>
            <w:tcW w:w="10908" w:type="dxa"/>
          </w:tcPr>
          <w:p w14:paraId="5A7F6563" w14:textId="77777777" w:rsidR="00E35E0F" w:rsidRPr="0074512B" w:rsidRDefault="00E35E0F" w:rsidP="00DB0E9B">
            <w:pPr>
              <w:rPr>
                <w:rFonts w:cstheme="minorHAnsi"/>
                <w:sz w:val="20"/>
                <w:szCs w:val="20"/>
              </w:rPr>
            </w:pPr>
          </w:p>
          <w:p w14:paraId="0974D1DC" w14:textId="77777777" w:rsidR="00547EE3" w:rsidRPr="0074512B" w:rsidRDefault="00547EE3" w:rsidP="00D222E0">
            <w:pPr>
              <w:ind w:right="-720"/>
              <w:rPr>
                <w:rFonts w:cstheme="minorHAnsi"/>
                <w:sz w:val="20"/>
                <w:szCs w:val="20"/>
              </w:rPr>
            </w:pPr>
          </w:p>
          <w:p w14:paraId="61A3ACB4" w14:textId="77777777" w:rsidR="00E35E0F" w:rsidRPr="0074512B" w:rsidRDefault="00E35E0F" w:rsidP="00D222E0">
            <w:pPr>
              <w:ind w:right="-720"/>
              <w:rPr>
                <w:rFonts w:cstheme="minorHAnsi"/>
                <w:sz w:val="20"/>
                <w:szCs w:val="20"/>
              </w:rPr>
            </w:pPr>
          </w:p>
          <w:p w14:paraId="5F254FAD" w14:textId="77777777" w:rsidR="00E35E0F" w:rsidRPr="0074512B" w:rsidRDefault="00E35E0F" w:rsidP="00D222E0">
            <w:pPr>
              <w:ind w:right="-720"/>
              <w:rPr>
                <w:rFonts w:cstheme="minorHAnsi"/>
                <w:sz w:val="20"/>
                <w:szCs w:val="20"/>
              </w:rPr>
            </w:pPr>
          </w:p>
          <w:p w14:paraId="356E9B55" w14:textId="77777777" w:rsidR="00E35E0F" w:rsidRPr="0074512B" w:rsidRDefault="00E35E0F" w:rsidP="00D222E0">
            <w:pPr>
              <w:ind w:right="-720"/>
              <w:rPr>
                <w:rFonts w:cstheme="minorHAnsi"/>
                <w:sz w:val="20"/>
                <w:szCs w:val="20"/>
              </w:rPr>
            </w:pPr>
          </w:p>
          <w:p w14:paraId="6F49CC8A" w14:textId="77777777" w:rsidR="00E35E0F" w:rsidRPr="0074512B" w:rsidRDefault="00E35E0F" w:rsidP="00D222E0">
            <w:pPr>
              <w:ind w:right="-720"/>
              <w:rPr>
                <w:rFonts w:cstheme="minorHAnsi"/>
                <w:sz w:val="20"/>
                <w:szCs w:val="20"/>
              </w:rPr>
            </w:pPr>
          </w:p>
          <w:p w14:paraId="7D38C0F7" w14:textId="77777777" w:rsidR="00E35E0F" w:rsidRPr="0074512B" w:rsidRDefault="00E35E0F" w:rsidP="00D222E0">
            <w:pPr>
              <w:ind w:right="-720"/>
              <w:rPr>
                <w:rFonts w:cstheme="minorHAnsi"/>
                <w:sz w:val="20"/>
                <w:szCs w:val="20"/>
              </w:rPr>
            </w:pPr>
          </w:p>
          <w:p w14:paraId="054FC73C" w14:textId="77777777" w:rsidR="00E35E0F" w:rsidRPr="0074512B" w:rsidRDefault="00E35E0F" w:rsidP="00D222E0">
            <w:pPr>
              <w:ind w:right="-720"/>
              <w:rPr>
                <w:rFonts w:cstheme="minorHAnsi"/>
                <w:sz w:val="20"/>
                <w:szCs w:val="20"/>
              </w:rPr>
            </w:pPr>
          </w:p>
          <w:p w14:paraId="609AF3E1" w14:textId="77777777" w:rsidR="00E35E0F" w:rsidRPr="0074512B" w:rsidRDefault="00E35E0F" w:rsidP="00D222E0">
            <w:pPr>
              <w:ind w:right="-720"/>
              <w:rPr>
                <w:rFonts w:cstheme="minorHAnsi"/>
                <w:sz w:val="20"/>
                <w:szCs w:val="20"/>
              </w:rPr>
            </w:pPr>
          </w:p>
          <w:p w14:paraId="338AE996" w14:textId="77777777" w:rsidR="00E35E0F" w:rsidRPr="0074512B" w:rsidRDefault="00E35E0F" w:rsidP="00D222E0">
            <w:pPr>
              <w:ind w:right="-720"/>
              <w:rPr>
                <w:rFonts w:cstheme="minorHAnsi"/>
                <w:sz w:val="20"/>
                <w:szCs w:val="20"/>
              </w:rPr>
            </w:pPr>
          </w:p>
          <w:p w14:paraId="732FFA14" w14:textId="77777777" w:rsidR="00E35E0F" w:rsidRPr="0074512B" w:rsidRDefault="00E35E0F" w:rsidP="00D222E0">
            <w:pPr>
              <w:ind w:right="-720"/>
              <w:rPr>
                <w:rFonts w:cstheme="minorHAnsi"/>
                <w:sz w:val="20"/>
                <w:szCs w:val="20"/>
              </w:rPr>
            </w:pPr>
          </w:p>
          <w:p w14:paraId="1299C243" w14:textId="77777777" w:rsidR="00E35E0F" w:rsidRPr="0074512B" w:rsidRDefault="00E35E0F" w:rsidP="00D222E0">
            <w:pPr>
              <w:ind w:right="-720"/>
              <w:rPr>
                <w:rFonts w:cstheme="minorHAnsi"/>
                <w:sz w:val="20"/>
                <w:szCs w:val="20"/>
              </w:rPr>
            </w:pPr>
          </w:p>
          <w:p w14:paraId="2FBE3485" w14:textId="77777777" w:rsidR="00E35E0F" w:rsidRPr="0074512B" w:rsidRDefault="00E35E0F" w:rsidP="00D222E0">
            <w:pPr>
              <w:ind w:right="-720"/>
              <w:rPr>
                <w:rFonts w:cstheme="minorHAnsi"/>
                <w:sz w:val="20"/>
                <w:szCs w:val="20"/>
              </w:rPr>
            </w:pPr>
          </w:p>
          <w:p w14:paraId="2EF1A44A" w14:textId="77777777" w:rsidR="00E35E0F" w:rsidRPr="0074512B" w:rsidRDefault="00E35E0F" w:rsidP="00D222E0">
            <w:pPr>
              <w:ind w:right="-720"/>
              <w:rPr>
                <w:rFonts w:cstheme="minorHAnsi"/>
                <w:sz w:val="20"/>
                <w:szCs w:val="20"/>
              </w:rPr>
            </w:pPr>
          </w:p>
          <w:p w14:paraId="073879C9" w14:textId="77777777" w:rsidR="00E35E0F" w:rsidRPr="0074512B" w:rsidRDefault="00E35E0F" w:rsidP="00D222E0">
            <w:pPr>
              <w:ind w:right="-720"/>
              <w:rPr>
                <w:rFonts w:cstheme="minorHAnsi"/>
                <w:sz w:val="20"/>
                <w:szCs w:val="20"/>
              </w:rPr>
            </w:pPr>
          </w:p>
          <w:p w14:paraId="1CA4D1C3" w14:textId="77777777" w:rsidR="00E35E0F" w:rsidRPr="0074512B" w:rsidRDefault="00E35E0F" w:rsidP="00D222E0">
            <w:pPr>
              <w:ind w:right="-720"/>
              <w:rPr>
                <w:rFonts w:cstheme="minorHAnsi"/>
                <w:sz w:val="20"/>
                <w:szCs w:val="20"/>
              </w:rPr>
            </w:pPr>
          </w:p>
          <w:p w14:paraId="7A0FF316" w14:textId="77777777" w:rsidR="00E35E0F" w:rsidRPr="0074512B" w:rsidRDefault="00E35E0F" w:rsidP="00D222E0">
            <w:pPr>
              <w:ind w:right="-720"/>
              <w:rPr>
                <w:rFonts w:cstheme="minorHAnsi"/>
                <w:sz w:val="20"/>
                <w:szCs w:val="20"/>
              </w:rPr>
            </w:pPr>
          </w:p>
          <w:p w14:paraId="50ED9D9C" w14:textId="77777777" w:rsidR="00E35E0F" w:rsidRPr="0074512B" w:rsidRDefault="00E35E0F" w:rsidP="00D222E0">
            <w:pPr>
              <w:ind w:right="-720"/>
              <w:rPr>
                <w:rFonts w:cstheme="minorHAnsi"/>
                <w:sz w:val="20"/>
                <w:szCs w:val="20"/>
              </w:rPr>
            </w:pPr>
          </w:p>
          <w:p w14:paraId="46C44502" w14:textId="77777777" w:rsidR="00E35E0F" w:rsidRPr="0074512B" w:rsidRDefault="00E35E0F" w:rsidP="00D222E0">
            <w:pPr>
              <w:ind w:right="-720"/>
              <w:rPr>
                <w:rFonts w:cstheme="minorHAnsi"/>
                <w:sz w:val="20"/>
                <w:szCs w:val="20"/>
              </w:rPr>
            </w:pPr>
          </w:p>
          <w:p w14:paraId="729847AC" w14:textId="77777777" w:rsidR="00E35E0F" w:rsidRPr="0074512B" w:rsidRDefault="00E35E0F" w:rsidP="00D222E0">
            <w:pPr>
              <w:ind w:right="-720"/>
              <w:rPr>
                <w:rFonts w:cstheme="minorHAnsi"/>
                <w:sz w:val="20"/>
                <w:szCs w:val="20"/>
              </w:rPr>
            </w:pPr>
          </w:p>
          <w:p w14:paraId="57028B8B" w14:textId="77777777" w:rsidR="00E35E0F" w:rsidRPr="0074512B" w:rsidRDefault="00E35E0F" w:rsidP="00D222E0">
            <w:pPr>
              <w:ind w:right="-720"/>
              <w:rPr>
                <w:rFonts w:cstheme="minorHAnsi"/>
                <w:sz w:val="20"/>
                <w:szCs w:val="20"/>
              </w:rPr>
            </w:pPr>
          </w:p>
          <w:p w14:paraId="17B0294B" w14:textId="77777777" w:rsidR="00E35E0F" w:rsidRDefault="00E35E0F" w:rsidP="00D222E0">
            <w:pPr>
              <w:ind w:right="-720"/>
              <w:rPr>
                <w:rFonts w:ascii="Arial" w:hAnsi="Arial" w:cs="Arial"/>
                <w:sz w:val="20"/>
                <w:szCs w:val="20"/>
              </w:rPr>
            </w:pPr>
          </w:p>
        </w:tc>
      </w:tr>
    </w:tbl>
    <w:p w14:paraId="3EF04D4D" w14:textId="4603011B" w:rsidR="00E35E0F" w:rsidRDefault="00D222E0" w:rsidP="00551D8A">
      <w:pPr>
        <w:spacing w:after="0"/>
        <w:ind w:left="-720" w:right="-720"/>
        <w:rPr>
          <w:rFonts w:cstheme="minorHAnsi"/>
          <w:b/>
          <w:bCs/>
          <w:sz w:val="28"/>
          <w:szCs w:val="28"/>
        </w:rPr>
      </w:pPr>
      <w:r w:rsidRPr="00D222E0">
        <w:rPr>
          <w:rFonts w:cstheme="minorHAnsi"/>
          <w:b/>
          <w:bCs/>
          <w:sz w:val="28"/>
          <w:szCs w:val="28"/>
        </w:rPr>
        <w:t xml:space="preserve">Potential Implementation:  </w:t>
      </w:r>
    </w:p>
    <w:p w14:paraId="37FE9F4E" w14:textId="5B756750" w:rsidR="006610F8" w:rsidRPr="00D222E0" w:rsidRDefault="006610F8" w:rsidP="00551D8A">
      <w:pPr>
        <w:spacing w:after="0"/>
        <w:ind w:left="-720" w:right="-720"/>
        <w:rPr>
          <w:rFonts w:cstheme="minorHAnsi"/>
          <w:b/>
          <w:bCs/>
          <w:sz w:val="28"/>
          <w:szCs w:val="28"/>
        </w:rPr>
      </w:pPr>
      <w:r>
        <w:rPr>
          <w:rFonts w:cstheme="minorHAnsi"/>
          <w:b/>
          <w:bCs/>
          <w:sz w:val="28"/>
          <w:szCs w:val="28"/>
        </w:rPr>
        <w:t>As identified by the CAV Steering Committee members.</w:t>
      </w:r>
    </w:p>
    <w:sectPr w:rsidR="006610F8" w:rsidRPr="00D222E0" w:rsidSect="00F8216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10D3" w14:textId="77777777" w:rsidR="00AB658B" w:rsidRDefault="00AB658B" w:rsidP="00106C83">
      <w:pPr>
        <w:spacing w:after="0" w:line="240" w:lineRule="auto"/>
      </w:pPr>
      <w:r>
        <w:separator/>
      </w:r>
    </w:p>
  </w:endnote>
  <w:endnote w:type="continuationSeparator" w:id="0">
    <w:p w14:paraId="18DF56BC" w14:textId="77777777" w:rsidR="00AB658B" w:rsidRDefault="00AB658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1D00" w14:textId="77777777" w:rsidR="00AB658B" w:rsidRDefault="00AB658B" w:rsidP="00106C83">
      <w:pPr>
        <w:spacing w:after="0" w:line="240" w:lineRule="auto"/>
      </w:pPr>
      <w:r>
        <w:separator/>
      </w:r>
    </w:p>
  </w:footnote>
  <w:footnote w:type="continuationSeparator" w:id="0">
    <w:p w14:paraId="15466FFE" w14:textId="77777777" w:rsidR="00AB658B" w:rsidRDefault="00AB658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68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7FBC"/>
    <w:rsid w:val="00053BBA"/>
    <w:rsid w:val="000736BB"/>
    <w:rsid w:val="000B665A"/>
    <w:rsid w:val="000E7871"/>
    <w:rsid w:val="00106C83"/>
    <w:rsid w:val="00121CE7"/>
    <w:rsid w:val="00144A0A"/>
    <w:rsid w:val="001547D0"/>
    <w:rsid w:val="00161153"/>
    <w:rsid w:val="0016515A"/>
    <w:rsid w:val="00195719"/>
    <w:rsid w:val="001C7821"/>
    <w:rsid w:val="0021446D"/>
    <w:rsid w:val="00225973"/>
    <w:rsid w:val="00293FD8"/>
    <w:rsid w:val="002A79C8"/>
    <w:rsid w:val="002C5307"/>
    <w:rsid w:val="002F0FFE"/>
    <w:rsid w:val="00343D7E"/>
    <w:rsid w:val="00353EA7"/>
    <w:rsid w:val="0035626C"/>
    <w:rsid w:val="0038705A"/>
    <w:rsid w:val="003C6526"/>
    <w:rsid w:val="004104BB"/>
    <w:rsid w:val="004144E6"/>
    <w:rsid w:val="004156B2"/>
    <w:rsid w:val="00437734"/>
    <w:rsid w:val="00446657"/>
    <w:rsid w:val="00455BCC"/>
    <w:rsid w:val="00470537"/>
    <w:rsid w:val="004C5CEF"/>
    <w:rsid w:val="004D7A65"/>
    <w:rsid w:val="004E14DC"/>
    <w:rsid w:val="00535598"/>
    <w:rsid w:val="00547EE3"/>
    <w:rsid w:val="00551D8A"/>
    <w:rsid w:val="00561E9D"/>
    <w:rsid w:val="00581B36"/>
    <w:rsid w:val="00583E8E"/>
    <w:rsid w:val="00601EBD"/>
    <w:rsid w:val="0063290E"/>
    <w:rsid w:val="006610F8"/>
    <w:rsid w:val="00662BE5"/>
    <w:rsid w:val="00682C5E"/>
    <w:rsid w:val="006B2774"/>
    <w:rsid w:val="007137F4"/>
    <w:rsid w:val="007416EC"/>
    <w:rsid w:val="00742234"/>
    <w:rsid w:val="00743C01"/>
    <w:rsid w:val="0074512B"/>
    <w:rsid w:val="00774604"/>
    <w:rsid w:val="007901E4"/>
    <w:rsid w:val="00790C4A"/>
    <w:rsid w:val="007E059A"/>
    <w:rsid w:val="007E5BD2"/>
    <w:rsid w:val="007F1D64"/>
    <w:rsid w:val="00872087"/>
    <w:rsid w:val="00872F18"/>
    <w:rsid w:val="00874EF7"/>
    <w:rsid w:val="00876547"/>
    <w:rsid w:val="00885CA5"/>
    <w:rsid w:val="008C0785"/>
    <w:rsid w:val="009222C4"/>
    <w:rsid w:val="009B5129"/>
    <w:rsid w:val="009E1C0A"/>
    <w:rsid w:val="00A43875"/>
    <w:rsid w:val="00A63677"/>
    <w:rsid w:val="00A841B6"/>
    <w:rsid w:val="00AB5992"/>
    <w:rsid w:val="00AB658B"/>
    <w:rsid w:val="00AE0741"/>
    <w:rsid w:val="00AE46B0"/>
    <w:rsid w:val="00B073C4"/>
    <w:rsid w:val="00B154D7"/>
    <w:rsid w:val="00B2185C"/>
    <w:rsid w:val="00B242E2"/>
    <w:rsid w:val="00B66A21"/>
    <w:rsid w:val="00BD35B2"/>
    <w:rsid w:val="00BF67D0"/>
    <w:rsid w:val="00C13753"/>
    <w:rsid w:val="00C4772A"/>
    <w:rsid w:val="00C506F0"/>
    <w:rsid w:val="00C51C9C"/>
    <w:rsid w:val="00C7331B"/>
    <w:rsid w:val="00CA4288"/>
    <w:rsid w:val="00D05DC0"/>
    <w:rsid w:val="00D222E0"/>
    <w:rsid w:val="00D35291"/>
    <w:rsid w:val="00D420AA"/>
    <w:rsid w:val="00D8085A"/>
    <w:rsid w:val="00DA3DF3"/>
    <w:rsid w:val="00DB0E9B"/>
    <w:rsid w:val="00DB12C3"/>
    <w:rsid w:val="00DF0906"/>
    <w:rsid w:val="00E35E0F"/>
    <w:rsid w:val="00E371D1"/>
    <w:rsid w:val="00E46155"/>
    <w:rsid w:val="00E53738"/>
    <w:rsid w:val="00EB4C46"/>
    <w:rsid w:val="00EC1096"/>
    <w:rsid w:val="00ED55A7"/>
    <w:rsid w:val="00ED5F67"/>
    <w:rsid w:val="00EF08AE"/>
    <w:rsid w:val="00EF5790"/>
    <w:rsid w:val="00F2764B"/>
    <w:rsid w:val="00F67A15"/>
    <w:rsid w:val="00F73434"/>
    <w:rsid w:val="00F82164"/>
    <w:rsid w:val="00FD20D5"/>
    <w:rsid w:val="00FE383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E21B8"/>
    <w:rsid w:val="002C5307"/>
    <w:rsid w:val="00442FAF"/>
    <w:rsid w:val="0072120A"/>
    <w:rsid w:val="00A134A1"/>
    <w:rsid w:val="00C506F0"/>
    <w:rsid w:val="00D809A8"/>
    <w:rsid w:val="00D86AB8"/>
    <w:rsid w:val="00E400B4"/>
    <w:rsid w:val="00ED0319"/>
    <w:rsid w:val="00ED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Clover, Andre (MDOT)</cp:lastModifiedBy>
  <cp:revision>7</cp:revision>
  <cp:lastPrinted>2022-03-24T00:43:00Z</cp:lastPrinted>
  <dcterms:created xsi:type="dcterms:W3CDTF">2025-05-08T11:26:00Z</dcterms:created>
  <dcterms:modified xsi:type="dcterms:W3CDTF">2025-05-08T12:17:00Z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2025-05-08T11:13:59Z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45ca0cf2-69fb-4958-8b20-b59cdb0aeeb2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