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510D3"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393256D"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F0F97F8" w14:textId="77777777" w:rsidR="00551D8A" w:rsidRDefault="00551D8A" w:rsidP="00551D8A">
      <w:pPr>
        <w:spacing w:after="0"/>
        <w:rPr>
          <w:rFonts w:ascii="Arial" w:hAnsi="Arial" w:cs="Arial"/>
          <w:sz w:val="24"/>
          <w:szCs w:val="24"/>
        </w:rPr>
      </w:pPr>
    </w:p>
    <w:p w14:paraId="2445E8FA" w14:textId="6D077CBB" w:rsidR="00551D8A" w:rsidRDefault="00551D8A" w:rsidP="00FF32BE">
      <w:pPr>
        <w:spacing w:after="0"/>
        <w:ind w:left="-720" w:right="-720"/>
        <w:rPr>
          <w:rFonts w:ascii="Arial" w:hAnsi="Arial" w:cs="Arial"/>
          <w:sz w:val="24"/>
          <w:szCs w:val="24"/>
        </w:rPr>
      </w:pPr>
      <w:r w:rsidRPr="4B991104">
        <w:rPr>
          <w:rFonts w:ascii="Arial" w:hAnsi="Arial" w:cs="Arial"/>
          <w:sz w:val="24"/>
          <w:szCs w:val="24"/>
        </w:rPr>
        <w:t>Lead Agency</w:t>
      </w:r>
      <w:r w:rsidR="00FF32BE" w:rsidRPr="4B991104">
        <w:rPr>
          <w:rFonts w:ascii="Arial" w:hAnsi="Arial" w:cs="Arial"/>
          <w:sz w:val="24"/>
          <w:szCs w:val="24"/>
        </w:rPr>
        <w:t xml:space="preserve"> (FHWA or State DOT)</w:t>
      </w:r>
      <w:r w:rsidRPr="4B991104">
        <w:rPr>
          <w:rFonts w:ascii="Arial" w:hAnsi="Arial" w:cs="Arial"/>
          <w:sz w:val="24"/>
          <w:szCs w:val="24"/>
        </w:rPr>
        <w:t>:</w:t>
      </w:r>
      <w:r w:rsidR="00FF32BE" w:rsidRPr="4B991104">
        <w:rPr>
          <w:rFonts w:ascii="Arial" w:hAnsi="Arial" w:cs="Arial"/>
          <w:sz w:val="24"/>
          <w:szCs w:val="24"/>
        </w:rPr>
        <w:t xml:space="preserve">  </w:t>
      </w:r>
      <w:r w:rsidRPr="4B991104">
        <w:rPr>
          <w:rFonts w:ascii="Arial" w:hAnsi="Arial" w:cs="Arial"/>
          <w:sz w:val="24"/>
          <w:szCs w:val="24"/>
        </w:rPr>
        <w:t>________</w:t>
      </w:r>
      <w:r w:rsidR="005D26CF" w:rsidRPr="00E24D72">
        <w:rPr>
          <w:rFonts w:ascii="Arial" w:hAnsi="Arial" w:cs="Arial"/>
          <w:sz w:val="24"/>
          <w:szCs w:val="24"/>
          <w:u w:val="single"/>
        </w:rPr>
        <w:t>FHWA</w:t>
      </w:r>
      <w:r w:rsidRPr="4B991104">
        <w:rPr>
          <w:rFonts w:ascii="Arial" w:hAnsi="Arial" w:cs="Arial"/>
          <w:sz w:val="24"/>
          <w:szCs w:val="24"/>
        </w:rPr>
        <w:t>______</w:t>
      </w:r>
      <w:r w:rsidR="00FF32BE" w:rsidRPr="4B991104">
        <w:rPr>
          <w:rFonts w:ascii="Arial" w:hAnsi="Arial" w:cs="Arial"/>
          <w:sz w:val="24"/>
          <w:szCs w:val="24"/>
        </w:rPr>
        <w:t>_______</w:t>
      </w:r>
      <w:r w:rsidRPr="4B991104">
        <w:rPr>
          <w:rFonts w:ascii="Arial" w:hAnsi="Arial" w:cs="Arial"/>
          <w:sz w:val="24"/>
          <w:szCs w:val="24"/>
        </w:rPr>
        <w:t>_____________________</w:t>
      </w:r>
    </w:p>
    <w:p w14:paraId="2907772B" w14:textId="77777777" w:rsidR="00FF32BE" w:rsidRDefault="00FF32BE" w:rsidP="00FF32BE">
      <w:pPr>
        <w:spacing w:after="0"/>
        <w:rPr>
          <w:rFonts w:ascii="Arial" w:hAnsi="Arial" w:cs="Arial"/>
          <w:sz w:val="24"/>
          <w:szCs w:val="24"/>
        </w:rPr>
      </w:pPr>
    </w:p>
    <w:p w14:paraId="1E7376E1"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4EA44970" w14:textId="19DE09DC" w:rsidR="00551D8A" w:rsidRPr="00FF32BE" w:rsidRDefault="00B154D7" w:rsidP="00551D8A">
      <w:pPr>
        <w:spacing w:after="0"/>
        <w:ind w:left="-720" w:right="-720"/>
        <w:rPr>
          <w:rFonts w:ascii="Arial" w:hAnsi="Arial" w:cs="Arial"/>
          <w:i/>
          <w:sz w:val="20"/>
          <w:szCs w:val="20"/>
        </w:rPr>
      </w:pPr>
      <w:r>
        <w:rPr>
          <w:rFonts w:ascii="Arial" w:hAnsi="Arial" w:cs="Arial"/>
          <w:i/>
          <w:sz w:val="20"/>
          <w:szCs w:val="20"/>
        </w:rPr>
        <w:t xml:space="preserve">Lead Agency contacts </w:t>
      </w:r>
      <w:r w:rsidR="00872F18" w:rsidRPr="00FF32BE">
        <w:rPr>
          <w:rFonts w:ascii="Arial" w:hAnsi="Arial" w:cs="Arial"/>
          <w:i/>
          <w:sz w:val="20"/>
          <w:szCs w:val="20"/>
        </w:rPr>
        <w:t xml:space="preserve">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0FA2344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B520428" w14:textId="77777777" w:rsidTr="4BC308DA">
        <w:trPr>
          <w:trHeight w:val="1997"/>
        </w:trPr>
        <w:tc>
          <w:tcPr>
            <w:tcW w:w="5418" w:type="dxa"/>
            <w:gridSpan w:val="2"/>
          </w:tcPr>
          <w:p w14:paraId="5CBBE1BA"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64CCE9A4" w14:textId="0802FBB5" w:rsidR="00E35E0F" w:rsidRPr="00E35E0F" w:rsidRDefault="00D3666E" w:rsidP="00551D8A">
            <w:pPr>
              <w:ind w:right="-720"/>
              <w:rPr>
                <w:rFonts w:ascii="Arial" w:hAnsi="Arial" w:cs="Arial"/>
                <w:sz w:val="20"/>
                <w:szCs w:val="20"/>
              </w:rPr>
            </w:pPr>
            <w:r>
              <w:rPr>
                <w:rFonts w:ascii="Source Sans Pro" w:hAnsi="Source Sans Pro"/>
                <w:color w:val="212529"/>
                <w:sz w:val="23"/>
                <w:szCs w:val="23"/>
                <w:shd w:val="clear" w:color="auto" w:fill="FFFFFF"/>
              </w:rPr>
              <w:t>TPF-5(528)</w:t>
            </w:r>
          </w:p>
        </w:tc>
        <w:tc>
          <w:tcPr>
            <w:tcW w:w="5490" w:type="dxa"/>
            <w:gridSpan w:val="2"/>
          </w:tcPr>
          <w:p w14:paraId="242C1F28"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4BB40E8F" w14:textId="77777777"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14:paraId="559F534C" w14:textId="5CD54BD5" w:rsidR="00551D8A" w:rsidRDefault="504AE203" w:rsidP="00037FBC">
            <w:pPr>
              <w:ind w:right="-720"/>
              <w:rPr>
                <w:rFonts w:ascii="Arial" w:hAnsi="Arial" w:cs="Arial"/>
                <w:sz w:val="20"/>
                <w:szCs w:val="20"/>
              </w:rPr>
            </w:pPr>
            <w:proofErr w:type="spellStart"/>
            <w:r w:rsidRPr="4BC308DA">
              <w:rPr>
                <w:rFonts w:ascii="Arial" w:hAnsi="Arial" w:cs="Arial"/>
                <w:sz w:val="36"/>
                <w:szCs w:val="36"/>
              </w:rPr>
              <w:t>X</w:t>
            </w:r>
            <w:r w:rsidR="00551D8A" w:rsidRPr="4BC308DA">
              <w:rPr>
                <w:rFonts w:ascii="Arial" w:hAnsi="Arial" w:cs="Arial"/>
                <w:sz w:val="20"/>
                <w:szCs w:val="20"/>
              </w:rPr>
              <w:t>Quarter</w:t>
            </w:r>
            <w:proofErr w:type="spellEnd"/>
            <w:r w:rsidR="00551D8A" w:rsidRPr="4BC308DA">
              <w:rPr>
                <w:rFonts w:ascii="Arial" w:hAnsi="Arial" w:cs="Arial"/>
                <w:sz w:val="20"/>
                <w:szCs w:val="20"/>
              </w:rPr>
              <w:t xml:space="preserve"> 2 (April 1 – June 30)</w:t>
            </w:r>
          </w:p>
          <w:p w14:paraId="5C4B7229" w14:textId="77777777"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14:paraId="556769C8" w14:textId="77777777"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2EA80DA2" w14:textId="77777777" w:rsidTr="4BC308DA">
        <w:tc>
          <w:tcPr>
            <w:tcW w:w="10908" w:type="dxa"/>
            <w:gridSpan w:val="4"/>
          </w:tcPr>
          <w:p w14:paraId="14765EF5" w14:textId="44B4224E" w:rsidR="00743C01" w:rsidRDefault="00B154D7" w:rsidP="00551D8A">
            <w:pPr>
              <w:ind w:right="-720"/>
              <w:rPr>
                <w:rFonts w:ascii="Arial" w:hAnsi="Arial" w:cs="Arial"/>
                <w:b/>
                <w:sz w:val="20"/>
                <w:szCs w:val="20"/>
              </w:rPr>
            </w:pPr>
            <w:r>
              <w:rPr>
                <w:rFonts w:ascii="Arial" w:hAnsi="Arial" w:cs="Arial"/>
                <w:b/>
                <w:sz w:val="20"/>
                <w:szCs w:val="20"/>
              </w:rPr>
              <w:t>TPF Study Number and Title</w:t>
            </w:r>
            <w:r w:rsidR="00743C01" w:rsidRPr="00C13753">
              <w:rPr>
                <w:rFonts w:ascii="Arial" w:hAnsi="Arial" w:cs="Arial"/>
                <w:b/>
                <w:sz w:val="20"/>
                <w:szCs w:val="20"/>
              </w:rPr>
              <w:t>:</w:t>
            </w:r>
          </w:p>
          <w:p w14:paraId="1C258A30" w14:textId="77777777" w:rsidR="00535598" w:rsidRPr="00C13753" w:rsidRDefault="00535598" w:rsidP="00551D8A">
            <w:pPr>
              <w:ind w:right="-720"/>
              <w:rPr>
                <w:rFonts w:ascii="Arial" w:hAnsi="Arial" w:cs="Arial"/>
                <w:b/>
                <w:sz w:val="20"/>
                <w:szCs w:val="20"/>
              </w:rPr>
            </w:pPr>
          </w:p>
          <w:p w14:paraId="67331B37" w14:textId="63C63810" w:rsidR="00743C01" w:rsidRPr="00B66A21" w:rsidRDefault="00552238" w:rsidP="00551D8A">
            <w:pPr>
              <w:ind w:right="-720"/>
              <w:rPr>
                <w:rFonts w:ascii="Arial" w:hAnsi="Arial" w:cs="Arial"/>
                <w:sz w:val="20"/>
                <w:szCs w:val="20"/>
              </w:rPr>
            </w:pPr>
            <w:r w:rsidRPr="00552238">
              <w:rPr>
                <w:rFonts w:ascii="Arial" w:hAnsi="Arial" w:cs="Arial"/>
                <w:sz w:val="20"/>
                <w:szCs w:val="20"/>
              </w:rPr>
              <w:t>Extending and Sharing Benefits of Strategic Planning Models</w:t>
            </w:r>
          </w:p>
        </w:tc>
      </w:tr>
      <w:tr w:rsidR="00743C01" w:rsidRPr="00B66A21" w14:paraId="29A96DC5" w14:textId="77777777" w:rsidTr="4BC308DA">
        <w:tc>
          <w:tcPr>
            <w:tcW w:w="4158" w:type="dxa"/>
          </w:tcPr>
          <w:p w14:paraId="301EBC43" w14:textId="77777777" w:rsidR="00743C01" w:rsidRDefault="00B154D7" w:rsidP="00551D8A">
            <w:pPr>
              <w:ind w:right="-720"/>
              <w:rPr>
                <w:rFonts w:ascii="Arial" w:hAnsi="Arial" w:cs="Arial"/>
                <w:b/>
                <w:sz w:val="20"/>
                <w:szCs w:val="20"/>
              </w:rPr>
            </w:pPr>
            <w:r>
              <w:rPr>
                <w:rFonts w:ascii="Arial" w:hAnsi="Arial" w:cs="Arial"/>
                <w:b/>
                <w:sz w:val="20"/>
                <w:szCs w:val="20"/>
              </w:rPr>
              <w:t>Lead Agency Contact:</w:t>
            </w:r>
          </w:p>
          <w:p w14:paraId="001FD4F9" w14:textId="0A98DACB" w:rsidR="002D09EF" w:rsidRPr="00C13753" w:rsidRDefault="002D09EF" w:rsidP="00551D8A">
            <w:pPr>
              <w:ind w:right="-720"/>
              <w:rPr>
                <w:rFonts w:ascii="Arial" w:hAnsi="Arial" w:cs="Arial"/>
                <w:b/>
                <w:sz w:val="20"/>
                <w:szCs w:val="20"/>
              </w:rPr>
            </w:pPr>
            <w:r>
              <w:rPr>
                <w:rFonts w:ascii="Source Sans Pro" w:hAnsi="Source Sans Pro"/>
                <w:color w:val="212529"/>
                <w:sz w:val="23"/>
                <w:szCs w:val="23"/>
                <w:shd w:val="clear" w:color="auto" w:fill="FFFFFF"/>
              </w:rPr>
              <w:t>Jeremy Raw</w:t>
            </w:r>
          </w:p>
        </w:tc>
        <w:tc>
          <w:tcPr>
            <w:tcW w:w="3330" w:type="dxa"/>
            <w:gridSpan w:val="2"/>
          </w:tcPr>
          <w:p w14:paraId="34C39508" w14:textId="77777777" w:rsidR="00743C0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Phone Number:</w:t>
            </w:r>
          </w:p>
          <w:p w14:paraId="603A151E" w14:textId="503ED310" w:rsidR="007D71BA" w:rsidRPr="00C13753" w:rsidRDefault="007D71BA" w:rsidP="00551D8A">
            <w:pPr>
              <w:ind w:right="-720"/>
              <w:rPr>
                <w:rFonts w:ascii="Arial" w:hAnsi="Arial" w:cs="Arial"/>
                <w:b/>
                <w:sz w:val="20"/>
                <w:szCs w:val="20"/>
              </w:rPr>
            </w:pPr>
            <w:r>
              <w:rPr>
                <w:rFonts w:ascii="Source Sans Pro" w:hAnsi="Source Sans Pro"/>
                <w:color w:val="212529"/>
                <w:sz w:val="23"/>
                <w:szCs w:val="23"/>
                <w:shd w:val="clear" w:color="auto" w:fill="FFFFFF"/>
              </w:rPr>
              <w:t xml:space="preserve">202- </w:t>
            </w:r>
            <w:r w:rsidR="00E24D72">
              <w:rPr>
                <w:rFonts w:ascii="Source Sans Pro" w:hAnsi="Source Sans Pro"/>
                <w:color w:val="212529"/>
                <w:sz w:val="23"/>
                <w:szCs w:val="23"/>
                <w:shd w:val="clear" w:color="auto" w:fill="FFFFFF"/>
              </w:rPr>
              <w:t>680-9573</w:t>
            </w:r>
          </w:p>
        </w:tc>
        <w:tc>
          <w:tcPr>
            <w:tcW w:w="3420" w:type="dxa"/>
          </w:tcPr>
          <w:p w14:paraId="21FA15AC" w14:textId="1C96884B" w:rsidR="00535598" w:rsidRPr="00283A4A" w:rsidRDefault="00B154D7" w:rsidP="00283A4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E-Mail</w:t>
            </w:r>
            <w:hyperlink r:id="rId10" w:history="1">
              <w:r w:rsidR="00D3666E" w:rsidRPr="00964B91">
                <w:rPr>
                  <w:rStyle w:val="Hyperlink"/>
                  <w:rFonts w:ascii="Source Sans Pro" w:hAnsi="Source Sans Pro"/>
                  <w:sz w:val="23"/>
                  <w:szCs w:val="23"/>
                </w:rPr>
                <w:br/>
                <w:t>Jeremy.Raw@dot.gov</w:t>
              </w:r>
            </w:hyperlink>
          </w:p>
          <w:p w14:paraId="121E2621" w14:textId="77777777" w:rsidR="004156B2" w:rsidRPr="00B66A21" w:rsidRDefault="004156B2" w:rsidP="00551D8A">
            <w:pPr>
              <w:ind w:right="-720"/>
              <w:rPr>
                <w:rFonts w:ascii="Arial" w:hAnsi="Arial" w:cs="Arial"/>
                <w:sz w:val="20"/>
                <w:szCs w:val="20"/>
              </w:rPr>
            </w:pPr>
          </w:p>
        </w:tc>
      </w:tr>
      <w:tr w:rsidR="00535598" w:rsidRPr="00B66A21" w14:paraId="31D9F321" w14:textId="77777777" w:rsidTr="4BC308DA">
        <w:tc>
          <w:tcPr>
            <w:tcW w:w="4158" w:type="dxa"/>
          </w:tcPr>
          <w:p w14:paraId="63E4F7B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782E6C69" w14:textId="77777777"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14:paraId="6200A09E" w14:textId="3F905928" w:rsidR="00E57420" w:rsidRPr="00C13753" w:rsidRDefault="00E57420" w:rsidP="0003476C">
            <w:pPr>
              <w:ind w:right="-720"/>
              <w:rPr>
                <w:rFonts w:ascii="Arial" w:hAnsi="Arial" w:cs="Arial"/>
                <w:b/>
                <w:sz w:val="20"/>
                <w:szCs w:val="20"/>
              </w:rPr>
            </w:pPr>
            <w:r>
              <w:rPr>
                <w:rFonts w:ascii="Arial" w:hAnsi="Arial" w:cs="Arial"/>
                <w:b/>
                <w:sz w:val="20"/>
                <w:szCs w:val="20"/>
              </w:rPr>
              <w:t>N/A</w:t>
            </w:r>
          </w:p>
        </w:tc>
        <w:tc>
          <w:tcPr>
            <w:tcW w:w="3420" w:type="dxa"/>
          </w:tcPr>
          <w:p w14:paraId="4D1EA58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2BC083CF" w14:textId="5E4864E1" w:rsidR="00535598" w:rsidRPr="00B66A21" w:rsidRDefault="005719C6" w:rsidP="0003476C">
            <w:pPr>
              <w:ind w:right="-720"/>
              <w:rPr>
                <w:rFonts w:ascii="Arial" w:hAnsi="Arial" w:cs="Arial"/>
                <w:sz w:val="20"/>
                <w:szCs w:val="20"/>
              </w:rPr>
            </w:pPr>
            <w:r>
              <w:rPr>
                <w:rFonts w:ascii="Arial" w:hAnsi="Arial" w:cs="Arial"/>
                <w:sz w:val="20"/>
                <w:szCs w:val="20"/>
              </w:rPr>
              <w:t>2/2024</w:t>
            </w:r>
          </w:p>
          <w:p w14:paraId="138D6149" w14:textId="0F3F3CFF" w:rsidR="00535598" w:rsidRPr="00B66A21" w:rsidRDefault="00752297" w:rsidP="0003476C">
            <w:pPr>
              <w:ind w:right="-720"/>
              <w:rPr>
                <w:rFonts w:ascii="Arial" w:hAnsi="Arial" w:cs="Arial"/>
                <w:sz w:val="20"/>
                <w:szCs w:val="20"/>
              </w:rPr>
            </w:pPr>
            <w:r w:rsidRPr="00752297">
              <w:rPr>
                <w:rFonts w:ascii="Arial" w:hAnsi="Arial" w:cs="Arial"/>
                <w:color w:val="FF0000"/>
                <w:sz w:val="20"/>
                <w:szCs w:val="20"/>
              </w:rPr>
              <w:t>When solicitation approved</w:t>
            </w:r>
          </w:p>
        </w:tc>
      </w:tr>
      <w:tr w:rsidR="00B154D7" w:rsidRPr="00B66A21" w14:paraId="5F8EAA4E" w14:textId="77777777" w:rsidTr="4BC308DA">
        <w:tc>
          <w:tcPr>
            <w:tcW w:w="4158" w:type="dxa"/>
          </w:tcPr>
          <w:p w14:paraId="568B7A9B" w14:textId="77777777" w:rsidR="00B154D7" w:rsidRDefault="00B154D7" w:rsidP="00B154D7">
            <w:pPr>
              <w:ind w:right="-720"/>
              <w:rPr>
                <w:rFonts w:ascii="Arial" w:hAnsi="Arial" w:cs="Arial"/>
                <w:b/>
                <w:sz w:val="20"/>
                <w:szCs w:val="20"/>
              </w:rPr>
            </w:pPr>
            <w:r w:rsidRPr="00B1579D">
              <w:rPr>
                <w:rFonts w:ascii="Arial" w:hAnsi="Arial" w:cs="Arial"/>
                <w:b/>
                <w:sz w:val="20"/>
                <w:szCs w:val="20"/>
              </w:rPr>
              <w:t xml:space="preserve">Original Project </w:t>
            </w:r>
            <w:r>
              <w:rPr>
                <w:rFonts w:ascii="Arial" w:hAnsi="Arial" w:cs="Arial"/>
                <w:b/>
                <w:sz w:val="20"/>
                <w:szCs w:val="20"/>
              </w:rPr>
              <w:t>Start</w:t>
            </w:r>
            <w:r w:rsidRPr="00B1579D">
              <w:rPr>
                <w:rFonts w:ascii="Arial" w:hAnsi="Arial" w:cs="Arial"/>
                <w:b/>
                <w:sz w:val="20"/>
                <w:szCs w:val="20"/>
              </w:rPr>
              <w:t xml:space="preserve"> Date:</w:t>
            </w:r>
            <w:r w:rsidR="00E533B4">
              <w:rPr>
                <w:rFonts w:ascii="Arial" w:hAnsi="Arial" w:cs="Arial"/>
                <w:b/>
                <w:sz w:val="20"/>
                <w:szCs w:val="20"/>
              </w:rPr>
              <w:t xml:space="preserve"> </w:t>
            </w:r>
          </w:p>
          <w:p w14:paraId="11510904" w14:textId="74D235B3" w:rsidR="00764ECF" w:rsidRPr="00C13753" w:rsidRDefault="005719C6" w:rsidP="00B154D7">
            <w:pPr>
              <w:ind w:right="-720"/>
              <w:rPr>
                <w:rFonts w:ascii="Arial" w:hAnsi="Arial" w:cs="Arial"/>
                <w:b/>
                <w:sz w:val="20"/>
                <w:szCs w:val="20"/>
              </w:rPr>
            </w:pPr>
            <w:r w:rsidRPr="005719C6">
              <w:rPr>
                <w:rFonts w:ascii="Arial" w:hAnsi="Arial" w:cs="Arial"/>
                <w:sz w:val="20"/>
                <w:szCs w:val="20"/>
              </w:rPr>
              <w:t>2/2024</w:t>
            </w:r>
          </w:p>
        </w:tc>
        <w:tc>
          <w:tcPr>
            <w:tcW w:w="3330" w:type="dxa"/>
            <w:gridSpan w:val="2"/>
          </w:tcPr>
          <w:p w14:paraId="2AF78B3D" w14:textId="77777777" w:rsidR="00B154D7" w:rsidRDefault="00B154D7" w:rsidP="00B154D7">
            <w:pPr>
              <w:ind w:right="-720"/>
              <w:rPr>
                <w:rFonts w:ascii="Arial" w:hAnsi="Arial" w:cs="Arial"/>
                <w:b/>
                <w:sz w:val="20"/>
                <w:szCs w:val="20"/>
              </w:rPr>
            </w:pPr>
            <w:r w:rsidRPr="00B1579D">
              <w:rPr>
                <w:rFonts w:ascii="Arial" w:hAnsi="Arial" w:cs="Arial"/>
                <w:b/>
                <w:sz w:val="20"/>
                <w:szCs w:val="20"/>
              </w:rPr>
              <w:t>Original Project End Date:</w:t>
            </w:r>
          </w:p>
          <w:p w14:paraId="6CD391A0" w14:textId="4429728D" w:rsidR="00764ECF" w:rsidRPr="00C13753" w:rsidRDefault="005719C6" w:rsidP="00B154D7">
            <w:pPr>
              <w:ind w:right="-720"/>
              <w:rPr>
                <w:rFonts w:ascii="Arial" w:hAnsi="Arial" w:cs="Arial"/>
                <w:b/>
                <w:sz w:val="20"/>
                <w:szCs w:val="20"/>
              </w:rPr>
            </w:pPr>
            <w:r w:rsidRPr="005719C6">
              <w:rPr>
                <w:rFonts w:ascii="Arial" w:hAnsi="Arial" w:cs="Arial"/>
                <w:sz w:val="20"/>
                <w:szCs w:val="20"/>
              </w:rPr>
              <w:t>2/2027</w:t>
            </w:r>
          </w:p>
        </w:tc>
        <w:tc>
          <w:tcPr>
            <w:tcW w:w="3420" w:type="dxa"/>
          </w:tcPr>
          <w:p w14:paraId="0B86A9A7" w14:textId="374F3D70" w:rsidR="00B154D7" w:rsidRPr="00C13753" w:rsidRDefault="00B154D7" w:rsidP="00B154D7">
            <w:pPr>
              <w:ind w:right="-720"/>
              <w:rPr>
                <w:rFonts w:ascii="Arial" w:hAnsi="Arial" w:cs="Arial"/>
                <w:b/>
                <w:sz w:val="20"/>
                <w:szCs w:val="20"/>
              </w:rPr>
            </w:pPr>
            <w:r>
              <w:rPr>
                <w:rFonts w:ascii="Arial" w:hAnsi="Arial" w:cs="Arial"/>
                <w:b/>
                <w:sz w:val="20"/>
                <w:szCs w:val="20"/>
              </w:rPr>
              <w:t xml:space="preserve">If </w:t>
            </w:r>
            <w:r w:rsidRPr="00C13753">
              <w:rPr>
                <w:rFonts w:ascii="Arial" w:hAnsi="Arial" w:cs="Arial"/>
                <w:b/>
                <w:sz w:val="20"/>
                <w:szCs w:val="20"/>
              </w:rPr>
              <w:t>Extension</w:t>
            </w:r>
            <w:r>
              <w:rPr>
                <w:rFonts w:ascii="Arial" w:hAnsi="Arial" w:cs="Arial"/>
                <w:b/>
                <w:sz w:val="20"/>
                <w:szCs w:val="20"/>
              </w:rPr>
              <w:t xml:space="preserve"> has been requested, updated project End Date: </w:t>
            </w:r>
          </w:p>
          <w:p w14:paraId="48272F54" w14:textId="77777777" w:rsidR="00B154D7" w:rsidRDefault="00B154D7" w:rsidP="00B154D7">
            <w:pPr>
              <w:ind w:right="-720"/>
              <w:rPr>
                <w:rFonts w:ascii="Arial" w:hAnsi="Arial" w:cs="Arial"/>
                <w:sz w:val="20"/>
                <w:szCs w:val="20"/>
              </w:rPr>
            </w:pPr>
          </w:p>
          <w:p w14:paraId="224F842E" w14:textId="77777777" w:rsidR="00B154D7" w:rsidRPr="00B66A21" w:rsidRDefault="00B154D7" w:rsidP="00B154D7">
            <w:pPr>
              <w:ind w:right="-720"/>
              <w:rPr>
                <w:rFonts w:ascii="Arial" w:hAnsi="Arial" w:cs="Arial"/>
                <w:sz w:val="20"/>
                <w:szCs w:val="20"/>
              </w:rPr>
            </w:pPr>
          </w:p>
        </w:tc>
      </w:tr>
    </w:tbl>
    <w:p w14:paraId="7F286B1E" w14:textId="77777777" w:rsidR="00551D8A" w:rsidRPr="00B66A21" w:rsidRDefault="00551D8A" w:rsidP="00551D8A">
      <w:pPr>
        <w:spacing w:after="0"/>
        <w:ind w:left="-720" w:right="-720"/>
        <w:rPr>
          <w:rFonts w:ascii="Arial" w:hAnsi="Arial" w:cs="Arial"/>
          <w:sz w:val="20"/>
          <w:szCs w:val="20"/>
        </w:rPr>
      </w:pPr>
    </w:p>
    <w:p w14:paraId="4CA2569C"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AE16A21" w14:textId="56D5B594" w:rsidR="00743C01" w:rsidRPr="00B66A21" w:rsidRDefault="30280AD2" w:rsidP="00551D8A">
      <w:pPr>
        <w:spacing w:after="0"/>
        <w:ind w:left="-720" w:right="-720"/>
        <w:rPr>
          <w:rFonts w:ascii="Arial" w:hAnsi="Arial" w:cs="Arial"/>
          <w:sz w:val="20"/>
          <w:szCs w:val="20"/>
        </w:rPr>
      </w:pPr>
      <w:r w:rsidRPr="4BC308DA">
        <w:rPr>
          <w:rFonts w:ascii="Arial" w:hAnsi="Arial" w:cs="Arial"/>
          <w:sz w:val="36"/>
          <w:szCs w:val="36"/>
        </w:rPr>
        <w:t>X</w:t>
      </w:r>
      <w:r w:rsidR="00743C01" w:rsidRPr="4BC308DA">
        <w:rPr>
          <w:rFonts w:ascii="Arial" w:hAnsi="Arial" w:cs="Arial"/>
          <w:sz w:val="36"/>
          <w:szCs w:val="36"/>
        </w:rPr>
        <w:t xml:space="preserve"> </w:t>
      </w:r>
      <w:r w:rsidR="00743C01" w:rsidRPr="4BC308DA">
        <w:rPr>
          <w:rFonts w:ascii="Arial" w:hAnsi="Arial" w:cs="Arial"/>
          <w:sz w:val="20"/>
          <w:szCs w:val="20"/>
        </w:rPr>
        <w:t>On schedule</w:t>
      </w:r>
      <w:r w:rsidR="00743C01">
        <w:tab/>
      </w:r>
      <w:r w:rsidR="00743C01" w:rsidRPr="4BC308DA">
        <w:rPr>
          <w:rFonts w:ascii="Arial" w:hAnsi="Arial" w:cs="Arial"/>
          <w:sz w:val="36"/>
          <w:szCs w:val="36"/>
        </w:rPr>
        <w:t xml:space="preserve">□ </w:t>
      </w:r>
      <w:r w:rsidR="00743C01" w:rsidRPr="4BC308DA">
        <w:rPr>
          <w:rFonts w:ascii="Arial" w:hAnsi="Arial" w:cs="Arial"/>
          <w:sz w:val="20"/>
          <w:szCs w:val="20"/>
        </w:rPr>
        <w:t>On revised schedule</w:t>
      </w:r>
      <w:r w:rsidR="00743C01">
        <w:tab/>
      </w:r>
      <w:r w:rsidR="00743C01">
        <w:tab/>
      </w:r>
      <w:r w:rsidR="00743C01" w:rsidRPr="4BC308DA">
        <w:rPr>
          <w:rFonts w:ascii="Arial" w:hAnsi="Arial" w:cs="Arial"/>
          <w:sz w:val="36"/>
          <w:szCs w:val="36"/>
        </w:rPr>
        <w:t xml:space="preserve">□ </w:t>
      </w:r>
      <w:r w:rsidR="00743C01" w:rsidRPr="4BC308DA">
        <w:rPr>
          <w:rFonts w:ascii="Arial" w:hAnsi="Arial" w:cs="Arial"/>
          <w:sz w:val="20"/>
          <w:szCs w:val="20"/>
        </w:rPr>
        <w:t>Ahead of schedule</w:t>
      </w:r>
      <w:r w:rsidR="00743C01">
        <w:tab/>
      </w:r>
      <w:r w:rsidR="00743C01">
        <w:tab/>
      </w:r>
      <w:r w:rsidR="00743C01" w:rsidRPr="4BC308DA">
        <w:rPr>
          <w:rFonts w:ascii="Arial" w:hAnsi="Arial" w:cs="Arial"/>
          <w:sz w:val="36"/>
          <w:szCs w:val="36"/>
        </w:rPr>
        <w:t>□</w:t>
      </w:r>
      <w:r w:rsidR="00743C01" w:rsidRPr="4BC308DA">
        <w:rPr>
          <w:rFonts w:ascii="Arial" w:hAnsi="Arial" w:cs="Arial"/>
          <w:sz w:val="20"/>
          <w:szCs w:val="20"/>
        </w:rPr>
        <w:t xml:space="preserve"> Behind schedule</w:t>
      </w:r>
    </w:p>
    <w:p w14:paraId="04B12419" w14:textId="77777777" w:rsidR="00743C01" w:rsidRPr="00B66A21" w:rsidRDefault="00743C01" w:rsidP="00551D8A">
      <w:pPr>
        <w:spacing w:after="0"/>
        <w:ind w:left="-720" w:right="-720"/>
        <w:rPr>
          <w:rFonts w:ascii="Arial" w:hAnsi="Arial" w:cs="Arial"/>
          <w:sz w:val="20"/>
          <w:szCs w:val="20"/>
        </w:rPr>
      </w:pPr>
    </w:p>
    <w:p w14:paraId="1AC277B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35DCBEB" w14:textId="77777777" w:rsidTr="4BC308DA">
        <w:tc>
          <w:tcPr>
            <w:tcW w:w="4158" w:type="dxa"/>
            <w:shd w:val="clear" w:color="auto" w:fill="auto"/>
          </w:tcPr>
          <w:p w14:paraId="3177C73B"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clear" w:color="auto" w:fill="auto"/>
          </w:tcPr>
          <w:p w14:paraId="4D4C4CDF" w14:textId="77777777" w:rsidR="00874EF7"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154D7">
              <w:rPr>
                <w:rFonts w:ascii="Arial" w:hAnsi="Arial" w:cs="Arial"/>
                <w:b/>
                <w:sz w:val="20"/>
                <w:szCs w:val="20"/>
              </w:rPr>
              <w:t>Funds Expended</w:t>
            </w:r>
          </w:p>
          <w:p w14:paraId="5B22DFCC" w14:textId="09F47000" w:rsidR="00B154D7" w:rsidRPr="00C13753" w:rsidRDefault="00B154D7" w:rsidP="00874EF7">
            <w:pPr>
              <w:ind w:right="-720"/>
              <w:rPr>
                <w:rFonts w:ascii="Arial" w:hAnsi="Arial" w:cs="Arial"/>
                <w:b/>
                <w:sz w:val="20"/>
                <w:szCs w:val="20"/>
              </w:rPr>
            </w:pPr>
            <w:r>
              <w:rPr>
                <w:rFonts w:ascii="Arial" w:hAnsi="Arial" w:cs="Arial"/>
                <w:b/>
                <w:sz w:val="20"/>
                <w:szCs w:val="20"/>
              </w:rPr>
              <w:t>This Quarter</w:t>
            </w:r>
          </w:p>
        </w:tc>
        <w:tc>
          <w:tcPr>
            <w:tcW w:w="3420" w:type="dxa"/>
            <w:shd w:val="clear" w:color="auto" w:fill="auto"/>
          </w:tcPr>
          <w:p w14:paraId="63F08C3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E411F6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4A7F4871" w14:textId="77777777" w:rsidTr="4BC308DA">
        <w:tc>
          <w:tcPr>
            <w:tcW w:w="4158" w:type="dxa"/>
          </w:tcPr>
          <w:p w14:paraId="0064BDA2" w14:textId="2BA33C67" w:rsidR="00874EF7" w:rsidRPr="00B66A21" w:rsidRDefault="00EC0A7F" w:rsidP="00551D8A">
            <w:pPr>
              <w:ind w:right="-720"/>
              <w:rPr>
                <w:rFonts w:ascii="Arial" w:hAnsi="Arial" w:cs="Arial"/>
                <w:sz w:val="20"/>
                <w:szCs w:val="20"/>
              </w:rPr>
            </w:pPr>
            <w:r>
              <w:rPr>
                <w:rFonts w:ascii="Arial" w:hAnsi="Arial" w:cs="Arial"/>
                <w:sz w:val="20"/>
                <w:szCs w:val="20"/>
              </w:rPr>
              <w:t>$400k committed</w:t>
            </w:r>
          </w:p>
        </w:tc>
        <w:tc>
          <w:tcPr>
            <w:tcW w:w="3330" w:type="dxa"/>
          </w:tcPr>
          <w:p w14:paraId="33CB995D" w14:textId="235095EC" w:rsidR="00874EF7" w:rsidRPr="00B66A21" w:rsidRDefault="4620202E" w:rsidP="00551D8A">
            <w:pPr>
              <w:ind w:right="-720"/>
              <w:rPr>
                <w:rFonts w:ascii="Arial" w:hAnsi="Arial" w:cs="Arial"/>
                <w:sz w:val="20"/>
                <w:szCs w:val="20"/>
              </w:rPr>
            </w:pPr>
            <w:r w:rsidRPr="4BC308DA">
              <w:rPr>
                <w:rFonts w:ascii="Arial" w:hAnsi="Arial" w:cs="Arial"/>
                <w:sz w:val="20"/>
                <w:szCs w:val="20"/>
              </w:rPr>
              <w:t>0</w:t>
            </w:r>
          </w:p>
        </w:tc>
        <w:tc>
          <w:tcPr>
            <w:tcW w:w="3420" w:type="dxa"/>
          </w:tcPr>
          <w:p w14:paraId="389FDBDA" w14:textId="77777777" w:rsidR="00874EF7" w:rsidRDefault="005719C6" w:rsidP="00551D8A">
            <w:pPr>
              <w:ind w:right="-720"/>
              <w:rPr>
                <w:rFonts w:ascii="Arial" w:hAnsi="Arial" w:cs="Arial"/>
                <w:sz w:val="20"/>
                <w:szCs w:val="20"/>
              </w:rPr>
            </w:pPr>
            <w:r>
              <w:rPr>
                <w:rFonts w:ascii="Arial" w:hAnsi="Arial" w:cs="Arial"/>
                <w:sz w:val="20"/>
                <w:szCs w:val="20"/>
              </w:rPr>
              <w:t>0</w:t>
            </w:r>
          </w:p>
          <w:p w14:paraId="0D63D8C2" w14:textId="1911CBB7" w:rsidR="005719C6" w:rsidRPr="00B66A21" w:rsidRDefault="005719C6" w:rsidP="00551D8A">
            <w:pPr>
              <w:ind w:right="-720"/>
              <w:rPr>
                <w:rFonts w:ascii="Arial" w:hAnsi="Arial" w:cs="Arial"/>
                <w:sz w:val="20"/>
                <w:szCs w:val="20"/>
              </w:rPr>
            </w:pPr>
          </w:p>
        </w:tc>
      </w:tr>
    </w:tbl>
    <w:p w14:paraId="3AB7E4CF" w14:textId="01795CD0" w:rsidR="00037FBC" w:rsidRDefault="00037FBC">
      <w:pPr>
        <w:rPr>
          <w:rFonts w:ascii="Arial" w:hAnsi="Arial" w:cs="Arial"/>
          <w:sz w:val="20"/>
          <w:szCs w:val="20"/>
        </w:rPr>
      </w:pPr>
    </w:p>
    <w:tbl>
      <w:tblPr>
        <w:tblStyle w:val="TableGrid"/>
        <w:tblW w:w="10944" w:type="dxa"/>
        <w:tblInd w:w="-720" w:type="dxa"/>
        <w:tblLook w:val="04A0" w:firstRow="1" w:lastRow="0" w:firstColumn="1" w:lastColumn="0" w:noHBand="0" w:noVBand="1"/>
      </w:tblPr>
      <w:tblGrid>
        <w:gridCol w:w="10944"/>
      </w:tblGrid>
      <w:tr w:rsidR="00601EBD" w14:paraId="12361248" w14:textId="77777777" w:rsidTr="137FE530">
        <w:tc>
          <w:tcPr>
            <w:tcW w:w="10944" w:type="dxa"/>
          </w:tcPr>
          <w:p w14:paraId="7429E8F4" w14:textId="2EBC4475" w:rsidR="3808A0B3" w:rsidRDefault="3808A0B3" w:rsidP="20492F5E">
            <w:pPr>
              <w:ind w:right="-720"/>
              <w:rPr>
                <w:rFonts w:ascii="Source Sans Pro" w:hAnsi="Source Sans Pro"/>
                <w:b/>
                <w:bCs/>
                <w:color w:val="212529"/>
                <w:sz w:val="23"/>
                <w:szCs w:val="23"/>
              </w:rPr>
            </w:pPr>
            <w:r w:rsidRPr="20492F5E">
              <w:rPr>
                <w:rFonts w:ascii="Source Sans Pro" w:hAnsi="Source Sans Pro"/>
                <w:b/>
                <w:bCs/>
                <w:color w:val="212529"/>
                <w:sz w:val="23"/>
                <w:szCs w:val="23"/>
              </w:rPr>
              <w:t xml:space="preserve">Project Description:  </w:t>
            </w:r>
          </w:p>
          <w:p w14:paraId="14905D77" w14:textId="663B5F91" w:rsidR="3808A0B3" w:rsidRDefault="3808A0B3" w:rsidP="20492F5E">
            <w:pPr>
              <w:ind w:right="-720"/>
              <w:rPr>
                <w:rFonts w:ascii="Source Sans Pro" w:hAnsi="Source Sans Pro"/>
                <w:color w:val="212529"/>
                <w:sz w:val="23"/>
                <w:szCs w:val="23"/>
              </w:rPr>
            </w:pPr>
            <w:r w:rsidRPr="20492F5E">
              <w:rPr>
                <w:rFonts w:ascii="Source Sans Pro" w:hAnsi="Source Sans Pro"/>
                <w:color w:val="212529"/>
                <w:sz w:val="23"/>
                <w:szCs w:val="23"/>
              </w:rPr>
              <w:t xml:space="preserve">This project will fund and manage development and deployment of strategic models implemented through the VisionEval software. Partner agencies may propose investments in new policy evaluations, tool upgrades, user </w:t>
            </w:r>
            <w:r w:rsidR="00F55FB3">
              <w:rPr>
                <w:rFonts w:ascii="Source Sans Pro" w:hAnsi="Source Sans Pro"/>
                <w:color w:val="212529"/>
                <w:sz w:val="23"/>
                <w:szCs w:val="23"/>
              </w:rPr>
              <w:br/>
            </w:r>
            <w:r w:rsidRPr="20492F5E">
              <w:rPr>
                <w:rFonts w:ascii="Source Sans Pro" w:hAnsi="Source Sans Pro"/>
                <w:color w:val="212529"/>
                <w:sz w:val="23"/>
                <w:szCs w:val="23"/>
              </w:rPr>
              <w:t xml:space="preserve">interface and visualization enhancements, and model support activities to improve strategic support for </w:t>
            </w:r>
            <w:r>
              <w:br/>
            </w:r>
            <w:r w:rsidRPr="20492F5E">
              <w:rPr>
                <w:rFonts w:ascii="Source Sans Pro" w:hAnsi="Source Sans Pro"/>
                <w:color w:val="212529"/>
                <w:sz w:val="23"/>
                <w:szCs w:val="23"/>
              </w:rPr>
              <w:t xml:space="preserve">scenario planning and performance-based planning.  Tasks will include administration, contracting for </w:t>
            </w:r>
            <w:r>
              <w:br/>
            </w:r>
            <w:r w:rsidRPr="20492F5E">
              <w:rPr>
                <w:rFonts w:ascii="Source Sans Pro" w:hAnsi="Source Sans Pro"/>
                <w:color w:val="212529"/>
                <w:sz w:val="23"/>
                <w:szCs w:val="23"/>
              </w:rPr>
              <w:t xml:space="preserve">development and support services, conducting community forums and events to promote VisionEval and </w:t>
            </w:r>
            <w:r>
              <w:br/>
            </w:r>
            <w:r w:rsidRPr="20492F5E">
              <w:rPr>
                <w:rFonts w:ascii="Source Sans Pro" w:hAnsi="Source Sans Pro"/>
                <w:color w:val="212529"/>
                <w:sz w:val="23"/>
                <w:szCs w:val="23"/>
              </w:rPr>
              <w:t>increase its value as a modeling resource, and providing technical support for the application of these strategic modeling tools.</w:t>
            </w:r>
          </w:p>
          <w:p w14:paraId="7EF054F5" w14:textId="39493313" w:rsidR="3808A0B3" w:rsidRDefault="3808A0B3" w:rsidP="20492F5E">
            <w:pPr>
              <w:ind w:right="-720"/>
              <w:rPr>
                <w:rFonts w:ascii="Source Sans Pro" w:eastAsia="Times New Roman" w:hAnsi="Source Sans Pro" w:cs="Times New Roman"/>
                <w:color w:val="212529"/>
                <w:sz w:val="23"/>
                <w:szCs w:val="23"/>
              </w:rPr>
            </w:pPr>
            <w:r w:rsidRPr="137FE530">
              <w:rPr>
                <w:rFonts w:ascii="Source Sans Pro" w:eastAsia="Times New Roman" w:hAnsi="Source Sans Pro" w:cs="Times New Roman"/>
                <w:color w:val="212529"/>
                <w:sz w:val="23"/>
                <w:szCs w:val="23"/>
              </w:rPr>
              <w:lastRenderedPageBreak/>
              <w:t xml:space="preserve">Specific needs for VisionEval that could be addressed through the pooled fund include (but are not limited to) </w:t>
            </w:r>
            <w:r>
              <w:br/>
            </w:r>
            <w:r w:rsidRPr="137FE530">
              <w:rPr>
                <w:rFonts w:ascii="Source Sans Pro" w:eastAsia="Times New Roman" w:hAnsi="Source Sans Pro" w:cs="Times New Roman"/>
                <w:color w:val="212529"/>
                <w:sz w:val="23"/>
                <w:szCs w:val="23"/>
              </w:rPr>
              <w:t xml:space="preserve">new pricing and travel demand management strategies, integration with health metrics, regional accessibility </w:t>
            </w:r>
            <w:r>
              <w:br/>
            </w:r>
            <w:r w:rsidRPr="137FE530">
              <w:rPr>
                <w:rFonts w:ascii="Source Sans Pro" w:eastAsia="Times New Roman" w:hAnsi="Source Sans Pro" w:cs="Times New Roman"/>
                <w:color w:val="212529"/>
                <w:sz w:val="23"/>
                <w:szCs w:val="23"/>
              </w:rPr>
              <w:t xml:space="preserve">analysis, shared mobility, micromobility modes, and improved equity analysis. The pooled fund will also explore approaches to tools to simplify scenario development, and to interface with other strategic decision support </w:t>
            </w:r>
            <w:r>
              <w:br/>
            </w:r>
            <w:r w:rsidRPr="137FE530">
              <w:rPr>
                <w:rFonts w:ascii="Source Sans Pro" w:eastAsia="Times New Roman" w:hAnsi="Source Sans Pro" w:cs="Times New Roman"/>
                <w:color w:val="212529"/>
                <w:sz w:val="23"/>
                <w:szCs w:val="23"/>
              </w:rPr>
              <w:t xml:space="preserve">tools such as the Travel Model Improvement Program’s Exploratory Modeling and Analysis Tool (TMIP-EMAT). </w:t>
            </w:r>
            <w:r>
              <w:br/>
            </w:r>
            <w:r w:rsidRPr="137FE530">
              <w:rPr>
                <w:rFonts w:ascii="Source Sans Pro" w:eastAsia="Times New Roman" w:hAnsi="Source Sans Pro" w:cs="Times New Roman"/>
                <w:color w:val="212529"/>
                <w:sz w:val="23"/>
                <w:szCs w:val="23"/>
              </w:rPr>
              <w:t xml:space="preserve">Specific development efforts and related support activities will be jointly agreed upon by the pooled fund </w:t>
            </w:r>
            <w:r>
              <w:br/>
            </w:r>
            <w:r w:rsidRPr="137FE530">
              <w:rPr>
                <w:rFonts w:ascii="Source Sans Pro" w:eastAsia="Times New Roman" w:hAnsi="Source Sans Pro" w:cs="Times New Roman"/>
                <w:color w:val="212529"/>
                <w:sz w:val="23"/>
                <w:szCs w:val="23"/>
              </w:rPr>
              <w:t>members.</w:t>
            </w:r>
          </w:p>
          <w:p w14:paraId="1E481552" w14:textId="0ECE218F" w:rsidR="00980461" w:rsidRDefault="00980461" w:rsidP="20492F5E">
            <w:pPr>
              <w:ind w:right="-720"/>
              <w:rPr>
                <w:rFonts w:ascii="Source Sans Pro" w:hAnsi="Source Sans Pro"/>
                <w:color w:val="212529"/>
                <w:sz w:val="23"/>
                <w:szCs w:val="23"/>
              </w:rPr>
            </w:pPr>
            <w:r w:rsidRPr="20492F5E">
              <w:rPr>
                <w:rFonts w:ascii="Source Sans Pro" w:eastAsia="Times New Roman" w:hAnsi="Source Sans Pro" w:cs="Times New Roman"/>
                <w:color w:val="212529"/>
                <w:sz w:val="23"/>
                <w:szCs w:val="23"/>
              </w:rPr>
              <w:t>The pooled fund will be led and administered by FHWA with active participation from member State and Local agencies, who will jointly determine the research that is to be undertaken, and the priority of various pooled fund activities.</w:t>
            </w:r>
            <w:r w:rsidR="004A2CAD" w:rsidRPr="20492F5E">
              <w:rPr>
                <w:rFonts w:ascii="Source Sans Pro" w:eastAsia="Times New Roman" w:hAnsi="Source Sans Pro" w:cs="Times New Roman"/>
                <w:color w:val="212529"/>
                <w:sz w:val="23"/>
                <w:szCs w:val="23"/>
              </w:rPr>
              <w:t xml:space="preserve">  </w:t>
            </w:r>
          </w:p>
          <w:p w14:paraId="5239166E" w14:textId="10EC1717" w:rsidR="20492F5E" w:rsidRDefault="004A2CAD" w:rsidP="00F55FB3">
            <w:pPr>
              <w:shd w:val="clear" w:color="auto" w:fill="FFFFFF" w:themeFill="background1"/>
              <w:spacing w:after="100" w:afterAutospacing="1"/>
              <w:rPr>
                <w:rFonts w:ascii="Source Sans Pro" w:eastAsia="Times New Roman" w:hAnsi="Source Sans Pro" w:cs="Times New Roman"/>
                <w:color w:val="212529"/>
                <w:sz w:val="23"/>
                <w:szCs w:val="23"/>
              </w:rPr>
            </w:pPr>
            <w:r w:rsidRPr="20492F5E">
              <w:rPr>
                <w:rFonts w:ascii="Source Sans Pro" w:eastAsia="Times New Roman" w:hAnsi="Source Sans Pro" w:cs="Times New Roman"/>
                <w:color w:val="212529"/>
                <w:sz w:val="23"/>
                <w:szCs w:val="23"/>
              </w:rPr>
              <w:t>A Technical Advisory Committee (TAC) consisting of one representative of each pooled fund participant will be appointed to direct activities. The TAC will determine yearly funding allocations for research. The TAC will also define the research needs for the pooled fund, select the tasks to be conducted (including specific model development and support activities), approve research teams, oversee technical support and software hosting, and ensure the pooled fund objectives are met.</w:t>
            </w:r>
          </w:p>
          <w:p w14:paraId="23784104" w14:textId="002B73EB" w:rsidR="20492F5E" w:rsidRDefault="004A2CAD" w:rsidP="00F55FB3">
            <w:pPr>
              <w:shd w:val="clear" w:color="auto" w:fill="FFFFFF" w:themeFill="background1"/>
              <w:spacing w:after="100" w:afterAutospacing="1"/>
              <w:rPr>
                <w:rFonts w:ascii="Source Sans Pro" w:eastAsia="Times New Roman" w:hAnsi="Source Sans Pro" w:cs="Times New Roman"/>
                <w:color w:val="212529"/>
                <w:sz w:val="23"/>
                <w:szCs w:val="23"/>
              </w:rPr>
            </w:pPr>
            <w:r w:rsidRPr="20492F5E">
              <w:rPr>
                <w:rFonts w:ascii="Source Sans Pro" w:eastAsia="Times New Roman" w:hAnsi="Source Sans Pro" w:cs="Times New Roman"/>
                <w:color w:val="212529"/>
                <w:sz w:val="23"/>
                <w:szCs w:val="23"/>
              </w:rPr>
              <w:t>FHWA’s Office of Planning (HEPP) will manage the pooled fund, and with oversight and approval of the TAC, will develop work plans to address the TAC’s research needs, manage research contracting, and oversee individual research tasks agreed upon by the TAC.</w:t>
            </w:r>
          </w:p>
          <w:p w14:paraId="3092FE64" w14:textId="17580727" w:rsidR="00601EBD" w:rsidRPr="004A2CAD" w:rsidRDefault="004A2CAD" w:rsidP="20492F5E">
            <w:pPr>
              <w:shd w:val="clear" w:color="auto" w:fill="FFFFFF" w:themeFill="background1"/>
              <w:spacing w:after="100" w:afterAutospacing="1"/>
              <w:rPr>
                <w:rFonts w:ascii="Source Sans Pro" w:eastAsia="Times New Roman" w:hAnsi="Source Sans Pro" w:cs="Times New Roman"/>
                <w:color w:val="212529"/>
                <w:sz w:val="23"/>
                <w:szCs w:val="23"/>
              </w:rPr>
            </w:pPr>
            <w:r w:rsidRPr="20492F5E">
              <w:rPr>
                <w:rFonts w:ascii="Source Sans Pro" w:eastAsia="Times New Roman" w:hAnsi="Source Sans Pro" w:cs="Times New Roman"/>
                <w:color w:val="212529"/>
                <w:sz w:val="23"/>
                <w:szCs w:val="23"/>
              </w:rPr>
              <w:t xml:space="preserve">This pooled fund will communicate and work with outside parties </w:t>
            </w:r>
            <w:proofErr w:type="gramStart"/>
            <w:r w:rsidRPr="20492F5E">
              <w:rPr>
                <w:rFonts w:ascii="Source Sans Pro" w:eastAsia="Times New Roman" w:hAnsi="Source Sans Pro" w:cs="Times New Roman"/>
                <w:color w:val="212529"/>
                <w:sz w:val="23"/>
                <w:szCs w:val="23"/>
              </w:rPr>
              <w:t>in order to</w:t>
            </w:r>
            <w:proofErr w:type="gramEnd"/>
            <w:r w:rsidRPr="20492F5E">
              <w:rPr>
                <w:rFonts w:ascii="Source Sans Pro" w:eastAsia="Times New Roman" w:hAnsi="Source Sans Pro" w:cs="Times New Roman"/>
                <w:color w:val="212529"/>
                <w:sz w:val="23"/>
                <w:szCs w:val="23"/>
              </w:rPr>
              <w:t xml:space="preserve"> leverage research results and enhance the value of tools implemented using VisionEval.</w:t>
            </w:r>
          </w:p>
        </w:tc>
      </w:tr>
    </w:tbl>
    <w:p w14:paraId="3F68005D" w14:textId="77777777" w:rsidR="00037FBC" w:rsidRDefault="00037FBC" w:rsidP="00551D8A">
      <w:pPr>
        <w:spacing w:after="0"/>
        <w:ind w:left="-720" w:right="-720"/>
        <w:rPr>
          <w:rFonts w:ascii="Arial" w:hAnsi="Arial" w:cs="Arial"/>
          <w:sz w:val="20"/>
          <w:szCs w:val="20"/>
        </w:rPr>
      </w:pPr>
    </w:p>
    <w:p w14:paraId="13E2D01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AA88EF1" w14:textId="77777777" w:rsidTr="00601EBD">
        <w:tc>
          <w:tcPr>
            <w:tcW w:w="10908" w:type="dxa"/>
          </w:tcPr>
          <w:p w14:paraId="7F5505AC" w14:textId="77777777" w:rsidR="00E35E0F" w:rsidRDefault="00E35E0F" w:rsidP="00551D8A">
            <w:pPr>
              <w:ind w:right="-720"/>
              <w:rPr>
                <w:rFonts w:ascii="Arial" w:hAnsi="Arial" w:cs="Arial"/>
                <w:b/>
                <w:sz w:val="20"/>
                <w:szCs w:val="20"/>
              </w:rPr>
            </w:pPr>
          </w:p>
          <w:p w14:paraId="7BC78E18" w14:textId="77777777"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0C02419D" w14:textId="77777777" w:rsidR="00AF62A4" w:rsidRDefault="00AF62A4" w:rsidP="00551D8A">
            <w:pPr>
              <w:ind w:right="-720"/>
              <w:rPr>
                <w:rFonts w:ascii="Arial" w:hAnsi="Arial" w:cs="Arial"/>
                <w:b/>
                <w:sz w:val="20"/>
                <w:szCs w:val="20"/>
              </w:rPr>
            </w:pPr>
          </w:p>
          <w:p w14:paraId="6DFDF5E4" w14:textId="77777777" w:rsidR="00AF62A4" w:rsidRDefault="00AF62A4" w:rsidP="00551D8A">
            <w:pPr>
              <w:ind w:right="-720"/>
              <w:rPr>
                <w:rFonts w:ascii="Arial" w:hAnsi="Arial" w:cs="Arial"/>
                <w:sz w:val="20"/>
                <w:szCs w:val="20"/>
              </w:rPr>
            </w:pPr>
          </w:p>
          <w:p w14:paraId="31A31D3D" w14:textId="32C8EB0C" w:rsidR="00601EBD" w:rsidRDefault="00BD7244" w:rsidP="00551D8A">
            <w:pPr>
              <w:ind w:right="-720"/>
              <w:rPr>
                <w:rFonts w:ascii="Arial" w:hAnsi="Arial" w:cs="Arial"/>
                <w:sz w:val="20"/>
                <w:szCs w:val="20"/>
              </w:rPr>
            </w:pPr>
            <w:r>
              <w:rPr>
                <w:rFonts w:ascii="Arial" w:hAnsi="Arial" w:cs="Arial"/>
                <w:sz w:val="20"/>
                <w:szCs w:val="20"/>
              </w:rPr>
              <w:t>Commitments received from the following State DOTs:  Delaware, Idaho, Marylan</w:t>
            </w:r>
            <w:r w:rsidR="00525EF0">
              <w:rPr>
                <w:rFonts w:ascii="Arial" w:hAnsi="Arial" w:cs="Arial"/>
                <w:sz w:val="20"/>
                <w:szCs w:val="20"/>
              </w:rPr>
              <w:t>d</w:t>
            </w:r>
            <w:r>
              <w:rPr>
                <w:rFonts w:ascii="Arial" w:hAnsi="Arial" w:cs="Arial"/>
                <w:sz w:val="20"/>
                <w:szCs w:val="20"/>
              </w:rPr>
              <w:t>, Oregon, Pennsylvania, Washington</w:t>
            </w:r>
            <w:r w:rsidR="00525EF0">
              <w:rPr>
                <w:rFonts w:ascii="Arial" w:hAnsi="Arial" w:cs="Arial"/>
                <w:sz w:val="20"/>
                <w:szCs w:val="20"/>
              </w:rPr>
              <w:t>.</w:t>
            </w:r>
          </w:p>
          <w:p w14:paraId="242DDF84" w14:textId="4C2A075F" w:rsidR="00525EF0" w:rsidRDefault="00525EF0" w:rsidP="00551D8A">
            <w:pPr>
              <w:ind w:right="-720"/>
              <w:rPr>
                <w:rFonts w:ascii="Arial" w:hAnsi="Arial" w:cs="Arial"/>
                <w:sz w:val="20"/>
                <w:szCs w:val="20"/>
              </w:rPr>
            </w:pPr>
            <w:r>
              <w:rPr>
                <w:rFonts w:ascii="Arial" w:hAnsi="Arial" w:cs="Arial"/>
                <w:sz w:val="20"/>
                <w:szCs w:val="20"/>
              </w:rPr>
              <w:t>Several more commitments are expected from State DOTs and MPOs</w:t>
            </w:r>
            <w:r w:rsidR="007F7200">
              <w:rPr>
                <w:rFonts w:ascii="Arial" w:hAnsi="Arial" w:cs="Arial"/>
                <w:sz w:val="20"/>
                <w:szCs w:val="20"/>
              </w:rPr>
              <w:t>.</w:t>
            </w:r>
          </w:p>
          <w:p w14:paraId="50513AB8" w14:textId="77777777" w:rsidR="00EA152A" w:rsidRDefault="00EA152A" w:rsidP="00551D8A">
            <w:pPr>
              <w:ind w:right="-720"/>
              <w:rPr>
                <w:rFonts w:ascii="Arial" w:hAnsi="Arial" w:cs="Arial"/>
                <w:sz w:val="20"/>
                <w:szCs w:val="20"/>
              </w:rPr>
            </w:pPr>
          </w:p>
          <w:p w14:paraId="4496C6D8" w14:textId="1A5B5FB7" w:rsidR="00EA152A" w:rsidRDefault="00EA152A" w:rsidP="00551D8A">
            <w:pPr>
              <w:ind w:right="-720"/>
              <w:rPr>
                <w:rFonts w:ascii="Arial" w:hAnsi="Arial" w:cs="Arial"/>
                <w:sz w:val="20"/>
                <w:szCs w:val="20"/>
              </w:rPr>
            </w:pPr>
            <w:r>
              <w:rPr>
                <w:rFonts w:ascii="Arial" w:hAnsi="Arial" w:cs="Arial"/>
                <w:sz w:val="20"/>
                <w:szCs w:val="20"/>
              </w:rPr>
              <w:t>Technical Advisory Committee has been established, and has held several meetings to</w:t>
            </w:r>
          </w:p>
          <w:p w14:paraId="770E2DDA" w14:textId="0AE2E3AD" w:rsidR="00EA152A" w:rsidRDefault="00EA152A" w:rsidP="00EA152A">
            <w:pPr>
              <w:pStyle w:val="ListParagraph"/>
              <w:numPr>
                <w:ilvl w:val="0"/>
                <w:numId w:val="1"/>
              </w:numPr>
              <w:ind w:right="-720"/>
              <w:rPr>
                <w:rFonts w:ascii="Arial" w:hAnsi="Arial" w:cs="Arial"/>
                <w:sz w:val="20"/>
                <w:szCs w:val="20"/>
              </w:rPr>
            </w:pPr>
            <w:r>
              <w:rPr>
                <w:rFonts w:ascii="Arial" w:hAnsi="Arial" w:cs="Arial"/>
                <w:sz w:val="20"/>
                <w:szCs w:val="20"/>
              </w:rPr>
              <w:t>Establish a charter (adopted in June 2024)</w:t>
            </w:r>
          </w:p>
          <w:p w14:paraId="536919D0" w14:textId="77777777" w:rsidR="00665C04" w:rsidRDefault="00665C04" w:rsidP="00EA152A">
            <w:pPr>
              <w:pStyle w:val="ListParagraph"/>
              <w:numPr>
                <w:ilvl w:val="0"/>
                <w:numId w:val="1"/>
              </w:numPr>
              <w:ind w:right="-720"/>
              <w:rPr>
                <w:rFonts w:ascii="Arial" w:hAnsi="Arial" w:cs="Arial"/>
                <w:sz w:val="20"/>
                <w:szCs w:val="20"/>
              </w:rPr>
            </w:pPr>
            <w:r>
              <w:rPr>
                <w:rFonts w:ascii="Arial" w:hAnsi="Arial" w:cs="Arial"/>
                <w:sz w:val="20"/>
                <w:szCs w:val="20"/>
              </w:rPr>
              <w:t>Create a list of possible activities for the pooled fund</w:t>
            </w:r>
          </w:p>
          <w:p w14:paraId="1CDC3100" w14:textId="488464E2" w:rsidR="00EA152A" w:rsidRDefault="00EA152A" w:rsidP="00EA152A">
            <w:pPr>
              <w:pStyle w:val="ListParagraph"/>
              <w:numPr>
                <w:ilvl w:val="0"/>
                <w:numId w:val="1"/>
              </w:numPr>
              <w:ind w:right="-720"/>
              <w:rPr>
                <w:rFonts w:ascii="Arial" w:hAnsi="Arial" w:cs="Arial"/>
                <w:sz w:val="20"/>
                <w:szCs w:val="20"/>
              </w:rPr>
            </w:pPr>
            <w:r>
              <w:rPr>
                <w:rFonts w:ascii="Arial" w:hAnsi="Arial" w:cs="Arial"/>
                <w:sz w:val="20"/>
                <w:szCs w:val="20"/>
              </w:rPr>
              <w:t xml:space="preserve">Discuss prioritization of </w:t>
            </w:r>
            <w:r w:rsidR="00665C04">
              <w:rPr>
                <w:rFonts w:ascii="Arial" w:hAnsi="Arial" w:cs="Arial"/>
                <w:sz w:val="20"/>
                <w:szCs w:val="20"/>
              </w:rPr>
              <w:t>those activities</w:t>
            </w:r>
          </w:p>
          <w:p w14:paraId="37D29673" w14:textId="77777777" w:rsidR="00EA152A" w:rsidRDefault="00EA152A" w:rsidP="00EA152A">
            <w:pPr>
              <w:ind w:right="-720"/>
              <w:rPr>
                <w:rFonts w:ascii="Arial" w:hAnsi="Arial" w:cs="Arial"/>
                <w:sz w:val="20"/>
                <w:szCs w:val="20"/>
              </w:rPr>
            </w:pPr>
          </w:p>
          <w:p w14:paraId="00D52537" w14:textId="62DDD11D" w:rsidR="00EA152A" w:rsidRPr="00EA152A" w:rsidRDefault="004A2CF7" w:rsidP="00EA152A">
            <w:pPr>
              <w:ind w:right="-720"/>
              <w:rPr>
                <w:rFonts w:ascii="Arial" w:hAnsi="Arial" w:cs="Arial"/>
                <w:sz w:val="20"/>
                <w:szCs w:val="20"/>
              </w:rPr>
            </w:pPr>
            <w:r>
              <w:rPr>
                <w:rFonts w:ascii="Arial" w:hAnsi="Arial" w:cs="Arial"/>
                <w:sz w:val="20"/>
                <w:szCs w:val="20"/>
              </w:rPr>
              <w:t>The prioritization discussion will continue through the summer of 2024</w:t>
            </w:r>
            <w:r w:rsidR="0030390D">
              <w:rPr>
                <w:rFonts w:ascii="Arial" w:hAnsi="Arial" w:cs="Arial"/>
                <w:sz w:val="20"/>
                <w:szCs w:val="20"/>
              </w:rPr>
              <w:t>.</w:t>
            </w:r>
          </w:p>
          <w:p w14:paraId="1880B2D9" w14:textId="77777777" w:rsidR="00BD7244" w:rsidRDefault="00BD7244" w:rsidP="00551D8A">
            <w:pPr>
              <w:ind w:right="-720"/>
              <w:rPr>
                <w:rFonts w:ascii="Arial" w:hAnsi="Arial" w:cs="Arial"/>
                <w:sz w:val="20"/>
                <w:szCs w:val="20"/>
              </w:rPr>
            </w:pPr>
          </w:p>
          <w:p w14:paraId="59A58400" w14:textId="77777777" w:rsidR="00601EBD" w:rsidRDefault="00601EBD" w:rsidP="00551D8A">
            <w:pPr>
              <w:ind w:right="-720"/>
              <w:rPr>
                <w:rFonts w:ascii="Arial" w:hAnsi="Arial" w:cs="Arial"/>
                <w:sz w:val="20"/>
                <w:szCs w:val="20"/>
              </w:rPr>
            </w:pPr>
          </w:p>
          <w:p w14:paraId="37EB5855" w14:textId="77777777" w:rsidR="00601EBD" w:rsidRDefault="00601EBD" w:rsidP="002B0BC9">
            <w:pPr>
              <w:ind w:right="-720"/>
              <w:rPr>
                <w:rFonts w:ascii="Arial" w:hAnsi="Arial" w:cs="Arial"/>
                <w:sz w:val="20"/>
                <w:szCs w:val="20"/>
              </w:rPr>
            </w:pPr>
          </w:p>
        </w:tc>
      </w:tr>
      <w:tr w:rsidR="00601EBD" w14:paraId="7B3FD6B1" w14:textId="77777777" w:rsidTr="00601EBD">
        <w:tc>
          <w:tcPr>
            <w:tcW w:w="10903" w:type="dxa"/>
          </w:tcPr>
          <w:p w14:paraId="0F809A22" w14:textId="77777777" w:rsidR="00E35E0F" w:rsidRDefault="00E35E0F" w:rsidP="00551D8A">
            <w:pPr>
              <w:ind w:right="-720"/>
              <w:rPr>
                <w:rFonts w:ascii="Arial" w:hAnsi="Arial" w:cs="Arial"/>
                <w:b/>
                <w:sz w:val="20"/>
                <w:szCs w:val="20"/>
              </w:rPr>
            </w:pPr>
          </w:p>
          <w:p w14:paraId="53A5B104"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1684B5CE" w14:textId="77777777" w:rsidR="00601EBD" w:rsidRDefault="00601EBD" w:rsidP="00551D8A">
            <w:pPr>
              <w:ind w:right="-720"/>
              <w:rPr>
                <w:rFonts w:ascii="Arial" w:hAnsi="Arial" w:cs="Arial"/>
                <w:sz w:val="20"/>
                <w:szCs w:val="20"/>
              </w:rPr>
            </w:pPr>
          </w:p>
          <w:p w14:paraId="7C3F6105" w14:textId="77777777" w:rsidR="00601EBD" w:rsidRDefault="00601EBD" w:rsidP="00551D8A">
            <w:pPr>
              <w:ind w:right="-720"/>
              <w:rPr>
                <w:rFonts w:ascii="Arial" w:hAnsi="Arial" w:cs="Arial"/>
                <w:sz w:val="20"/>
                <w:szCs w:val="20"/>
              </w:rPr>
            </w:pPr>
          </w:p>
          <w:p w14:paraId="2679FE12" w14:textId="7843C36F" w:rsidR="00601EBD" w:rsidRDefault="00A207C3" w:rsidP="00551D8A">
            <w:pPr>
              <w:ind w:right="-720"/>
              <w:rPr>
                <w:rFonts w:ascii="Arial" w:hAnsi="Arial" w:cs="Arial"/>
                <w:sz w:val="20"/>
                <w:szCs w:val="20"/>
              </w:rPr>
            </w:pPr>
            <w:r>
              <w:rPr>
                <w:rFonts w:ascii="Arial" w:hAnsi="Arial" w:cs="Arial"/>
                <w:sz w:val="20"/>
                <w:szCs w:val="20"/>
              </w:rPr>
              <w:t>Continue TAC</w:t>
            </w:r>
            <w:r w:rsidR="006327FF">
              <w:rPr>
                <w:rFonts w:ascii="Arial" w:hAnsi="Arial" w:cs="Arial"/>
                <w:sz w:val="20"/>
                <w:szCs w:val="20"/>
              </w:rPr>
              <w:t xml:space="preserve"> and community of practice meetings to prioritize pooled fund activities and exchange information on the </w:t>
            </w:r>
            <w:r w:rsidR="007635EA">
              <w:rPr>
                <w:rFonts w:ascii="Arial" w:hAnsi="Arial" w:cs="Arial"/>
                <w:sz w:val="20"/>
                <w:szCs w:val="20"/>
              </w:rPr>
              <w:br/>
            </w:r>
            <w:r w:rsidR="006327FF">
              <w:rPr>
                <w:rFonts w:ascii="Arial" w:hAnsi="Arial" w:cs="Arial"/>
                <w:sz w:val="20"/>
                <w:szCs w:val="20"/>
              </w:rPr>
              <w:t>use of VisionEval.   Based on the results of the prioritization exercise</w:t>
            </w:r>
            <w:r w:rsidR="002B0BC9">
              <w:rPr>
                <w:rFonts w:ascii="Arial" w:hAnsi="Arial" w:cs="Arial"/>
                <w:sz w:val="20"/>
                <w:szCs w:val="20"/>
              </w:rPr>
              <w:t xml:space="preserve">, </w:t>
            </w:r>
            <w:r w:rsidR="007635EA">
              <w:rPr>
                <w:rFonts w:ascii="Arial" w:hAnsi="Arial" w:cs="Arial"/>
                <w:sz w:val="20"/>
                <w:szCs w:val="20"/>
              </w:rPr>
              <w:t>prepare</w:t>
            </w:r>
            <w:r w:rsidR="002B0BC9">
              <w:rPr>
                <w:rFonts w:ascii="Arial" w:hAnsi="Arial" w:cs="Arial"/>
                <w:sz w:val="20"/>
                <w:szCs w:val="20"/>
              </w:rPr>
              <w:t xml:space="preserve"> Statements of Work, to select and </w:t>
            </w:r>
            <w:r w:rsidR="007635EA">
              <w:rPr>
                <w:rFonts w:ascii="Arial" w:hAnsi="Arial" w:cs="Arial"/>
                <w:sz w:val="20"/>
                <w:szCs w:val="20"/>
              </w:rPr>
              <w:br/>
            </w:r>
            <w:r w:rsidR="002B0BC9">
              <w:rPr>
                <w:rFonts w:ascii="Arial" w:hAnsi="Arial" w:cs="Arial"/>
                <w:sz w:val="20"/>
                <w:szCs w:val="20"/>
              </w:rPr>
              <w:t xml:space="preserve">award contracts in early FY 2025.  </w:t>
            </w:r>
          </w:p>
          <w:p w14:paraId="3114B8C1" w14:textId="77777777" w:rsidR="00601EBD" w:rsidRDefault="00601EBD" w:rsidP="00551D8A">
            <w:pPr>
              <w:ind w:right="-720"/>
              <w:rPr>
                <w:rFonts w:ascii="Arial" w:hAnsi="Arial" w:cs="Arial"/>
                <w:sz w:val="20"/>
                <w:szCs w:val="20"/>
              </w:rPr>
            </w:pPr>
          </w:p>
          <w:p w14:paraId="03009125" w14:textId="77777777" w:rsidR="00601EBD" w:rsidRDefault="00601EBD" w:rsidP="00551D8A">
            <w:pPr>
              <w:ind w:right="-720"/>
              <w:rPr>
                <w:rFonts w:ascii="Arial" w:hAnsi="Arial" w:cs="Arial"/>
                <w:sz w:val="20"/>
                <w:szCs w:val="20"/>
              </w:rPr>
            </w:pPr>
          </w:p>
          <w:p w14:paraId="47CCE16D" w14:textId="77777777" w:rsidR="00601EBD" w:rsidRDefault="00601EBD" w:rsidP="00551D8A">
            <w:pPr>
              <w:ind w:right="-720"/>
              <w:rPr>
                <w:rFonts w:ascii="Arial" w:hAnsi="Arial" w:cs="Arial"/>
                <w:sz w:val="20"/>
                <w:szCs w:val="20"/>
              </w:rPr>
            </w:pPr>
          </w:p>
          <w:p w14:paraId="01E50B1B" w14:textId="77777777" w:rsidR="00601EBD" w:rsidRDefault="00601EBD" w:rsidP="00551D8A">
            <w:pPr>
              <w:ind w:right="-720"/>
              <w:rPr>
                <w:rFonts w:ascii="Arial" w:hAnsi="Arial" w:cs="Arial"/>
                <w:sz w:val="20"/>
                <w:szCs w:val="20"/>
              </w:rPr>
            </w:pPr>
          </w:p>
          <w:p w14:paraId="4AE7AB54" w14:textId="77777777" w:rsidR="00601EBD" w:rsidRDefault="00601EBD" w:rsidP="00551D8A">
            <w:pPr>
              <w:ind w:right="-720"/>
              <w:rPr>
                <w:rFonts w:ascii="Arial" w:hAnsi="Arial" w:cs="Arial"/>
                <w:sz w:val="20"/>
                <w:szCs w:val="20"/>
              </w:rPr>
            </w:pPr>
          </w:p>
          <w:p w14:paraId="22A6FCE0" w14:textId="77777777" w:rsidR="00601EBD" w:rsidRDefault="00601EBD" w:rsidP="002B0BC9">
            <w:pPr>
              <w:ind w:right="-720"/>
              <w:rPr>
                <w:rFonts w:ascii="Arial" w:hAnsi="Arial" w:cs="Arial"/>
                <w:sz w:val="20"/>
                <w:szCs w:val="20"/>
              </w:rPr>
            </w:pPr>
          </w:p>
        </w:tc>
      </w:tr>
    </w:tbl>
    <w:p w14:paraId="5B1C42C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C9C2C2" w14:textId="77777777" w:rsidTr="00601EBD">
        <w:tc>
          <w:tcPr>
            <w:tcW w:w="10908" w:type="dxa"/>
          </w:tcPr>
          <w:p w14:paraId="663ABD82" w14:textId="77777777" w:rsidR="00E35E0F" w:rsidRDefault="00E35E0F" w:rsidP="00551D8A">
            <w:pPr>
              <w:ind w:right="-720"/>
              <w:rPr>
                <w:rFonts w:ascii="Arial" w:hAnsi="Arial" w:cs="Arial"/>
                <w:b/>
                <w:sz w:val="20"/>
                <w:szCs w:val="20"/>
              </w:rPr>
            </w:pPr>
          </w:p>
          <w:p w14:paraId="76850FAC" w14:textId="287C5D9A" w:rsidR="00601EBD" w:rsidRDefault="00601EBD" w:rsidP="00551D8A">
            <w:pPr>
              <w:ind w:right="-720"/>
              <w:rPr>
                <w:rFonts w:ascii="Arial" w:hAnsi="Arial" w:cs="Arial"/>
                <w:b/>
                <w:sz w:val="20"/>
                <w:szCs w:val="20"/>
              </w:rPr>
            </w:pPr>
            <w:r>
              <w:rPr>
                <w:rFonts w:ascii="Arial" w:hAnsi="Arial" w:cs="Arial"/>
                <w:b/>
                <w:sz w:val="20"/>
                <w:szCs w:val="20"/>
              </w:rPr>
              <w:t>Significant Results:</w:t>
            </w:r>
            <w:r w:rsidR="00C50856">
              <w:rPr>
                <w:rFonts w:ascii="Arial" w:hAnsi="Arial" w:cs="Arial"/>
                <w:b/>
                <w:sz w:val="20"/>
                <w:szCs w:val="20"/>
              </w:rPr>
              <w:t xml:space="preserve">  N/A</w:t>
            </w:r>
          </w:p>
          <w:p w14:paraId="69B72574" w14:textId="77777777" w:rsidR="00601EBD" w:rsidRDefault="00601EBD" w:rsidP="00551D8A">
            <w:pPr>
              <w:ind w:right="-720"/>
              <w:rPr>
                <w:rFonts w:ascii="Arial" w:hAnsi="Arial" w:cs="Arial"/>
                <w:b/>
                <w:sz w:val="20"/>
                <w:szCs w:val="20"/>
              </w:rPr>
            </w:pPr>
          </w:p>
          <w:p w14:paraId="3224C99A" w14:textId="77777777" w:rsidR="00601EBD" w:rsidRDefault="00601EBD" w:rsidP="00551D8A">
            <w:pPr>
              <w:ind w:right="-720"/>
              <w:rPr>
                <w:rFonts w:ascii="Arial" w:hAnsi="Arial" w:cs="Arial"/>
                <w:b/>
                <w:sz w:val="20"/>
                <w:szCs w:val="20"/>
              </w:rPr>
            </w:pPr>
          </w:p>
          <w:p w14:paraId="4856F974" w14:textId="77777777" w:rsidR="00601EBD" w:rsidRDefault="00601EBD" w:rsidP="00551D8A">
            <w:pPr>
              <w:ind w:right="-720"/>
              <w:rPr>
                <w:rFonts w:ascii="Arial" w:hAnsi="Arial" w:cs="Arial"/>
                <w:b/>
                <w:sz w:val="20"/>
                <w:szCs w:val="20"/>
              </w:rPr>
            </w:pPr>
          </w:p>
          <w:p w14:paraId="4BACAF2E" w14:textId="77777777" w:rsidR="00601EBD" w:rsidRDefault="00601EBD" w:rsidP="00551D8A">
            <w:pPr>
              <w:ind w:right="-720"/>
              <w:rPr>
                <w:rFonts w:ascii="Arial" w:hAnsi="Arial" w:cs="Arial"/>
                <w:b/>
                <w:sz w:val="20"/>
                <w:szCs w:val="20"/>
              </w:rPr>
            </w:pPr>
          </w:p>
          <w:p w14:paraId="3AC961F6" w14:textId="77777777" w:rsidR="00601EBD" w:rsidRDefault="00601EBD" w:rsidP="00551D8A">
            <w:pPr>
              <w:ind w:right="-720"/>
              <w:rPr>
                <w:rFonts w:ascii="Arial" w:hAnsi="Arial" w:cs="Arial"/>
                <w:b/>
                <w:sz w:val="20"/>
                <w:szCs w:val="20"/>
              </w:rPr>
            </w:pPr>
          </w:p>
          <w:p w14:paraId="5ABFE392" w14:textId="77777777" w:rsidR="00601EBD" w:rsidRDefault="00601EBD" w:rsidP="00551D8A">
            <w:pPr>
              <w:ind w:right="-720"/>
              <w:rPr>
                <w:rFonts w:ascii="Arial" w:hAnsi="Arial" w:cs="Arial"/>
                <w:b/>
                <w:sz w:val="20"/>
                <w:szCs w:val="20"/>
              </w:rPr>
            </w:pPr>
          </w:p>
          <w:p w14:paraId="0E8A43A4" w14:textId="77777777" w:rsidR="00601EBD" w:rsidRDefault="00601EBD" w:rsidP="00551D8A">
            <w:pPr>
              <w:ind w:right="-720"/>
              <w:rPr>
                <w:rFonts w:ascii="Arial" w:hAnsi="Arial" w:cs="Arial"/>
                <w:b/>
                <w:sz w:val="20"/>
                <w:szCs w:val="20"/>
              </w:rPr>
            </w:pPr>
          </w:p>
          <w:p w14:paraId="695197C2" w14:textId="77777777" w:rsidR="00601EBD" w:rsidRDefault="00601EBD" w:rsidP="00551D8A">
            <w:pPr>
              <w:ind w:right="-720"/>
              <w:rPr>
                <w:rFonts w:ascii="Arial" w:hAnsi="Arial" w:cs="Arial"/>
                <w:b/>
                <w:sz w:val="20"/>
                <w:szCs w:val="20"/>
              </w:rPr>
            </w:pPr>
          </w:p>
          <w:p w14:paraId="7A37DB9E" w14:textId="77777777" w:rsidR="00601EBD" w:rsidRDefault="00601EBD" w:rsidP="00551D8A">
            <w:pPr>
              <w:ind w:right="-720"/>
              <w:rPr>
                <w:rFonts w:ascii="Arial" w:hAnsi="Arial" w:cs="Arial"/>
                <w:b/>
                <w:sz w:val="20"/>
                <w:szCs w:val="20"/>
              </w:rPr>
            </w:pPr>
          </w:p>
          <w:p w14:paraId="4BF13D0D" w14:textId="77777777" w:rsidR="00601EBD" w:rsidRDefault="00601EBD" w:rsidP="00551D8A">
            <w:pPr>
              <w:ind w:right="-720"/>
              <w:rPr>
                <w:rFonts w:ascii="Arial" w:hAnsi="Arial" w:cs="Arial"/>
                <w:b/>
                <w:sz w:val="20"/>
                <w:szCs w:val="20"/>
              </w:rPr>
            </w:pPr>
          </w:p>
          <w:p w14:paraId="00BFF0EC" w14:textId="77777777" w:rsidR="00601EBD" w:rsidRDefault="00601EBD" w:rsidP="00551D8A">
            <w:pPr>
              <w:ind w:right="-720"/>
              <w:rPr>
                <w:rFonts w:ascii="Arial" w:hAnsi="Arial" w:cs="Arial"/>
                <w:b/>
                <w:sz w:val="20"/>
                <w:szCs w:val="20"/>
              </w:rPr>
            </w:pPr>
          </w:p>
          <w:p w14:paraId="5E8A2F00" w14:textId="77777777" w:rsidR="00601EBD" w:rsidRDefault="00601EBD" w:rsidP="00551D8A">
            <w:pPr>
              <w:ind w:right="-720"/>
              <w:rPr>
                <w:rFonts w:ascii="Arial" w:hAnsi="Arial" w:cs="Arial"/>
                <w:b/>
                <w:sz w:val="20"/>
                <w:szCs w:val="20"/>
              </w:rPr>
            </w:pPr>
          </w:p>
          <w:p w14:paraId="763A05B7" w14:textId="77777777" w:rsidR="00601EBD" w:rsidRDefault="00601EBD" w:rsidP="00551D8A">
            <w:pPr>
              <w:ind w:right="-720"/>
              <w:rPr>
                <w:rFonts w:ascii="Arial" w:hAnsi="Arial" w:cs="Arial"/>
                <w:b/>
                <w:sz w:val="20"/>
                <w:szCs w:val="20"/>
              </w:rPr>
            </w:pPr>
          </w:p>
          <w:p w14:paraId="2AFA264F" w14:textId="77777777" w:rsidR="00A63677" w:rsidRDefault="00A63677" w:rsidP="00551D8A">
            <w:pPr>
              <w:ind w:right="-720"/>
              <w:rPr>
                <w:rFonts w:ascii="Arial" w:hAnsi="Arial" w:cs="Arial"/>
                <w:b/>
                <w:sz w:val="20"/>
                <w:szCs w:val="20"/>
              </w:rPr>
            </w:pPr>
          </w:p>
          <w:p w14:paraId="599C5CAB" w14:textId="77777777" w:rsidR="00A63677" w:rsidRDefault="00A63677" w:rsidP="00551D8A">
            <w:pPr>
              <w:ind w:right="-720"/>
              <w:rPr>
                <w:rFonts w:ascii="Arial" w:hAnsi="Arial" w:cs="Arial"/>
                <w:b/>
                <w:sz w:val="20"/>
                <w:szCs w:val="20"/>
              </w:rPr>
            </w:pPr>
          </w:p>
          <w:p w14:paraId="5E9C0042" w14:textId="77777777" w:rsidR="00601EBD" w:rsidRDefault="00601EBD" w:rsidP="00551D8A">
            <w:pPr>
              <w:ind w:right="-720"/>
              <w:rPr>
                <w:rFonts w:ascii="Arial" w:hAnsi="Arial" w:cs="Arial"/>
                <w:b/>
                <w:sz w:val="20"/>
                <w:szCs w:val="20"/>
              </w:rPr>
            </w:pPr>
          </w:p>
          <w:p w14:paraId="21C2D2A6" w14:textId="77777777" w:rsidR="00601EBD" w:rsidRDefault="00601EBD" w:rsidP="00551D8A">
            <w:pPr>
              <w:ind w:right="-720"/>
              <w:rPr>
                <w:rFonts w:ascii="Arial" w:hAnsi="Arial" w:cs="Arial"/>
                <w:b/>
                <w:sz w:val="20"/>
                <w:szCs w:val="20"/>
              </w:rPr>
            </w:pPr>
          </w:p>
          <w:p w14:paraId="4A17E8A5" w14:textId="77777777" w:rsidR="00601EBD" w:rsidRDefault="00601EBD" w:rsidP="00551D8A">
            <w:pPr>
              <w:ind w:right="-720"/>
              <w:rPr>
                <w:rFonts w:ascii="Arial" w:hAnsi="Arial" w:cs="Arial"/>
                <w:b/>
                <w:sz w:val="20"/>
                <w:szCs w:val="20"/>
              </w:rPr>
            </w:pPr>
          </w:p>
          <w:p w14:paraId="1244E094" w14:textId="77777777" w:rsidR="00601EBD" w:rsidRDefault="00601EBD" w:rsidP="00551D8A">
            <w:pPr>
              <w:ind w:right="-720"/>
              <w:rPr>
                <w:rFonts w:ascii="Arial" w:hAnsi="Arial" w:cs="Arial"/>
                <w:b/>
                <w:sz w:val="20"/>
                <w:szCs w:val="20"/>
              </w:rPr>
            </w:pPr>
          </w:p>
          <w:p w14:paraId="7768510C" w14:textId="77777777" w:rsidR="00601EBD" w:rsidRDefault="00601EBD" w:rsidP="00551D8A">
            <w:pPr>
              <w:ind w:right="-720"/>
              <w:rPr>
                <w:rFonts w:ascii="Arial" w:hAnsi="Arial" w:cs="Arial"/>
                <w:b/>
                <w:sz w:val="20"/>
                <w:szCs w:val="20"/>
              </w:rPr>
            </w:pPr>
          </w:p>
          <w:p w14:paraId="77FA3DE8" w14:textId="77777777" w:rsidR="00601EBD" w:rsidRDefault="00601EBD" w:rsidP="00551D8A">
            <w:pPr>
              <w:ind w:right="-720"/>
              <w:rPr>
                <w:rFonts w:ascii="Arial" w:hAnsi="Arial" w:cs="Arial"/>
                <w:b/>
                <w:sz w:val="20"/>
                <w:szCs w:val="20"/>
              </w:rPr>
            </w:pPr>
          </w:p>
          <w:p w14:paraId="5625D38F" w14:textId="77777777" w:rsidR="00601EBD" w:rsidRDefault="00601EBD" w:rsidP="00551D8A">
            <w:pPr>
              <w:ind w:right="-720"/>
              <w:rPr>
                <w:rFonts w:ascii="Arial" w:hAnsi="Arial" w:cs="Arial"/>
                <w:b/>
                <w:sz w:val="20"/>
                <w:szCs w:val="20"/>
              </w:rPr>
            </w:pPr>
          </w:p>
          <w:p w14:paraId="0431EC8B" w14:textId="77777777" w:rsidR="00601EBD" w:rsidRDefault="00601EBD" w:rsidP="00551D8A">
            <w:pPr>
              <w:ind w:right="-720"/>
              <w:rPr>
                <w:rFonts w:ascii="Arial" w:hAnsi="Arial" w:cs="Arial"/>
                <w:b/>
                <w:sz w:val="20"/>
                <w:szCs w:val="20"/>
              </w:rPr>
            </w:pPr>
          </w:p>
          <w:p w14:paraId="0A4C50F0" w14:textId="77777777" w:rsidR="00601EBD" w:rsidRDefault="00601EBD" w:rsidP="00551D8A">
            <w:pPr>
              <w:ind w:right="-720"/>
              <w:rPr>
                <w:rFonts w:ascii="Arial" w:hAnsi="Arial" w:cs="Arial"/>
                <w:b/>
                <w:sz w:val="20"/>
                <w:szCs w:val="20"/>
              </w:rPr>
            </w:pPr>
          </w:p>
        </w:tc>
      </w:tr>
      <w:tr w:rsidR="00601EBD" w14:paraId="5F17B6F7" w14:textId="77777777" w:rsidTr="00601EBD">
        <w:tc>
          <w:tcPr>
            <w:tcW w:w="10908" w:type="dxa"/>
          </w:tcPr>
          <w:p w14:paraId="53414F76" w14:textId="77777777" w:rsidR="00E35E0F" w:rsidRDefault="00E35E0F" w:rsidP="00551D8A">
            <w:pPr>
              <w:ind w:right="-720"/>
              <w:rPr>
                <w:rFonts w:ascii="Arial" w:hAnsi="Arial" w:cs="Arial"/>
                <w:b/>
                <w:sz w:val="20"/>
                <w:szCs w:val="20"/>
              </w:rPr>
            </w:pPr>
          </w:p>
          <w:p w14:paraId="0B924A8C"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64286D3"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413AF55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0DE2D649" w14:textId="77777777" w:rsidR="00601EBD" w:rsidRDefault="00601EBD" w:rsidP="00551D8A">
            <w:pPr>
              <w:ind w:right="-720"/>
              <w:rPr>
                <w:rFonts w:ascii="Arial" w:hAnsi="Arial" w:cs="Arial"/>
                <w:b/>
                <w:sz w:val="20"/>
                <w:szCs w:val="20"/>
              </w:rPr>
            </w:pPr>
          </w:p>
          <w:p w14:paraId="52437387" w14:textId="70B4D652" w:rsidR="00601EBD" w:rsidRDefault="00C50856" w:rsidP="00551D8A">
            <w:pPr>
              <w:ind w:right="-720"/>
              <w:rPr>
                <w:rFonts w:ascii="Arial" w:hAnsi="Arial" w:cs="Arial"/>
                <w:b/>
                <w:sz w:val="20"/>
                <w:szCs w:val="20"/>
              </w:rPr>
            </w:pPr>
            <w:r>
              <w:rPr>
                <w:rFonts w:ascii="Arial" w:hAnsi="Arial" w:cs="Arial"/>
                <w:b/>
                <w:sz w:val="20"/>
                <w:szCs w:val="20"/>
              </w:rPr>
              <w:t>N/A</w:t>
            </w:r>
          </w:p>
          <w:p w14:paraId="00B3E70D" w14:textId="77777777" w:rsidR="00601EBD" w:rsidRDefault="00601EBD" w:rsidP="00551D8A">
            <w:pPr>
              <w:ind w:right="-720"/>
              <w:rPr>
                <w:rFonts w:ascii="Arial" w:hAnsi="Arial" w:cs="Arial"/>
                <w:b/>
                <w:sz w:val="20"/>
                <w:szCs w:val="20"/>
              </w:rPr>
            </w:pPr>
          </w:p>
          <w:p w14:paraId="10B38B82" w14:textId="77777777" w:rsidR="00601EBD" w:rsidRDefault="00601EBD" w:rsidP="00551D8A">
            <w:pPr>
              <w:ind w:right="-720"/>
              <w:rPr>
                <w:rFonts w:ascii="Arial" w:hAnsi="Arial" w:cs="Arial"/>
                <w:b/>
                <w:sz w:val="20"/>
                <w:szCs w:val="20"/>
              </w:rPr>
            </w:pPr>
          </w:p>
          <w:p w14:paraId="52FBAD07" w14:textId="77777777" w:rsidR="00601EBD" w:rsidRDefault="00601EBD" w:rsidP="00551D8A">
            <w:pPr>
              <w:ind w:right="-720"/>
              <w:rPr>
                <w:rFonts w:ascii="Arial" w:hAnsi="Arial" w:cs="Arial"/>
                <w:b/>
                <w:sz w:val="20"/>
                <w:szCs w:val="20"/>
              </w:rPr>
            </w:pPr>
          </w:p>
          <w:p w14:paraId="1C29D0BB" w14:textId="77777777" w:rsidR="00601EBD" w:rsidRDefault="00601EBD" w:rsidP="00551D8A">
            <w:pPr>
              <w:ind w:right="-720"/>
              <w:rPr>
                <w:rFonts w:ascii="Arial" w:hAnsi="Arial" w:cs="Arial"/>
                <w:b/>
                <w:sz w:val="20"/>
                <w:szCs w:val="20"/>
              </w:rPr>
            </w:pPr>
          </w:p>
          <w:p w14:paraId="0B395660" w14:textId="77777777" w:rsidR="00E35E0F" w:rsidRDefault="00E35E0F" w:rsidP="00551D8A">
            <w:pPr>
              <w:ind w:right="-720"/>
              <w:rPr>
                <w:rFonts w:ascii="Arial" w:hAnsi="Arial" w:cs="Arial"/>
                <w:b/>
                <w:sz w:val="20"/>
                <w:szCs w:val="20"/>
              </w:rPr>
            </w:pPr>
          </w:p>
          <w:p w14:paraId="31B35C72" w14:textId="77777777" w:rsidR="00E35E0F" w:rsidRDefault="00E35E0F" w:rsidP="00551D8A">
            <w:pPr>
              <w:ind w:right="-720"/>
              <w:rPr>
                <w:rFonts w:ascii="Arial" w:hAnsi="Arial" w:cs="Arial"/>
                <w:b/>
                <w:sz w:val="20"/>
                <w:szCs w:val="20"/>
              </w:rPr>
            </w:pPr>
          </w:p>
          <w:p w14:paraId="48EE4466" w14:textId="77777777" w:rsidR="00E35E0F" w:rsidRDefault="00E35E0F" w:rsidP="00551D8A">
            <w:pPr>
              <w:ind w:right="-720"/>
              <w:rPr>
                <w:rFonts w:ascii="Arial" w:hAnsi="Arial" w:cs="Arial"/>
                <w:b/>
                <w:sz w:val="20"/>
                <w:szCs w:val="20"/>
              </w:rPr>
            </w:pPr>
          </w:p>
          <w:p w14:paraId="77C2E5BA" w14:textId="77777777" w:rsidR="00E35E0F" w:rsidRDefault="00E35E0F" w:rsidP="00551D8A">
            <w:pPr>
              <w:ind w:right="-720"/>
              <w:rPr>
                <w:rFonts w:ascii="Arial" w:hAnsi="Arial" w:cs="Arial"/>
                <w:b/>
                <w:sz w:val="20"/>
                <w:szCs w:val="20"/>
              </w:rPr>
            </w:pPr>
          </w:p>
          <w:p w14:paraId="0AF40743" w14:textId="77777777" w:rsidR="00E35E0F" w:rsidRDefault="00E35E0F" w:rsidP="00551D8A">
            <w:pPr>
              <w:ind w:right="-720"/>
              <w:rPr>
                <w:rFonts w:ascii="Arial" w:hAnsi="Arial" w:cs="Arial"/>
                <w:b/>
                <w:sz w:val="20"/>
                <w:szCs w:val="20"/>
              </w:rPr>
            </w:pPr>
          </w:p>
          <w:p w14:paraId="4EC73E06" w14:textId="77777777" w:rsidR="0021446D" w:rsidRDefault="0021446D" w:rsidP="00551D8A">
            <w:pPr>
              <w:ind w:right="-720"/>
              <w:rPr>
                <w:rFonts w:ascii="Arial" w:hAnsi="Arial" w:cs="Arial"/>
                <w:b/>
                <w:sz w:val="20"/>
                <w:szCs w:val="20"/>
              </w:rPr>
            </w:pPr>
          </w:p>
          <w:p w14:paraId="4CA35E38" w14:textId="77777777" w:rsidR="0021446D" w:rsidRDefault="0021446D" w:rsidP="00551D8A">
            <w:pPr>
              <w:ind w:right="-720"/>
              <w:rPr>
                <w:rFonts w:ascii="Arial" w:hAnsi="Arial" w:cs="Arial"/>
                <w:b/>
                <w:sz w:val="20"/>
                <w:szCs w:val="20"/>
              </w:rPr>
            </w:pPr>
          </w:p>
          <w:p w14:paraId="326275B8" w14:textId="77777777" w:rsidR="0021446D" w:rsidRDefault="0021446D" w:rsidP="00551D8A">
            <w:pPr>
              <w:ind w:right="-720"/>
              <w:rPr>
                <w:rFonts w:ascii="Arial" w:hAnsi="Arial" w:cs="Arial"/>
                <w:b/>
                <w:sz w:val="20"/>
                <w:szCs w:val="20"/>
              </w:rPr>
            </w:pPr>
          </w:p>
          <w:p w14:paraId="064AD27D" w14:textId="77777777" w:rsidR="0021446D" w:rsidRDefault="0021446D" w:rsidP="00551D8A">
            <w:pPr>
              <w:ind w:right="-720"/>
              <w:rPr>
                <w:rFonts w:ascii="Arial" w:hAnsi="Arial" w:cs="Arial"/>
                <w:b/>
                <w:sz w:val="20"/>
                <w:szCs w:val="20"/>
              </w:rPr>
            </w:pPr>
          </w:p>
          <w:p w14:paraId="7F79B330" w14:textId="77777777" w:rsidR="0021446D" w:rsidRDefault="0021446D" w:rsidP="00551D8A">
            <w:pPr>
              <w:ind w:right="-720"/>
              <w:rPr>
                <w:rFonts w:ascii="Arial" w:hAnsi="Arial" w:cs="Arial"/>
                <w:b/>
                <w:sz w:val="20"/>
                <w:szCs w:val="20"/>
              </w:rPr>
            </w:pPr>
          </w:p>
          <w:p w14:paraId="7ADC37F6" w14:textId="77777777" w:rsidR="0021446D" w:rsidRDefault="0021446D" w:rsidP="00551D8A">
            <w:pPr>
              <w:ind w:right="-720"/>
              <w:rPr>
                <w:rFonts w:ascii="Arial" w:hAnsi="Arial" w:cs="Arial"/>
                <w:b/>
                <w:sz w:val="20"/>
                <w:szCs w:val="20"/>
              </w:rPr>
            </w:pPr>
          </w:p>
          <w:p w14:paraId="6D5BDE90" w14:textId="77777777" w:rsidR="0021446D" w:rsidRDefault="0021446D" w:rsidP="00551D8A">
            <w:pPr>
              <w:ind w:right="-720"/>
              <w:rPr>
                <w:rFonts w:ascii="Arial" w:hAnsi="Arial" w:cs="Arial"/>
                <w:b/>
                <w:sz w:val="20"/>
                <w:szCs w:val="20"/>
              </w:rPr>
            </w:pPr>
          </w:p>
          <w:p w14:paraId="78762070" w14:textId="77777777" w:rsidR="0021446D" w:rsidRDefault="0021446D" w:rsidP="00551D8A">
            <w:pPr>
              <w:ind w:right="-720"/>
              <w:rPr>
                <w:rFonts w:ascii="Arial" w:hAnsi="Arial" w:cs="Arial"/>
                <w:b/>
                <w:sz w:val="20"/>
                <w:szCs w:val="20"/>
              </w:rPr>
            </w:pPr>
          </w:p>
          <w:p w14:paraId="66C758B4" w14:textId="77777777" w:rsidR="00601EBD" w:rsidRDefault="00601EBD" w:rsidP="00551D8A">
            <w:pPr>
              <w:ind w:right="-720"/>
              <w:rPr>
                <w:rFonts w:ascii="Arial" w:hAnsi="Arial" w:cs="Arial"/>
                <w:b/>
                <w:sz w:val="20"/>
                <w:szCs w:val="20"/>
              </w:rPr>
            </w:pPr>
          </w:p>
          <w:p w14:paraId="08A2E083" w14:textId="77777777" w:rsidR="00601EBD" w:rsidRDefault="00601EBD" w:rsidP="00551D8A">
            <w:pPr>
              <w:ind w:right="-720"/>
              <w:rPr>
                <w:rFonts w:ascii="Arial" w:hAnsi="Arial" w:cs="Arial"/>
                <w:b/>
                <w:sz w:val="20"/>
                <w:szCs w:val="20"/>
              </w:rPr>
            </w:pPr>
          </w:p>
          <w:p w14:paraId="6B8BC360" w14:textId="77777777" w:rsidR="00601EBD" w:rsidRDefault="00601EBD" w:rsidP="00551D8A">
            <w:pPr>
              <w:ind w:right="-720"/>
              <w:rPr>
                <w:rFonts w:ascii="Arial" w:hAnsi="Arial" w:cs="Arial"/>
                <w:b/>
                <w:sz w:val="20"/>
                <w:szCs w:val="20"/>
              </w:rPr>
            </w:pPr>
          </w:p>
          <w:p w14:paraId="6BD32625" w14:textId="77777777" w:rsidR="00601EBD" w:rsidRDefault="00601EBD" w:rsidP="00551D8A">
            <w:pPr>
              <w:ind w:right="-720"/>
              <w:rPr>
                <w:rFonts w:ascii="Arial" w:hAnsi="Arial" w:cs="Arial"/>
                <w:b/>
                <w:sz w:val="20"/>
                <w:szCs w:val="20"/>
              </w:rPr>
            </w:pPr>
          </w:p>
          <w:p w14:paraId="1E6B456A" w14:textId="77777777" w:rsidR="00601EBD" w:rsidRDefault="00601EBD" w:rsidP="00551D8A">
            <w:pPr>
              <w:ind w:right="-720"/>
              <w:rPr>
                <w:rFonts w:ascii="Arial" w:hAnsi="Arial" w:cs="Arial"/>
                <w:b/>
                <w:sz w:val="20"/>
                <w:szCs w:val="20"/>
              </w:rPr>
            </w:pPr>
          </w:p>
          <w:p w14:paraId="1452C39C" w14:textId="77777777" w:rsidR="00601EBD" w:rsidRDefault="00601EBD" w:rsidP="00551D8A">
            <w:pPr>
              <w:ind w:right="-720"/>
              <w:rPr>
                <w:rFonts w:ascii="Arial" w:hAnsi="Arial" w:cs="Arial"/>
                <w:b/>
                <w:sz w:val="20"/>
                <w:szCs w:val="20"/>
              </w:rPr>
            </w:pPr>
          </w:p>
          <w:p w14:paraId="4626F1D1" w14:textId="77777777" w:rsidR="00601EBD" w:rsidRDefault="00601EBD" w:rsidP="00551D8A">
            <w:pPr>
              <w:ind w:right="-720"/>
              <w:rPr>
                <w:rFonts w:ascii="Arial" w:hAnsi="Arial" w:cs="Arial"/>
                <w:b/>
                <w:sz w:val="20"/>
                <w:szCs w:val="20"/>
              </w:rPr>
            </w:pPr>
          </w:p>
        </w:tc>
      </w:tr>
    </w:tbl>
    <w:p w14:paraId="2BD30BFB"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5C2CD4E5" w14:textId="77777777" w:rsidTr="00E35E0F">
        <w:tc>
          <w:tcPr>
            <w:tcW w:w="10908" w:type="dxa"/>
          </w:tcPr>
          <w:p w14:paraId="5A7F6563" w14:textId="77777777" w:rsidR="00E35E0F" w:rsidRDefault="00E35E0F" w:rsidP="00551D8A">
            <w:pPr>
              <w:ind w:right="-720"/>
              <w:rPr>
                <w:rFonts w:ascii="Arial" w:hAnsi="Arial" w:cs="Arial"/>
                <w:sz w:val="20"/>
                <w:szCs w:val="20"/>
              </w:rPr>
            </w:pPr>
          </w:p>
          <w:p w14:paraId="6461728F" w14:textId="4DE48F53"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C50856">
              <w:rPr>
                <w:rFonts w:ascii="Arial" w:hAnsi="Arial" w:cs="Arial"/>
                <w:sz w:val="20"/>
                <w:szCs w:val="20"/>
              </w:rPr>
              <w:t>N/A</w:t>
            </w:r>
          </w:p>
          <w:p w14:paraId="0974D1DC" w14:textId="77777777" w:rsidR="00547EE3" w:rsidRDefault="00547EE3" w:rsidP="00551D8A">
            <w:pPr>
              <w:ind w:right="-720"/>
              <w:rPr>
                <w:rFonts w:ascii="Arial" w:hAnsi="Arial" w:cs="Arial"/>
                <w:sz w:val="20"/>
                <w:szCs w:val="20"/>
              </w:rPr>
            </w:pPr>
          </w:p>
          <w:p w14:paraId="61A3ACB4" w14:textId="77777777" w:rsidR="00E35E0F" w:rsidRDefault="00E35E0F" w:rsidP="00551D8A">
            <w:pPr>
              <w:ind w:right="-720"/>
              <w:rPr>
                <w:rFonts w:ascii="Arial" w:hAnsi="Arial" w:cs="Arial"/>
                <w:sz w:val="20"/>
                <w:szCs w:val="20"/>
              </w:rPr>
            </w:pPr>
          </w:p>
          <w:p w14:paraId="5F254FAD" w14:textId="77777777" w:rsidR="00E35E0F" w:rsidRDefault="00E35E0F" w:rsidP="00551D8A">
            <w:pPr>
              <w:ind w:right="-720"/>
              <w:rPr>
                <w:rFonts w:ascii="Arial" w:hAnsi="Arial" w:cs="Arial"/>
                <w:sz w:val="20"/>
                <w:szCs w:val="20"/>
              </w:rPr>
            </w:pPr>
          </w:p>
          <w:p w14:paraId="356E9B55" w14:textId="77777777" w:rsidR="00E35E0F" w:rsidRDefault="00E35E0F" w:rsidP="00551D8A">
            <w:pPr>
              <w:ind w:right="-720"/>
              <w:rPr>
                <w:rFonts w:ascii="Arial" w:hAnsi="Arial" w:cs="Arial"/>
                <w:sz w:val="20"/>
                <w:szCs w:val="20"/>
              </w:rPr>
            </w:pPr>
          </w:p>
          <w:p w14:paraId="6F49CC8A" w14:textId="77777777" w:rsidR="00E35E0F" w:rsidRDefault="00E35E0F" w:rsidP="00551D8A">
            <w:pPr>
              <w:ind w:right="-720"/>
              <w:rPr>
                <w:rFonts w:ascii="Arial" w:hAnsi="Arial" w:cs="Arial"/>
                <w:sz w:val="20"/>
                <w:szCs w:val="20"/>
              </w:rPr>
            </w:pPr>
          </w:p>
          <w:p w14:paraId="7D38C0F7" w14:textId="77777777" w:rsidR="00E35E0F" w:rsidRDefault="00E35E0F" w:rsidP="00551D8A">
            <w:pPr>
              <w:ind w:right="-720"/>
              <w:rPr>
                <w:rFonts w:ascii="Arial" w:hAnsi="Arial" w:cs="Arial"/>
                <w:sz w:val="20"/>
                <w:szCs w:val="20"/>
              </w:rPr>
            </w:pPr>
          </w:p>
          <w:p w14:paraId="054FC73C" w14:textId="77777777" w:rsidR="00E35E0F" w:rsidRDefault="00E35E0F" w:rsidP="00551D8A">
            <w:pPr>
              <w:ind w:right="-720"/>
              <w:rPr>
                <w:rFonts w:ascii="Arial" w:hAnsi="Arial" w:cs="Arial"/>
                <w:sz w:val="20"/>
                <w:szCs w:val="20"/>
              </w:rPr>
            </w:pPr>
          </w:p>
          <w:p w14:paraId="609AF3E1" w14:textId="77777777" w:rsidR="00E35E0F" w:rsidRDefault="00E35E0F" w:rsidP="00551D8A">
            <w:pPr>
              <w:ind w:right="-720"/>
              <w:rPr>
                <w:rFonts w:ascii="Arial" w:hAnsi="Arial" w:cs="Arial"/>
                <w:sz w:val="20"/>
                <w:szCs w:val="20"/>
              </w:rPr>
            </w:pPr>
          </w:p>
          <w:p w14:paraId="338AE996" w14:textId="77777777" w:rsidR="00E35E0F" w:rsidRDefault="00E35E0F" w:rsidP="00551D8A">
            <w:pPr>
              <w:ind w:right="-720"/>
              <w:rPr>
                <w:rFonts w:ascii="Arial" w:hAnsi="Arial" w:cs="Arial"/>
                <w:sz w:val="20"/>
                <w:szCs w:val="20"/>
              </w:rPr>
            </w:pPr>
          </w:p>
          <w:p w14:paraId="732FFA14" w14:textId="77777777" w:rsidR="00E35E0F" w:rsidRDefault="00E35E0F" w:rsidP="00551D8A">
            <w:pPr>
              <w:ind w:right="-720"/>
              <w:rPr>
                <w:rFonts w:ascii="Arial" w:hAnsi="Arial" w:cs="Arial"/>
                <w:sz w:val="20"/>
                <w:szCs w:val="20"/>
              </w:rPr>
            </w:pPr>
          </w:p>
          <w:p w14:paraId="1299C243" w14:textId="77777777" w:rsidR="00E35E0F" w:rsidRDefault="00E35E0F" w:rsidP="00551D8A">
            <w:pPr>
              <w:ind w:right="-720"/>
              <w:rPr>
                <w:rFonts w:ascii="Arial" w:hAnsi="Arial" w:cs="Arial"/>
                <w:sz w:val="20"/>
                <w:szCs w:val="20"/>
              </w:rPr>
            </w:pPr>
          </w:p>
          <w:p w14:paraId="2FBE3485" w14:textId="77777777" w:rsidR="00E35E0F" w:rsidRDefault="00E35E0F" w:rsidP="00551D8A">
            <w:pPr>
              <w:ind w:right="-720"/>
              <w:rPr>
                <w:rFonts w:ascii="Arial" w:hAnsi="Arial" w:cs="Arial"/>
                <w:sz w:val="20"/>
                <w:szCs w:val="20"/>
              </w:rPr>
            </w:pPr>
          </w:p>
          <w:p w14:paraId="2EF1A44A" w14:textId="77777777" w:rsidR="00E35E0F" w:rsidRDefault="00E35E0F" w:rsidP="00551D8A">
            <w:pPr>
              <w:ind w:right="-720"/>
              <w:rPr>
                <w:rFonts w:ascii="Arial" w:hAnsi="Arial" w:cs="Arial"/>
                <w:sz w:val="20"/>
                <w:szCs w:val="20"/>
              </w:rPr>
            </w:pPr>
          </w:p>
          <w:p w14:paraId="073879C9" w14:textId="77777777" w:rsidR="00E35E0F" w:rsidRDefault="00E35E0F" w:rsidP="00551D8A">
            <w:pPr>
              <w:ind w:right="-720"/>
              <w:rPr>
                <w:rFonts w:ascii="Arial" w:hAnsi="Arial" w:cs="Arial"/>
                <w:sz w:val="20"/>
                <w:szCs w:val="20"/>
              </w:rPr>
            </w:pPr>
          </w:p>
          <w:p w14:paraId="1CA4D1C3" w14:textId="77777777" w:rsidR="00E35E0F" w:rsidRDefault="00E35E0F" w:rsidP="00551D8A">
            <w:pPr>
              <w:ind w:right="-720"/>
              <w:rPr>
                <w:rFonts w:ascii="Arial" w:hAnsi="Arial" w:cs="Arial"/>
                <w:sz w:val="20"/>
                <w:szCs w:val="20"/>
              </w:rPr>
            </w:pPr>
          </w:p>
          <w:p w14:paraId="7A0FF316" w14:textId="77777777" w:rsidR="00E35E0F" w:rsidRDefault="00E35E0F" w:rsidP="00551D8A">
            <w:pPr>
              <w:ind w:right="-720"/>
              <w:rPr>
                <w:rFonts w:ascii="Arial" w:hAnsi="Arial" w:cs="Arial"/>
                <w:sz w:val="20"/>
                <w:szCs w:val="20"/>
              </w:rPr>
            </w:pPr>
          </w:p>
          <w:p w14:paraId="50ED9D9C" w14:textId="77777777" w:rsidR="00E35E0F" w:rsidRDefault="00E35E0F" w:rsidP="00551D8A">
            <w:pPr>
              <w:ind w:right="-720"/>
              <w:rPr>
                <w:rFonts w:ascii="Arial" w:hAnsi="Arial" w:cs="Arial"/>
                <w:sz w:val="20"/>
                <w:szCs w:val="20"/>
              </w:rPr>
            </w:pPr>
          </w:p>
          <w:p w14:paraId="46C44502" w14:textId="77777777" w:rsidR="00E35E0F" w:rsidRDefault="00E35E0F" w:rsidP="00551D8A">
            <w:pPr>
              <w:ind w:right="-720"/>
              <w:rPr>
                <w:rFonts w:ascii="Arial" w:hAnsi="Arial" w:cs="Arial"/>
                <w:sz w:val="20"/>
                <w:szCs w:val="20"/>
              </w:rPr>
            </w:pPr>
          </w:p>
          <w:p w14:paraId="729847AC" w14:textId="77777777" w:rsidR="00E35E0F" w:rsidRDefault="00E35E0F" w:rsidP="00551D8A">
            <w:pPr>
              <w:ind w:right="-720"/>
              <w:rPr>
                <w:rFonts w:ascii="Arial" w:hAnsi="Arial" w:cs="Arial"/>
                <w:sz w:val="20"/>
                <w:szCs w:val="20"/>
              </w:rPr>
            </w:pPr>
          </w:p>
          <w:p w14:paraId="57028B8B" w14:textId="77777777" w:rsidR="00E35E0F" w:rsidRDefault="00E35E0F" w:rsidP="00551D8A">
            <w:pPr>
              <w:ind w:right="-720"/>
              <w:rPr>
                <w:rFonts w:ascii="Arial" w:hAnsi="Arial" w:cs="Arial"/>
                <w:sz w:val="20"/>
                <w:szCs w:val="20"/>
              </w:rPr>
            </w:pPr>
          </w:p>
          <w:p w14:paraId="17B0294B" w14:textId="77777777" w:rsidR="00E35E0F" w:rsidRDefault="00E35E0F" w:rsidP="00551D8A">
            <w:pPr>
              <w:ind w:right="-720"/>
              <w:rPr>
                <w:rFonts w:ascii="Arial" w:hAnsi="Arial" w:cs="Arial"/>
                <w:sz w:val="20"/>
                <w:szCs w:val="20"/>
              </w:rPr>
            </w:pPr>
          </w:p>
        </w:tc>
      </w:tr>
    </w:tbl>
    <w:p w14:paraId="3EF04D4D"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DD4A9" w14:textId="77777777" w:rsidR="008314E5" w:rsidRDefault="008314E5" w:rsidP="00106C83">
      <w:pPr>
        <w:spacing w:after="0" w:line="240" w:lineRule="auto"/>
      </w:pPr>
      <w:r>
        <w:separator/>
      </w:r>
    </w:p>
  </w:endnote>
  <w:endnote w:type="continuationSeparator" w:id="0">
    <w:p w14:paraId="389F32E7" w14:textId="77777777" w:rsidR="008314E5" w:rsidRDefault="008314E5" w:rsidP="00106C83">
      <w:pPr>
        <w:spacing w:after="0" w:line="240" w:lineRule="auto"/>
      </w:pPr>
      <w:r>
        <w:continuationSeparator/>
      </w:r>
    </w:p>
  </w:endnote>
  <w:endnote w:type="continuationNotice" w:id="1">
    <w:p w14:paraId="4F905CF4" w14:textId="77777777" w:rsidR="008314E5" w:rsidRDefault="008314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BBA6" w14:textId="74156BAA" w:rsidR="00A43875" w:rsidRDefault="00A43875" w:rsidP="00E371D1">
    <w:pPr>
      <w:pStyle w:val="Footer"/>
      <w:ind w:left="-810"/>
    </w:pPr>
    <w:r>
      <w:t>TPF Program</w:t>
    </w:r>
    <w:r w:rsidR="00FB74F6">
      <w:t>:  VisionEval Quarterly Report</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5628F" w14:textId="77777777" w:rsidR="008314E5" w:rsidRDefault="008314E5" w:rsidP="00106C83">
      <w:pPr>
        <w:spacing w:after="0" w:line="240" w:lineRule="auto"/>
      </w:pPr>
      <w:r>
        <w:separator/>
      </w:r>
    </w:p>
  </w:footnote>
  <w:footnote w:type="continuationSeparator" w:id="0">
    <w:p w14:paraId="064842FD" w14:textId="77777777" w:rsidR="008314E5" w:rsidRDefault="008314E5" w:rsidP="00106C83">
      <w:pPr>
        <w:spacing w:after="0" w:line="240" w:lineRule="auto"/>
      </w:pPr>
      <w:r>
        <w:continuationSeparator/>
      </w:r>
    </w:p>
  </w:footnote>
  <w:footnote w:type="continuationNotice" w:id="1">
    <w:p w14:paraId="0428CF51" w14:textId="77777777" w:rsidR="008314E5" w:rsidRDefault="008314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7A7BB8"/>
    <w:multiLevelType w:val="hybridMultilevel"/>
    <w:tmpl w:val="8E141A44"/>
    <w:lvl w:ilvl="0" w:tplc="7504B8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905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37FBC"/>
    <w:rsid w:val="000736BB"/>
    <w:rsid w:val="000B0FFD"/>
    <w:rsid w:val="000B665A"/>
    <w:rsid w:val="000E182B"/>
    <w:rsid w:val="000E7871"/>
    <w:rsid w:val="00106C83"/>
    <w:rsid w:val="00137DC6"/>
    <w:rsid w:val="00141A31"/>
    <w:rsid w:val="001547D0"/>
    <w:rsid w:val="00161153"/>
    <w:rsid w:val="001F2C78"/>
    <w:rsid w:val="001F60B8"/>
    <w:rsid w:val="0021446D"/>
    <w:rsid w:val="00283A4A"/>
    <w:rsid w:val="00293FD8"/>
    <w:rsid w:val="002A79C8"/>
    <w:rsid w:val="002B0BC9"/>
    <w:rsid w:val="002D09EF"/>
    <w:rsid w:val="0030217F"/>
    <w:rsid w:val="0030390D"/>
    <w:rsid w:val="00356FB3"/>
    <w:rsid w:val="0038705A"/>
    <w:rsid w:val="0039698A"/>
    <w:rsid w:val="003B7F3C"/>
    <w:rsid w:val="003C5628"/>
    <w:rsid w:val="004144E6"/>
    <w:rsid w:val="004156B2"/>
    <w:rsid w:val="00437734"/>
    <w:rsid w:val="004910BC"/>
    <w:rsid w:val="004A2CAD"/>
    <w:rsid w:val="004A2CF7"/>
    <w:rsid w:val="004E14DC"/>
    <w:rsid w:val="00525EF0"/>
    <w:rsid w:val="00535598"/>
    <w:rsid w:val="00547EE3"/>
    <w:rsid w:val="00551D8A"/>
    <w:rsid w:val="00552238"/>
    <w:rsid w:val="005719C6"/>
    <w:rsid w:val="00581B36"/>
    <w:rsid w:val="00583E8E"/>
    <w:rsid w:val="005D26CF"/>
    <w:rsid w:val="00601EBD"/>
    <w:rsid w:val="006327FF"/>
    <w:rsid w:val="00665C04"/>
    <w:rsid w:val="00682C5E"/>
    <w:rsid w:val="0068427C"/>
    <w:rsid w:val="007369A1"/>
    <w:rsid w:val="00743C01"/>
    <w:rsid w:val="00752297"/>
    <w:rsid w:val="007635EA"/>
    <w:rsid w:val="00764ECF"/>
    <w:rsid w:val="00790C4A"/>
    <w:rsid w:val="007D71BA"/>
    <w:rsid w:val="007E5BD2"/>
    <w:rsid w:val="007F1D64"/>
    <w:rsid w:val="007F7200"/>
    <w:rsid w:val="008314E5"/>
    <w:rsid w:val="00840A4E"/>
    <w:rsid w:val="00872F18"/>
    <w:rsid w:val="00873CE4"/>
    <w:rsid w:val="00874EF7"/>
    <w:rsid w:val="00920FB9"/>
    <w:rsid w:val="00980461"/>
    <w:rsid w:val="009C0C29"/>
    <w:rsid w:val="00A207C3"/>
    <w:rsid w:val="00A43875"/>
    <w:rsid w:val="00A63677"/>
    <w:rsid w:val="00AB528E"/>
    <w:rsid w:val="00AE46B0"/>
    <w:rsid w:val="00AF62A4"/>
    <w:rsid w:val="00B154D7"/>
    <w:rsid w:val="00B2185C"/>
    <w:rsid w:val="00B242E2"/>
    <w:rsid w:val="00B66A21"/>
    <w:rsid w:val="00BD7244"/>
    <w:rsid w:val="00C13753"/>
    <w:rsid w:val="00C50856"/>
    <w:rsid w:val="00C7336D"/>
    <w:rsid w:val="00CA41CD"/>
    <w:rsid w:val="00D05DC0"/>
    <w:rsid w:val="00D3666E"/>
    <w:rsid w:val="00E20E34"/>
    <w:rsid w:val="00E24D72"/>
    <w:rsid w:val="00E35E0F"/>
    <w:rsid w:val="00E371D1"/>
    <w:rsid w:val="00E533B4"/>
    <w:rsid w:val="00E53738"/>
    <w:rsid w:val="00E57420"/>
    <w:rsid w:val="00EA152A"/>
    <w:rsid w:val="00EC0A7F"/>
    <w:rsid w:val="00ED5F67"/>
    <w:rsid w:val="00EF08AE"/>
    <w:rsid w:val="00EF5790"/>
    <w:rsid w:val="00F55FB3"/>
    <w:rsid w:val="00F62B3D"/>
    <w:rsid w:val="00F64A52"/>
    <w:rsid w:val="00F75BBD"/>
    <w:rsid w:val="00FA7A34"/>
    <w:rsid w:val="00FB74F6"/>
    <w:rsid w:val="00FF32BE"/>
    <w:rsid w:val="08971358"/>
    <w:rsid w:val="137FE530"/>
    <w:rsid w:val="20492F5E"/>
    <w:rsid w:val="24B4C985"/>
    <w:rsid w:val="30280AD2"/>
    <w:rsid w:val="3808A0B3"/>
    <w:rsid w:val="388C1304"/>
    <w:rsid w:val="441F5112"/>
    <w:rsid w:val="4620202E"/>
    <w:rsid w:val="4B991104"/>
    <w:rsid w:val="4BC308DA"/>
    <w:rsid w:val="504AE203"/>
    <w:rsid w:val="71721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283A4A"/>
    <w:rPr>
      <w:color w:val="0000FF"/>
      <w:u w:val="single"/>
    </w:rPr>
  </w:style>
  <w:style w:type="character" w:styleId="UnresolvedMention">
    <w:name w:val="Unresolved Mention"/>
    <w:basedOn w:val="DefaultParagraphFont"/>
    <w:uiPriority w:val="99"/>
    <w:semiHidden/>
    <w:unhideWhenUsed/>
    <w:rsid w:val="00D3666E"/>
    <w:rPr>
      <w:color w:val="605E5C"/>
      <w:shd w:val="clear" w:color="auto" w:fill="E1DFDD"/>
    </w:rPr>
  </w:style>
  <w:style w:type="paragraph" w:styleId="ListParagraph">
    <w:name w:val="List Paragraph"/>
    <w:basedOn w:val="Normal"/>
    <w:uiPriority w:val="34"/>
    <w:qFormat/>
    <w:rsid w:val="00EA152A"/>
    <w:pPr>
      <w:ind w:left="720"/>
      <w:contextualSpacing/>
    </w:pPr>
  </w:style>
  <w:style w:type="character" w:styleId="CommentReference">
    <w:name w:val="annotation reference"/>
    <w:basedOn w:val="DefaultParagraphFont"/>
    <w:uiPriority w:val="99"/>
    <w:semiHidden/>
    <w:unhideWhenUsed/>
    <w:rsid w:val="000E182B"/>
    <w:rPr>
      <w:sz w:val="16"/>
      <w:szCs w:val="16"/>
    </w:rPr>
  </w:style>
  <w:style w:type="paragraph" w:styleId="CommentText">
    <w:name w:val="annotation text"/>
    <w:basedOn w:val="Normal"/>
    <w:link w:val="CommentTextChar"/>
    <w:uiPriority w:val="99"/>
    <w:unhideWhenUsed/>
    <w:rsid w:val="000E182B"/>
    <w:pPr>
      <w:spacing w:line="240" w:lineRule="auto"/>
    </w:pPr>
    <w:rPr>
      <w:sz w:val="20"/>
      <w:szCs w:val="20"/>
    </w:rPr>
  </w:style>
  <w:style w:type="character" w:customStyle="1" w:styleId="CommentTextChar">
    <w:name w:val="Comment Text Char"/>
    <w:basedOn w:val="DefaultParagraphFont"/>
    <w:link w:val="CommentText"/>
    <w:uiPriority w:val="99"/>
    <w:rsid w:val="000E182B"/>
    <w:rPr>
      <w:sz w:val="20"/>
      <w:szCs w:val="20"/>
    </w:rPr>
  </w:style>
  <w:style w:type="paragraph" w:styleId="CommentSubject">
    <w:name w:val="annotation subject"/>
    <w:basedOn w:val="CommentText"/>
    <w:next w:val="CommentText"/>
    <w:link w:val="CommentSubjectChar"/>
    <w:uiPriority w:val="99"/>
    <w:semiHidden/>
    <w:unhideWhenUsed/>
    <w:rsid w:val="000E182B"/>
    <w:rPr>
      <w:b/>
      <w:bCs/>
    </w:rPr>
  </w:style>
  <w:style w:type="character" w:customStyle="1" w:styleId="CommentSubjectChar">
    <w:name w:val="Comment Subject Char"/>
    <w:basedOn w:val="CommentTextChar"/>
    <w:link w:val="CommentSubject"/>
    <w:uiPriority w:val="99"/>
    <w:semiHidden/>
    <w:rsid w:val="000E18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935510">
      <w:bodyDiv w:val="1"/>
      <w:marLeft w:val="0"/>
      <w:marRight w:val="0"/>
      <w:marTop w:val="0"/>
      <w:marBottom w:val="0"/>
      <w:divBdr>
        <w:top w:val="none" w:sz="0" w:space="0" w:color="auto"/>
        <w:left w:val="none" w:sz="0" w:space="0" w:color="auto"/>
        <w:bottom w:val="none" w:sz="0" w:space="0" w:color="auto"/>
        <w:right w:val="none" w:sz="0" w:space="0" w:color="auto"/>
      </w:divBdr>
    </w:div>
    <w:div w:id="1059985963">
      <w:bodyDiv w:val="1"/>
      <w:marLeft w:val="0"/>
      <w:marRight w:val="0"/>
      <w:marTop w:val="0"/>
      <w:marBottom w:val="0"/>
      <w:divBdr>
        <w:top w:val="none" w:sz="0" w:space="0" w:color="auto"/>
        <w:left w:val="none" w:sz="0" w:space="0" w:color="auto"/>
        <w:bottom w:val="none" w:sz="0" w:space="0" w:color="auto"/>
        <w:right w:val="none" w:sz="0" w:space="0" w:color="auto"/>
      </w:divBdr>
    </w:div>
    <w:div w:id="1300456972">
      <w:bodyDiv w:val="1"/>
      <w:marLeft w:val="0"/>
      <w:marRight w:val="0"/>
      <w:marTop w:val="0"/>
      <w:marBottom w:val="0"/>
      <w:divBdr>
        <w:top w:val="none" w:sz="0" w:space="0" w:color="auto"/>
        <w:left w:val="none" w:sz="0" w:space="0" w:color="auto"/>
        <w:bottom w:val="none" w:sz="0" w:space="0" w:color="auto"/>
        <w:right w:val="none" w:sz="0" w:space="0" w:color="auto"/>
      </w:divBdr>
    </w:div>
    <w:div w:id="199414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Jeremy.Raw@dot.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19053B89D80C448CDF0EE3485760C1" ma:contentTypeVersion="16" ma:contentTypeDescription="Create a new document." ma:contentTypeScope="" ma:versionID="49fc37032437266c22b0707f317e787e">
  <xsd:schema xmlns:xsd="http://www.w3.org/2001/XMLSchema" xmlns:xs="http://www.w3.org/2001/XMLSchema" xmlns:p="http://schemas.microsoft.com/office/2006/metadata/properties" xmlns:ns2="8729dc08-3df3-40e4-95fa-1e86e9f401f5" xmlns:ns3="ddc687d6-a1bd-4a90-8ae4-f84fd02bbe8a" targetNamespace="http://schemas.microsoft.com/office/2006/metadata/properties" ma:root="true" ma:fieldsID="215a53b29000f5a7f85bb6f98c5f7286" ns2:_="" ns3:_="">
    <xsd:import namespace="8729dc08-3df3-40e4-95fa-1e86e9f401f5"/>
    <xsd:import namespace="ddc687d6-a1bd-4a90-8ae4-f84fd02bbe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9dc08-3df3-40e4-95fa-1e86e9f401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c687d6-a1bd-4a90-8ae4-f84fd02bbe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877ba8a-4eab-4bd8-a56f-92483ef98224}" ma:internalName="TaxCatchAll" ma:showField="CatchAllData" ma:web="ddc687d6-a1bd-4a90-8ae4-f84fd02bb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customXml/itemProps2.xml><?xml version="1.0" encoding="utf-8"?>
<ds:datastoreItem xmlns:ds="http://schemas.openxmlformats.org/officeDocument/2006/customXml" ds:itemID="{1217BD9D-172B-4BC4-A9D5-EBE36F45700E}">
  <ds:schemaRefs>
    <ds:schemaRef ds:uri="http://schemas.microsoft.com/sharepoint/v3/contenttype/forms"/>
  </ds:schemaRefs>
</ds:datastoreItem>
</file>

<file path=customXml/itemProps3.xml><?xml version="1.0" encoding="utf-8"?>
<ds:datastoreItem xmlns:ds="http://schemas.openxmlformats.org/officeDocument/2006/customXml" ds:itemID="{D87DC14B-E8A7-4372-8B9F-AE0ADE81A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9dc08-3df3-40e4-95fa-1e86e9f401f5"/>
    <ds:schemaRef ds:uri="ddc687d6-a1bd-4a90-8ae4-f84fd02bb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817</Words>
  <Characters>4661</Characters>
  <Application>Microsoft Office Word</Application>
  <DocSecurity>0</DocSecurity>
  <Lines>38</Lines>
  <Paragraphs>10</Paragraphs>
  <ScaleCrop>false</ScaleCrop>
  <Company>DOT</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Raw, Jeremy (FHWA)</cp:lastModifiedBy>
  <cp:revision>46</cp:revision>
  <cp:lastPrinted>2011-06-21T20:32:00Z</cp:lastPrinted>
  <dcterms:created xsi:type="dcterms:W3CDTF">2022-03-06T17:08:00Z</dcterms:created>
  <dcterms:modified xsi:type="dcterms:W3CDTF">2024-10-04T15:16:00Z</dcterms:modified>
</cp:coreProperties>
</file>