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17739E5C" w:rsidR="00551D8A" w:rsidRDefault="00092C11" w:rsidP="00037FBC">
            <w:pPr>
              <w:ind w:right="-720"/>
              <w:rPr>
                <w:rFonts w:ascii="Arial" w:hAnsi="Arial" w:cs="Arial"/>
                <w:sz w:val="20"/>
                <w:szCs w:val="20"/>
              </w:rPr>
            </w:pPr>
            <w:r w:rsidRPr="00FF7B0F">
              <w:rPr>
                <w:rFonts w:ascii="Arial" w:hAnsi="Arial" w:cs="Arial"/>
                <w:sz w:val="36"/>
                <w:szCs w:val="36"/>
              </w:rPr>
              <w:t>x</w:t>
            </w:r>
            <w:r w:rsidR="00551D8A">
              <w:rPr>
                <w:rFonts w:ascii="Arial" w:hAnsi="Arial" w:cs="Arial"/>
                <w:sz w:val="20"/>
                <w:szCs w:val="20"/>
              </w:rPr>
              <w:t>Quarter 1 (January 1 – March 31)</w:t>
            </w:r>
          </w:p>
          <w:p w14:paraId="559F534C" w14:textId="48981F14" w:rsidR="00551D8A" w:rsidRDefault="00114928"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4357982B" w:rsidR="00551D8A" w:rsidRDefault="00DC03C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498EEB5D" w:rsidR="00551D8A" w:rsidRPr="00551D8A" w:rsidRDefault="00092C11"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4D91886" w14:textId="308331DC" w:rsidR="0040385A" w:rsidRDefault="00092C11" w:rsidP="00551D8A">
            <w:pPr>
              <w:ind w:right="-720"/>
              <w:rPr>
                <w:rFonts w:ascii="Arial" w:hAnsi="Arial" w:cs="Arial"/>
                <w:sz w:val="20"/>
                <w:szCs w:val="20"/>
              </w:rPr>
            </w:pPr>
            <w:r w:rsidRPr="00092C11">
              <w:rPr>
                <w:rFonts w:ascii="Arial" w:hAnsi="Arial" w:cs="Arial"/>
                <w:sz w:val="20"/>
                <w:szCs w:val="20"/>
              </w:rPr>
              <w:t xml:space="preserve">-The 1st interim report, “Development of Countermeasure Strategies for Protecting Bridge Girders against Over-height Vehicles Impact, Interim Report 1: Literature Review” was received, January 31, 2024. </w:t>
            </w:r>
          </w:p>
          <w:p w14:paraId="22D89833" w14:textId="4437BE7A" w:rsidR="00092C11" w:rsidRPr="00092C11" w:rsidRDefault="00092C11" w:rsidP="00092C11">
            <w:pPr>
              <w:spacing w:after="0" w:line="240" w:lineRule="auto"/>
              <w:ind w:right="-720"/>
              <w:rPr>
                <w:rFonts w:ascii="Arial" w:hAnsi="Arial" w:cs="Arial"/>
                <w:sz w:val="20"/>
                <w:szCs w:val="20"/>
              </w:rPr>
            </w:pPr>
            <w:r>
              <w:rPr>
                <w:rFonts w:ascii="Arial" w:hAnsi="Arial" w:cs="Arial"/>
                <w:sz w:val="20"/>
                <w:szCs w:val="20"/>
              </w:rPr>
              <w:t xml:space="preserve">- </w:t>
            </w:r>
            <w:r w:rsidRPr="00092C11">
              <w:rPr>
                <w:rFonts w:ascii="Arial" w:hAnsi="Arial" w:cs="Arial"/>
                <w:sz w:val="20"/>
                <w:szCs w:val="20"/>
              </w:rPr>
              <w:t>Review</w:t>
            </w:r>
            <w:r>
              <w:rPr>
                <w:rFonts w:ascii="Arial" w:hAnsi="Arial" w:cs="Arial"/>
                <w:sz w:val="20"/>
                <w:szCs w:val="20"/>
              </w:rPr>
              <w:t>ed</w:t>
            </w:r>
            <w:r w:rsidRPr="00092C11">
              <w:rPr>
                <w:rFonts w:ascii="Arial" w:hAnsi="Arial" w:cs="Arial"/>
                <w:sz w:val="20"/>
                <w:szCs w:val="20"/>
              </w:rPr>
              <w:t xml:space="preserve"> the first interim report by FHWA and the technical review panel.</w:t>
            </w:r>
            <w:r>
              <w:rPr>
                <w:rFonts w:ascii="Arial" w:hAnsi="Arial" w:cs="Arial"/>
                <w:sz w:val="20"/>
                <w:szCs w:val="20"/>
              </w:rPr>
              <w:t xml:space="preserve"> </w:t>
            </w:r>
          </w:p>
          <w:p w14:paraId="3B65C8B3" w14:textId="24BEEFBF" w:rsidR="00E97077" w:rsidRDefault="00092C11" w:rsidP="00092C11">
            <w:pPr>
              <w:ind w:right="-720"/>
              <w:rPr>
                <w:rFonts w:ascii="Arial" w:hAnsi="Arial" w:cs="Arial"/>
                <w:sz w:val="20"/>
                <w:szCs w:val="20"/>
              </w:rPr>
            </w:pPr>
            <w:r>
              <w:rPr>
                <w:rFonts w:ascii="Arial" w:hAnsi="Arial" w:cs="Arial"/>
                <w:sz w:val="20"/>
                <w:szCs w:val="20"/>
              </w:rPr>
              <w:t xml:space="preserve">- </w:t>
            </w:r>
            <w:r w:rsidRPr="00092C11">
              <w:rPr>
                <w:rFonts w:ascii="Arial" w:hAnsi="Arial" w:cs="Arial"/>
                <w:sz w:val="20"/>
                <w:szCs w:val="20"/>
              </w:rPr>
              <w:t>Provide</w:t>
            </w:r>
            <w:r>
              <w:rPr>
                <w:rFonts w:ascii="Arial" w:hAnsi="Arial" w:cs="Arial"/>
                <w:sz w:val="20"/>
                <w:szCs w:val="20"/>
              </w:rPr>
              <w:t>d</w:t>
            </w:r>
            <w:r w:rsidRPr="00092C11">
              <w:rPr>
                <w:rFonts w:ascii="Arial" w:hAnsi="Arial" w:cs="Arial"/>
                <w:sz w:val="20"/>
                <w:szCs w:val="20"/>
              </w:rPr>
              <w:t xml:space="preserve"> review comments to authors</w:t>
            </w:r>
            <w:r>
              <w:rPr>
                <w:rFonts w:ascii="Arial" w:hAnsi="Arial" w:cs="Arial"/>
                <w:sz w:val="20"/>
                <w:szCs w:val="20"/>
              </w:rPr>
              <w:t>, 1 Mar 2024.</w:t>
            </w: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2B6A86C8" w:rsidR="00601EBD" w:rsidRDefault="0040385A" w:rsidP="00BB02D7">
            <w:pPr>
              <w:ind w:right="-720"/>
              <w:rPr>
                <w:rFonts w:ascii="Arial" w:hAnsi="Arial" w:cs="Arial"/>
                <w:sz w:val="20"/>
                <w:szCs w:val="20"/>
              </w:rPr>
            </w:pPr>
            <w:r>
              <w:rPr>
                <w:rFonts w:ascii="Arial" w:hAnsi="Arial" w:cs="Arial"/>
                <w:sz w:val="20"/>
                <w:szCs w:val="20"/>
              </w:rPr>
              <w:t>Del</w:t>
            </w:r>
            <w:r w:rsidR="00EF6C1D">
              <w:rPr>
                <w:rFonts w:ascii="Arial" w:hAnsi="Arial" w:cs="Arial"/>
                <w:sz w:val="20"/>
                <w:szCs w:val="20"/>
              </w:rPr>
              <w:t>i</w:t>
            </w:r>
            <w:r>
              <w:rPr>
                <w:rFonts w:ascii="Arial" w:hAnsi="Arial" w:cs="Arial"/>
                <w:sz w:val="20"/>
                <w:szCs w:val="20"/>
              </w:rPr>
              <w:t xml:space="preserve">ver the </w:t>
            </w:r>
            <w:r w:rsidR="00092C11">
              <w:rPr>
                <w:rFonts w:ascii="Arial" w:hAnsi="Arial" w:cs="Arial"/>
                <w:sz w:val="20"/>
                <w:szCs w:val="20"/>
              </w:rPr>
              <w:t>second</w:t>
            </w:r>
            <w:r>
              <w:rPr>
                <w:rFonts w:ascii="Arial" w:hAnsi="Arial" w:cs="Arial"/>
                <w:sz w:val="20"/>
                <w:szCs w:val="20"/>
              </w:rPr>
              <w:t xml:space="preserve"> Interim </w:t>
            </w:r>
            <w:r w:rsidR="00EF6C1D">
              <w:rPr>
                <w:rFonts w:ascii="Arial" w:hAnsi="Arial" w:cs="Arial"/>
                <w:sz w:val="20"/>
                <w:szCs w:val="20"/>
              </w:rPr>
              <w:t>report under task order #1.</w:t>
            </w:r>
          </w:p>
          <w:p w14:paraId="443DF47F" w14:textId="77777777" w:rsidR="00C015C2" w:rsidRDefault="00C015C2" w:rsidP="00BB02D7">
            <w:pPr>
              <w:ind w:right="-720"/>
              <w:rPr>
                <w:rFonts w:ascii="Arial" w:hAnsi="Arial" w:cs="Arial"/>
                <w:sz w:val="20"/>
                <w:szCs w:val="20"/>
              </w:rPr>
            </w:pPr>
          </w:p>
          <w:p w14:paraId="06A53CDB" w14:textId="7B5EFA6C" w:rsidR="00EF6C1D" w:rsidRDefault="00EF6C1D" w:rsidP="00BB02D7">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4AD16174" w:rsidR="006B21A1" w:rsidRDefault="00E97077" w:rsidP="00551D8A">
            <w:pPr>
              <w:ind w:right="-720"/>
              <w:rPr>
                <w:rFonts w:ascii="Arial" w:hAnsi="Arial" w:cs="Arial"/>
                <w:b/>
                <w:sz w:val="20"/>
                <w:szCs w:val="20"/>
              </w:rPr>
            </w:pPr>
            <w:r>
              <w:rPr>
                <w:rFonts w:ascii="Arial" w:hAnsi="Arial" w:cs="Arial"/>
                <w:b/>
                <w:sz w:val="20"/>
                <w:szCs w:val="20"/>
              </w:rPr>
              <w:t>-</w:t>
            </w:r>
            <w:r w:rsidR="006B21A1">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5D948498" w:rsidR="00601EBD" w:rsidRDefault="00E97077" w:rsidP="00551D8A">
            <w:pPr>
              <w:ind w:right="-720"/>
              <w:rPr>
                <w:rFonts w:ascii="Arial" w:hAnsi="Arial" w:cs="Arial"/>
                <w:b/>
                <w:sz w:val="20"/>
                <w:szCs w:val="20"/>
              </w:rPr>
            </w:pPr>
            <w:r>
              <w:rPr>
                <w:rFonts w:ascii="Arial" w:hAnsi="Arial" w:cs="Arial"/>
                <w:b/>
                <w:sz w:val="20"/>
                <w:szCs w:val="20"/>
              </w:rPr>
              <w:t>-</w:t>
            </w:r>
            <w:r w:rsidR="00A56FDB">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62BEAE8B" w:rsidR="005C427F" w:rsidRDefault="00E52F04" w:rsidP="00062EC5">
            <w:pPr>
              <w:ind w:right="-720"/>
              <w:rPr>
                <w:rFonts w:ascii="Arial" w:hAnsi="Arial" w:cs="Arial"/>
                <w:b/>
                <w:sz w:val="20"/>
                <w:szCs w:val="20"/>
              </w:rPr>
            </w:pPr>
            <w:r>
              <w:rPr>
                <w:rFonts w:ascii="Arial" w:hAnsi="Arial" w:cs="Arial"/>
                <w:b/>
                <w:sz w:val="20"/>
                <w:szCs w:val="20"/>
              </w:rPr>
              <w:t>-</w:t>
            </w:r>
            <w:r w:rsidR="00304530">
              <w:rPr>
                <w:rFonts w:ascii="Arial" w:hAnsi="Arial" w:cs="Arial"/>
                <w:b/>
                <w:sz w:val="20"/>
                <w:szCs w:val="20"/>
              </w:rPr>
              <w:t>The first Task o</w:t>
            </w:r>
            <w:r w:rsidR="00585C6D">
              <w:rPr>
                <w:rFonts w:ascii="Arial" w:hAnsi="Arial" w:cs="Arial"/>
                <w:b/>
                <w:sz w:val="20"/>
                <w:szCs w:val="20"/>
              </w:rPr>
              <w:t>r</w:t>
            </w:r>
            <w:r w:rsidR="00304530">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r w:rsidR="004F7888">
              <w:rPr>
                <w:rFonts w:ascii="Arial" w:hAnsi="Arial" w:cs="Arial"/>
                <w:b/>
                <w:sz w:val="20"/>
                <w:szCs w:val="20"/>
              </w:rPr>
              <w:t>was</w:t>
            </w:r>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r w:rsidR="00062EC5" w:rsidRPr="00062EC5">
              <w:rPr>
                <w:rFonts w:ascii="Arial" w:hAnsi="Arial" w:cs="Arial"/>
                <w:b/>
                <w:sz w:val="20"/>
                <w:szCs w:val="20"/>
              </w:rPr>
              <w:t>09/30/2026</w:t>
            </w:r>
          </w:p>
          <w:p w14:paraId="1867711F" w14:textId="726D2AB7" w:rsidR="00E52F04" w:rsidRDefault="00E52F04" w:rsidP="00062EC5">
            <w:pPr>
              <w:ind w:right="-720"/>
              <w:rPr>
                <w:rFonts w:ascii="Arial" w:hAnsi="Arial" w:cs="Arial"/>
                <w:b/>
                <w:sz w:val="20"/>
                <w:szCs w:val="20"/>
              </w:rPr>
            </w:pPr>
            <w:r>
              <w:rPr>
                <w:rFonts w:ascii="Arial" w:hAnsi="Arial" w:cs="Arial"/>
                <w:b/>
                <w:sz w:val="20"/>
                <w:szCs w:val="20"/>
              </w:rPr>
              <w:t>-The first task order was initiated.</w:t>
            </w:r>
          </w:p>
          <w:p w14:paraId="3E4B84AF" w14:textId="3DF47549" w:rsidR="00E52F04" w:rsidRDefault="00E52F04" w:rsidP="00062EC5">
            <w:pPr>
              <w:ind w:right="-720"/>
              <w:rPr>
                <w:rFonts w:ascii="Arial" w:hAnsi="Arial" w:cs="Arial"/>
                <w:b/>
                <w:sz w:val="20"/>
                <w:szCs w:val="20"/>
              </w:rPr>
            </w:pPr>
            <w:r>
              <w:rPr>
                <w:rFonts w:ascii="Arial" w:hAnsi="Arial" w:cs="Arial"/>
                <w:b/>
                <w:sz w:val="20"/>
                <w:szCs w:val="20"/>
              </w:rPr>
              <w:t>-The kickoff meeting for</w:t>
            </w:r>
            <w:r w:rsidR="00D918F8">
              <w:rPr>
                <w:rFonts w:ascii="Arial" w:hAnsi="Arial" w:cs="Arial"/>
                <w:b/>
                <w:sz w:val="20"/>
                <w:szCs w:val="20"/>
              </w:rPr>
              <w:t xml:space="preserve"> </w:t>
            </w:r>
            <w:r>
              <w:rPr>
                <w:rFonts w:ascii="Arial" w:hAnsi="Arial" w:cs="Arial"/>
                <w:b/>
                <w:sz w:val="20"/>
                <w:szCs w:val="20"/>
              </w:rPr>
              <w:t>the</w:t>
            </w:r>
            <w:r w:rsidR="00D918F8">
              <w:rPr>
                <w:rFonts w:ascii="Arial" w:hAnsi="Arial" w:cs="Arial"/>
                <w:b/>
                <w:sz w:val="20"/>
                <w:szCs w:val="20"/>
              </w:rPr>
              <w:t xml:space="preserve"> </w:t>
            </w:r>
            <w:r>
              <w:rPr>
                <w:rFonts w:ascii="Arial" w:hAnsi="Arial" w:cs="Arial"/>
                <w:b/>
                <w:sz w:val="20"/>
                <w:szCs w:val="20"/>
              </w:rPr>
              <w:t>first task order was held vi</w:t>
            </w:r>
            <w:r w:rsidR="00D918F8">
              <w:rPr>
                <w:rFonts w:ascii="Arial" w:hAnsi="Arial" w:cs="Arial"/>
                <w:b/>
                <w:sz w:val="20"/>
                <w:szCs w:val="20"/>
              </w:rPr>
              <w:t>r</w:t>
            </w:r>
            <w:r>
              <w:rPr>
                <w:rFonts w:ascii="Arial" w:hAnsi="Arial" w:cs="Arial"/>
                <w:b/>
                <w:sz w:val="20"/>
                <w:szCs w:val="20"/>
              </w:rPr>
              <w:t xml:space="preserve">tually on </w:t>
            </w:r>
            <w:r w:rsidR="00E752D3">
              <w:rPr>
                <w:rFonts w:ascii="Arial" w:hAnsi="Arial" w:cs="Arial"/>
                <w:b/>
                <w:sz w:val="20"/>
                <w:szCs w:val="20"/>
              </w:rPr>
              <w:t>16 Oct 2023.</w:t>
            </w:r>
          </w:p>
          <w:p w14:paraId="647660D1" w14:textId="5D8C2D2C" w:rsidR="00E752D3" w:rsidRDefault="00E752D3" w:rsidP="00062EC5">
            <w:pPr>
              <w:ind w:right="-720"/>
              <w:rPr>
                <w:rFonts w:ascii="Arial" w:hAnsi="Arial" w:cs="Arial"/>
                <w:b/>
                <w:sz w:val="20"/>
                <w:szCs w:val="20"/>
              </w:rPr>
            </w:pPr>
            <w:r>
              <w:rPr>
                <w:rFonts w:ascii="Arial" w:hAnsi="Arial" w:cs="Arial"/>
                <w:b/>
                <w:sz w:val="20"/>
                <w:szCs w:val="20"/>
              </w:rPr>
              <w:t xml:space="preserve">-The kickoff minutes were received on 23 </w:t>
            </w:r>
            <w:r w:rsidR="00092C11">
              <w:rPr>
                <w:rFonts w:ascii="Arial" w:hAnsi="Arial" w:cs="Arial"/>
                <w:b/>
                <w:sz w:val="20"/>
                <w:szCs w:val="20"/>
              </w:rPr>
              <w:t>Oc</w:t>
            </w:r>
            <w:r>
              <w:rPr>
                <w:rFonts w:ascii="Arial" w:hAnsi="Arial" w:cs="Arial"/>
                <w:b/>
                <w:sz w:val="20"/>
                <w:szCs w:val="20"/>
              </w:rPr>
              <w:t>t 2023.</w:t>
            </w:r>
          </w:p>
          <w:p w14:paraId="17C6A74A" w14:textId="77777777" w:rsidR="00092C11" w:rsidRPr="00092C11" w:rsidRDefault="00092C11" w:rsidP="00092C11">
            <w:pPr>
              <w:spacing w:after="0" w:line="240" w:lineRule="auto"/>
              <w:ind w:right="-720"/>
              <w:rPr>
                <w:rFonts w:ascii="Arial" w:hAnsi="Arial" w:cs="Arial"/>
                <w:b/>
                <w:sz w:val="20"/>
                <w:szCs w:val="20"/>
              </w:rPr>
            </w:pPr>
            <w:r w:rsidRPr="00092C11">
              <w:rPr>
                <w:rFonts w:ascii="Arial" w:hAnsi="Arial" w:cs="Arial"/>
                <w:b/>
                <w:sz w:val="20"/>
                <w:szCs w:val="20"/>
              </w:rPr>
              <w:t xml:space="preserve">-The 1st interim report, “Development of Countermeasure Strategies for Protecting Bridge Girders against Over-height Vehicles Impact, Interim Report 1: Literature Review” was received, January 31, 2024. </w:t>
            </w:r>
          </w:p>
          <w:p w14:paraId="5C443908" w14:textId="6AAE1D2F" w:rsidR="00092C11" w:rsidRDefault="00092C11" w:rsidP="00092C11">
            <w:pPr>
              <w:ind w:right="-720"/>
              <w:rPr>
                <w:rFonts w:ascii="Arial" w:hAnsi="Arial" w:cs="Arial"/>
                <w:b/>
                <w:sz w:val="20"/>
                <w:szCs w:val="20"/>
              </w:rPr>
            </w:pPr>
            <w:r w:rsidRPr="00092C11">
              <w:rPr>
                <w:rFonts w:ascii="Arial" w:hAnsi="Arial" w:cs="Arial"/>
                <w:b/>
                <w:sz w:val="20"/>
                <w:szCs w:val="20"/>
              </w:rPr>
              <w:t>- Provided review comments to authors, 1 Mar 2024.</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02613400"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measures</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C8A8" w14:textId="77777777" w:rsidR="007A6839" w:rsidRDefault="007A6839" w:rsidP="00106C83">
      <w:pPr>
        <w:spacing w:after="0" w:line="240" w:lineRule="auto"/>
      </w:pPr>
      <w:r>
        <w:separator/>
      </w:r>
    </w:p>
  </w:endnote>
  <w:endnote w:type="continuationSeparator" w:id="0">
    <w:p w14:paraId="444FADC5" w14:textId="77777777" w:rsidR="007A6839" w:rsidRDefault="007A683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CEC2" w14:textId="77777777" w:rsidR="007A6839" w:rsidRDefault="007A6839" w:rsidP="00106C83">
      <w:pPr>
        <w:spacing w:after="0" w:line="240" w:lineRule="auto"/>
      </w:pPr>
      <w:r>
        <w:separator/>
      </w:r>
    </w:p>
  </w:footnote>
  <w:footnote w:type="continuationSeparator" w:id="0">
    <w:p w14:paraId="2C2D47AC" w14:textId="77777777" w:rsidR="007A6839" w:rsidRDefault="007A683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62EC5"/>
    <w:rsid w:val="000736BB"/>
    <w:rsid w:val="00081BA0"/>
    <w:rsid w:val="00092C11"/>
    <w:rsid w:val="00095C3E"/>
    <w:rsid w:val="000B665A"/>
    <w:rsid w:val="000C419A"/>
    <w:rsid w:val="000E7871"/>
    <w:rsid w:val="0010680F"/>
    <w:rsid w:val="00106C83"/>
    <w:rsid w:val="00114928"/>
    <w:rsid w:val="001547D0"/>
    <w:rsid w:val="00161153"/>
    <w:rsid w:val="00164EFB"/>
    <w:rsid w:val="00193034"/>
    <w:rsid w:val="00206876"/>
    <w:rsid w:val="0021446D"/>
    <w:rsid w:val="00221389"/>
    <w:rsid w:val="00224350"/>
    <w:rsid w:val="0024724E"/>
    <w:rsid w:val="00265068"/>
    <w:rsid w:val="00270C62"/>
    <w:rsid w:val="00293FD8"/>
    <w:rsid w:val="002A79C8"/>
    <w:rsid w:val="002F3E4B"/>
    <w:rsid w:val="002F6093"/>
    <w:rsid w:val="00304530"/>
    <w:rsid w:val="0038705A"/>
    <w:rsid w:val="00391826"/>
    <w:rsid w:val="003A66F4"/>
    <w:rsid w:val="003C610E"/>
    <w:rsid w:val="003E417F"/>
    <w:rsid w:val="0040385A"/>
    <w:rsid w:val="004144E6"/>
    <w:rsid w:val="004156B2"/>
    <w:rsid w:val="00416D56"/>
    <w:rsid w:val="00420ABF"/>
    <w:rsid w:val="00437734"/>
    <w:rsid w:val="00460431"/>
    <w:rsid w:val="00461EDC"/>
    <w:rsid w:val="00467A40"/>
    <w:rsid w:val="004911AA"/>
    <w:rsid w:val="00496352"/>
    <w:rsid w:val="004E14DC"/>
    <w:rsid w:val="004E3206"/>
    <w:rsid w:val="004F7888"/>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37F9D"/>
    <w:rsid w:val="00743C01"/>
    <w:rsid w:val="0075469F"/>
    <w:rsid w:val="00786FB0"/>
    <w:rsid w:val="00790C4A"/>
    <w:rsid w:val="007A6839"/>
    <w:rsid w:val="007E27CB"/>
    <w:rsid w:val="007E5BD2"/>
    <w:rsid w:val="007F1D64"/>
    <w:rsid w:val="00872F18"/>
    <w:rsid w:val="00874EF7"/>
    <w:rsid w:val="008A3645"/>
    <w:rsid w:val="008A5336"/>
    <w:rsid w:val="008C076F"/>
    <w:rsid w:val="008D65C6"/>
    <w:rsid w:val="009108BA"/>
    <w:rsid w:val="009420F9"/>
    <w:rsid w:val="00976CB4"/>
    <w:rsid w:val="009A2E0C"/>
    <w:rsid w:val="009E6394"/>
    <w:rsid w:val="00A135D2"/>
    <w:rsid w:val="00A43875"/>
    <w:rsid w:val="00A56FDB"/>
    <w:rsid w:val="00A63677"/>
    <w:rsid w:val="00A839C3"/>
    <w:rsid w:val="00AA5A09"/>
    <w:rsid w:val="00AE46B0"/>
    <w:rsid w:val="00AF13E1"/>
    <w:rsid w:val="00B154D7"/>
    <w:rsid w:val="00B2185C"/>
    <w:rsid w:val="00B242E2"/>
    <w:rsid w:val="00B66A21"/>
    <w:rsid w:val="00BA54E0"/>
    <w:rsid w:val="00BB02D7"/>
    <w:rsid w:val="00C015C2"/>
    <w:rsid w:val="00C13753"/>
    <w:rsid w:val="00C8005B"/>
    <w:rsid w:val="00C81ECC"/>
    <w:rsid w:val="00CB79CB"/>
    <w:rsid w:val="00D05DC0"/>
    <w:rsid w:val="00D47891"/>
    <w:rsid w:val="00D55A3E"/>
    <w:rsid w:val="00D918F8"/>
    <w:rsid w:val="00D94821"/>
    <w:rsid w:val="00DB250C"/>
    <w:rsid w:val="00DB4095"/>
    <w:rsid w:val="00DC03CE"/>
    <w:rsid w:val="00DC1E4A"/>
    <w:rsid w:val="00E35E0F"/>
    <w:rsid w:val="00E3682E"/>
    <w:rsid w:val="00E371D1"/>
    <w:rsid w:val="00E52F04"/>
    <w:rsid w:val="00E53738"/>
    <w:rsid w:val="00E65D59"/>
    <w:rsid w:val="00E752D3"/>
    <w:rsid w:val="00E97077"/>
    <w:rsid w:val="00EA1D69"/>
    <w:rsid w:val="00ED52B9"/>
    <w:rsid w:val="00ED5F67"/>
    <w:rsid w:val="00EF08AE"/>
    <w:rsid w:val="00EF5790"/>
    <w:rsid w:val="00EF6C1D"/>
    <w:rsid w:val="00F27B66"/>
    <w:rsid w:val="00F648ED"/>
    <w:rsid w:val="00FE303D"/>
    <w:rsid w:val="00FE3A25"/>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3</cp:revision>
  <cp:lastPrinted>2011-06-21T20:32:00Z</cp:lastPrinted>
  <dcterms:created xsi:type="dcterms:W3CDTF">2024-07-15T15:45:00Z</dcterms:created>
  <dcterms:modified xsi:type="dcterms:W3CDTF">2024-07-15T16:06:00Z</dcterms:modified>
</cp:coreProperties>
</file>